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6EBD" w14:textId="77777777" w:rsidR="00BF69D2" w:rsidRDefault="00884EE6">
      <w:pPr>
        <w:pStyle w:val="Corpotesto"/>
        <w:ind w:left="624"/>
        <w:rPr>
          <w:sz w:val="20"/>
        </w:rPr>
      </w:pPr>
      <w:bookmarkStart w:id="0" w:name="_GoBack"/>
      <w:bookmarkEnd w:id="0"/>
      <w:r w:rsidRPr="00884EE6">
        <w:rPr>
          <w:noProof/>
          <w:sz w:val="20"/>
          <w:lang w:eastAsia="it-IT"/>
        </w:rPr>
        <w:drawing>
          <wp:anchor distT="0" distB="0" distL="114300" distR="114300" simplePos="0" relativeHeight="251658240" behindDoc="0" locked="0" layoutInCell="1" allowOverlap="1" wp14:anchorId="3D71F296" wp14:editId="57742BAC">
            <wp:simplePos x="0" y="0"/>
            <wp:positionH relativeFrom="column">
              <wp:posOffset>86360</wp:posOffset>
            </wp:positionH>
            <wp:positionV relativeFrom="paragraph">
              <wp:posOffset>-711200</wp:posOffset>
            </wp:positionV>
            <wp:extent cx="6120130" cy="2129790"/>
            <wp:effectExtent l="0" t="0" r="0" b="0"/>
            <wp:wrapNone/>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2129790"/>
                    </a:xfrm>
                    <a:prstGeom prst="rect">
                      <a:avLst/>
                    </a:prstGeom>
                  </pic:spPr>
                </pic:pic>
              </a:graphicData>
            </a:graphic>
          </wp:anchor>
        </w:drawing>
      </w:r>
    </w:p>
    <w:p w14:paraId="500F2CD7" w14:textId="77777777" w:rsidR="00BF69D2" w:rsidRDefault="00BF69D2">
      <w:pPr>
        <w:pStyle w:val="Corpotesto"/>
        <w:ind w:left="0"/>
        <w:rPr>
          <w:sz w:val="56"/>
        </w:rPr>
      </w:pPr>
    </w:p>
    <w:p w14:paraId="71380852" w14:textId="77777777" w:rsidR="00BF69D2" w:rsidRDefault="00BF69D2">
      <w:pPr>
        <w:pStyle w:val="Corpotesto"/>
        <w:ind w:left="0"/>
        <w:rPr>
          <w:sz w:val="56"/>
        </w:rPr>
      </w:pPr>
    </w:p>
    <w:p w14:paraId="0DA4384A" w14:textId="77777777" w:rsidR="00BF69D2" w:rsidRDefault="00BF69D2">
      <w:pPr>
        <w:pStyle w:val="Corpotesto"/>
        <w:spacing w:before="511"/>
        <w:ind w:left="0"/>
        <w:rPr>
          <w:sz w:val="56"/>
        </w:rPr>
      </w:pPr>
    </w:p>
    <w:p w14:paraId="70102427" w14:textId="77777777" w:rsidR="007E7BB0" w:rsidRDefault="007E7BB0">
      <w:pPr>
        <w:pStyle w:val="Titolo"/>
        <w:rPr>
          <w:spacing w:val="-2"/>
        </w:rPr>
      </w:pPr>
    </w:p>
    <w:p w14:paraId="3647F1FE" w14:textId="77777777" w:rsidR="007E7BB0" w:rsidRDefault="007E7BB0">
      <w:pPr>
        <w:pStyle w:val="Titolo"/>
        <w:rPr>
          <w:spacing w:val="-2"/>
        </w:rPr>
      </w:pPr>
    </w:p>
    <w:p w14:paraId="011B60A3" w14:textId="77777777" w:rsidR="007E7BB0" w:rsidRDefault="007E7BB0">
      <w:pPr>
        <w:pStyle w:val="Titolo"/>
        <w:rPr>
          <w:spacing w:val="-2"/>
        </w:rPr>
      </w:pPr>
    </w:p>
    <w:p w14:paraId="12570C02" w14:textId="77777777" w:rsidR="007E7BB0" w:rsidRDefault="007E7BB0">
      <w:pPr>
        <w:pStyle w:val="Titolo"/>
        <w:rPr>
          <w:spacing w:val="-2"/>
        </w:rPr>
      </w:pPr>
    </w:p>
    <w:p w14:paraId="30746472" w14:textId="77777777" w:rsidR="00BF69D2" w:rsidRDefault="00751F0C">
      <w:pPr>
        <w:pStyle w:val="Titolo"/>
      </w:pPr>
      <w:r>
        <w:rPr>
          <w:spacing w:val="-2"/>
        </w:rPr>
        <w:t>REGOLAMENTO D’ISTITUTO</w:t>
      </w:r>
    </w:p>
    <w:p w14:paraId="7C3E45D6" w14:textId="77777777" w:rsidR="00BF69D2" w:rsidRDefault="00BF69D2">
      <w:pPr>
        <w:pStyle w:val="Corpotesto"/>
        <w:ind w:left="0"/>
        <w:rPr>
          <w:b/>
          <w:sz w:val="56"/>
        </w:rPr>
      </w:pPr>
    </w:p>
    <w:p w14:paraId="7C0A11D2" w14:textId="77777777" w:rsidR="00BF69D2" w:rsidRDefault="00BF69D2">
      <w:pPr>
        <w:pStyle w:val="Corpotesto"/>
        <w:ind w:left="0"/>
        <w:rPr>
          <w:b/>
          <w:sz w:val="56"/>
        </w:rPr>
      </w:pPr>
    </w:p>
    <w:p w14:paraId="295A9D40" w14:textId="77777777" w:rsidR="00BF69D2" w:rsidRDefault="00BF69D2">
      <w:pPr>
        <w:pStyle w:val="Corpotesto"/>
        <w:ind w:left="0"/>
        <w:rPr>
          <w:b/>
          <w:sz w:val="56"/>
        </w:rPr>
      </w:pPr>
    </w:p>
    <w:p w14:paraId="144F72C0" w14:textId="77777777" w:rsidR="00BF69D2" w:rsidRDefault="00BF69D2">
      <w:pPr>
        <w:pStyle w:val="Corpotesto"/>
        <w:ind w:left="0"/>
        <w:rPr>
          <w:b/>
          <w:sz w:val="56"/>
        </w:rPr>
      </w:pPr>
    </w:p>
    <w:p w14:paraId="46F1E2B3" w14:textId="77777777" w:rsidR="00BF69D2" w:rsidRDefault="00BF69D2">
      <w:pPr>
        <w:pStyle w:val="Corpotesto"/>
        <w:ind w:left="0"/>
        <w:rPr>
          <w:b/>
          <w:sz w:val="56"/>
        </w:rPr>
      </w:pPr>
    </w:p>
    <w:p w14:paraId="4892DAA6" w14:textId="77777777" w:rsidR="00BF69D2" w:rsidRDefault="00BF69D2">
      <w:pPr>
        <w:pStyle w:val="Corpotesto"/>
        <w:ind w:left="0"/>
        <w:rPr>
          <w:b/>
          <w:sz w:val="56"/>
        </w:rPr>
      </w:pPr>
    </w:p>
    <w:p w14:paraId="44DAE22E" w14:textId="77777777" w:rsidR="00BF69D2" w:rsidRDefault="00BF69D2">
      <w:pPr>
        <w:pStyle w:val="Corpotesto"/>
        <w:spacing w:before="394"/>
        <w:ind w:left="0"/>
        <w:rPr>
          <w:b/>
          <w:sz w:val="56"/>
        </w:rPr>
      </w:pPr>
    </w:p>
    <w:p w14:paraId="2B580DE6" w14:textId="77777777" w:rsidR="00FB2A33" w:rsidRDefault="00FB2A33">
      <w:pPr>
        <w:pStyle w:val="Corpotesto"/>
        <w:spacing w:before="394"/>
        <w:ind w:left="0"/>
        <w:rPr>
          <w:b/>
          <w:sz w:val="56"/>
        </w:rPr>
      </w:pPr>
    </w:p>
    <w:p w14:paraId="3C95074E" w14:textId="77777777" w:rsidR="00FB2A33" w:rsidRDefault="00FB2A33">
      <w:pPr>
        <w:pStyle w:val="Corpotesto"/>
        <w:spacing w:before="394"/>
        <w:ind w:left="0"/>
        <w:rPr>
          <w:b/>
          <w:sz w:val="56"/>
        </w:rPr>
      </w:pPr>
    </w:p>
    <w:p w14:paraId="1C23CA51" w14:textId="77777777" w:rsidR="007E7BB0" w:rsidRDefault="007E7BB0">
      <w:pPr>
        <w:spacing w:line="271" w:lineRule="auto"/>
        <w:ind w:left="35" w:right="4"/>
        <w:jc w:val="center"/>
        <w:rPr>
          <w:sz w:val="28"/>
        </w:rPr>
      </w:pPr>
    </w:p>
    <w:p w14:paraId="24154378" w14:textId="77777777" w:rsidR="007E7BB0" w:rsidRDefault="007E7BB0">
      <w:pPr>
        <w:spacing w:line="271" w:lineRule="auto"/>
        <w:ind w:left="35" w:right="4"/>
        <w:jc w:val="center"/>
        <w:rPr>
          <w:sz w:val="28"/>
        </w:rPr>
      </w:pPr>
    </w:p>
    <w:p w14:paraId="5ECA155A" w14:textId="77777777" w:rsidR="007E7BB0" w:rsidRDefault="007E7BB0">
      <w:pPr>
        <w:spacing w:line="271" w:lineRule="auto"/>
        <w:ind w:left="35" w:right="4"/>
        <w:jc w:val="center"/>
        <w:rPr>
          <w:sz w:val="28"/>
        </w:rPr>
      </w:pPr>
    </w:p>
    <w:p w14:paraId="09A217D5" w14:textId="77777777" w:rsidR="007E7BB0" w:rsidRDefault="007E7BB0">
      <w:pPr>
        <w:spacing w:line="271" w:lineRule="auto"/>
        <w:ind w:left="35" w:right="4"/>
        <w:jc w:val="center"/>
        <w:rPr>
          <w:sz w:val="28"/>
        </w:rPr>
      </w:pPr>
    </w:p>
    <w:p w14:paraId="2A78FCB4" w14:textId="77777777" w:rsidR="00BF69D2" w:rsidRDefault="00751F0C">
      <w:pPr>
        <w:spacing w:line="271" w:lineRule="auto"/>
        <w:ind w:left="35" w:right="4"/>
        <w:jc w:val="center"/>
        <w:rPr>
          <w:sz w:val="28"/>
        </w:rPr>
      </w:pPr>
      <w:r>
        <w:rPr>
          <w:sz w:val="28"/>
        </w:rPr>
        <w:lastRenderedPageBreak/>
        <w:t>LE</w:t>
      </w:r>
      <w:r>
        <w:rPr>
          <w:spacing w:val="-8"/>
          <w:sz w:val="28"/>
        </w:rPr>
        <w:t xml:space="preserve"> </w:t>
      </w:r>
      <w:r>
        <w:rPr>
          <w:sz w:val="28"/>
        </w:rPr>
        <w:t>APPENDICI</w:t>
      </w:r>
      <w:r>
        <w:rPr>
          <w:spacing w:val="-7"/>
          <w:sz w:val="28"/>
        </w:rPr>
        <w:t xml:space="preserve"> </w:t>
      </w:r>
      <w:r>
        <w:rPr>
          <w:sz w:val="28"/>
        </w:rPr>
        <w:t>ALLEGATE</w:t>
      </w:r>
      <w:r>
        <w:rPr>
          <w:spacing w:val="-8"/>
          <w:sz w:val="28"/>
        </w:rPr>
        <w:t xml:space="preserve"> </w:t>
      </w:r>
      <w:r>
        <w:rPr>
          <w:sz w:val="28"/>
        </w:rPr>
        <w:t>SONO</w:t>
      </w:r>
      <w:r>
        <w:rPr>
          <w:spacing w:val="-5"/>
          <w:sz w:val="28"/>
        </w:rPr>
        <w:t xml:space="preserve"> </w:t>
      </w:r>
      <w:r>
        <w:rPr>
          <w:sz w:val="28"/>
        </w:rPr>
        <w:t>PARTE</w:t>
      </w:r>
      <w:r>
        <w:rPr>
          <w:spacing w:val="-8"/>
          <w:sz w:val="28"/>
        </w:rPr>
        <w:t xml:space="preserve"> </w:t>
      </w:r>
      <w:r>
        <w:rPr>
          <w:sz w:val="28"/>
        </w:rPr>
        <w:t>INTEGRANTE</w:t>
      </w:r>
      <w:r>
        <w:rPr>
          <w:spacing w:val="-8"/>
          <w:sz w:val="28"/>
        </w:rPr>
        <w:t xml:space="preserve"> </w:t>
      </w:r>
      <w:r>
        <w:rPr>
          <w:sz w:val="28"/>
        </w:rPr>
        <w:t>DEL PRESENTE</w:t>
      </w:r>
      <w:r w:rsidR="007E7BB0">
        <w:rPr>
          <w:sz w:val="28"/>
        </w:rPr>
        <w:t xml:space="preserve"> </w:t>
      </w:r>
      <w:r>
        <w:rPr>
          <w:sz w:val="28"/>
        </w:rPr>
        <w:t>REGOLAMENTO DI ISTITUTO</w:t>
      </w:r>
    </w:p>
    <w:p w14:paraId="3DB7D3F8" w14:textId="77777777" w:rsidR="00BF69D2" w:rsidRDefault="00FB2A33">
      <w:pPr>
        <w:spacing w:line="271" w:lineRule="auto"/>
        <w:jc w:val="center"/>
        <w:rPr>
          <w:sz w:val="28"/>
        </w:rPr>
      </w:pPr>
      <w:r>
        <w:rPr>
          <w:sz w:val="28"/>
        </w:rPr>
        <w:t xml:space="preserve">  </w:t>
      </w:r>
    </w:p>
    <w:p w14:paraId="0F2020AC" w14:textId="77777777" w:rsidR="00BF69D2" w:rsidRDefault="00751F0C">
      <w:pPr>
        <w:pStyle w:val="Titolo11"/>
        <w:spacing w:before="59"/>
        <w:ind w:left="39" w:right="4"/>
      </w:pPr>
      <w:r>
        <w:rPr>
          <w:spacing w:val="-2"/>
        </w:rPr>
        <w:t>INDICE</w:t>
      </w:r>
    </w:p>
    <w:p w14:paraId="5E921CA8" w14:textId="77777777" w:rsidR="00BF69D2" w:rsidRDefault="00BF69D2">
      <w:pPr>
        <w:pStyle w:val="Corpotesto"/>
        <w:spacing w:before="103"/>
        <w:ind w:left="0"/>
        <w:rPr>
          <w:b/>
          <w:sz w:val="28"/>
        </w:rPr>
      </w:pPr>
    </w:p>
    <w:p w14:paraId="26623F63" w14:textId="77777777" w:rsidR="00BF69D2" w:rsidRDefault="00751F0C">
      <w:pPr>
        <w:pStyle w:val="Titolo21"/>
      </w:pPr>
      <w:r>
        <w:rPr>
          <w:color w:val="171717"/>
        </w:rPr>
        <w:t>CAPO</w:t>
      </w:r>
      <w:r>
        <w:rPr>
          <w:color w:val="171717"/>
          <w:spacing w:val="-4"/>
        </w:rPr>
        <w:t xml:space="preserve"> </w:t>
      </w:r>
      <w:r>
        <w:rPr>
          <w:color w:val="171717"/>
        </w:rPr>
        <w:t>I</w:t>
      </w:r>
      <w:r>
        <w:rPr>
          <w:color w:val="171717"/>
          <w:spacing w:val="-4"/>
        </w:rPr>
        <w:t xml:space="preserve"> </w:t>
      </w:r>
      <w:r>
        <w:rPr>
          <w:color w:val="171717"/>
        </w:rPr>
        <w:t>-</w:t>
      </w:r>
      <w:r>
        <w:rPr>
          <w:color w:val="171717"/>
          <w:spacing w:val="-10"/>
        </w:rPr>
        <w:t xml:space="preserve"> </w:t>
      </w:r>
      <w:r>
        <w:rPr>
          <w:color w:val="171717"/>
        </w:rPr>
        <w:t>ORGANI</w:t>
      </w:r>
      <w:r>
        <w:rPr>
          <w:color w:val="171717"/>
          <w:spacing w:val="-8"/>
        </w:rPr>
        <w:t xml:space="preserve"> </w:t>
      </w:r>
      <w:r>
        <w:rPr>
          <w:color w:val="171717"/>
          <w:spacing w:val="-2"/>
        </w:rPr>
        <w:t>COLLEGIALI</w:t>
      </w:r>
    </w:p>
    <w:p w14:paraId="7440B9BA" w14:textId="77777777" w:rsidR="003E17AE" w:rsidRDefault="00751F0C">
      <w:pPr>
        <w:pStyle w:val="Corpotesto"/>
        <w:spacing w:before="35" w:line="273" w:lineRule="auto"/>
        <w:ind w:left="145" w:right="7618"/>
        <w:rPr>
          <w:color w:val="171717"/>
        </w:rPr>
      </w:pPr>
      <w:r>
        <w:rPr>
          <w:color w:val="171717"/>
        </w:rPr>
        <w:t>Art. 1</w:t>
      </w:r>
      <w:r>
        <w:rPr>
          <w:color w:val="171717"/>
          <w:spacing w:val="-2"/>
        </w:rPr>
        <w:t xml:space="preserve"> </w:t>
      </w:r>
      <w:r>
        <w:rPr>
          <w:color w:val="171717"/>
        </w:rPr>
        <w:t xml:space="preserve">Convocazione </w:t>
      </w:r>
    </w:p>
    <w:p w14:paraId="32876AB3" w14:textId="77777777" w:rsidR="003E17AE" w:rsidRPr="003E17AE" w:rsidRDefault="003E17AE" w:rsidP="003E17AE">
      <w:pPr>
        <w:pStyle w:val="Corpotesto"/>
        <w:spacing w:before="35" w:line="276" w:lineRule="auto"/>
        <w:ind w:left="140" w:right="119"/>
        <w:jc w:val="both"/>
      </w:pPr>
      <w:r w:rsidRPr="003E17AE">
        <w:rPr>
          <w:highlight w:val="yellow"/>
        </w:rPr>
        <w:t>Art. 1-bis – Svolgimento delle sedute in modalità telematica</w:t>
      </w:r>
    </w:p>
    <w:p w14:paraId="22267117" w14:textId="7216EAF5" w:rsidR="00BF69D2" w:rsidRDefault="00751F0C">
      <w:pPr>
        <w:pStyle w:val="Corpotesto"/>
        <w:spacing w:before="35" w:line="273" w:lineRule="auto"/>
        <w:ind w:left="145" w:right="7618"/>
      </w:pPr>
      <w:r>
        <w:rPr>
          <w:color w:val="171717"/>
        </w:rPr>
        <w:t>Art.</w:t>
      </w:r>
      <w:r>
        <w:rPr>
          <w:color w:val="171717"/>
          <w:spacing w:val="-11"/>
        </w:rPr>
        <w:t xml:space="preserve"> </w:t>
      </w:r>
      <w:r>
        <w:rPr>
          <w:color w:val="171717"/>
        </w:rPr>
        <w:t>2</w:t>
      </w:r>
      <w:r>
        <w:rPr>
          <w:color w:val="171717"/>
          <w:spacing w:val="-9"/>
        </w:rPr>
        <w:t xml:space="preserve"> </w:t>
      </w:r>
      <w:r>
        <w:rPr>
          <w:color w:val="171717"/>
        </w:rPr>
        <w:t>Validità</w:t>
      </w:r>
      <w:r>
        <w:rPr>
          <w:color w:val="171717"/>
          <w:spacing w:val="-14"/>
        </w:rPr>
        <w:t xml:space="preserve"> </w:t>
      </w:r>
      <w:r>
        <w:rPr>
          <w:color w:val="171717"/>
          <w:spacing w:val="-2"/>
        </w:rPr>
        <w:t>sedute</w:t>
      </w:r>
    </w:p>
    <w:p w14:paraId="37CD34B5" w14:textId="77777777" w:rsidR="00BF69D2" w:rsidRDefault="00751F0C">
      <w:pPr>
        <w:pStyle w:val="Corpotesto"/>
        <w:spacing w:before="4" w:line="278" w:lineRule="auto"/>
        <w:ind w:left="145" w:right="6520"/>
      </w:pPr>
      <w:r>
        <w:rPr>
          <w:color w:val="171717"/>
        </w:rPr>
        <w:t>Art.</w:t>
      </w:r>
      <w:r>
        <w:rPr>
          <w:color w:val="171717"/>
          <w:spacing w:val="-10"/>
        </w:rPr>
        <w:t xml:space="preserve"> </w:t>
      </w:r>
      <w:r>
        <w:rPr>
          <w:color w:val="171717"/>
        </w:rPr>
        <w:t>3</w:t>
      </w:r>
      <w:r>
        <w:rPr>
          <w:color w:val="171717"/>
          <w:spacing w:val="-13"/>
        </w:rPr>
        <w:t xml:space="preserve"> </w:t>
      </w:r>
      <w:r>
        <w:rPr>
          <w:color w:val="171717"/>
        </w:rPr>
        <w:t>Discussione</w:t>
      </w:r>
      <w:r>
        <w:rPr>
          <w:color w:val="171717"/>
          <w:spacing w:val="-12"/>
        </w:rPr>
        <w:t xml:space="preserve"> </w:t>
      </w:r>
      <w:r>
        <w:rPr>
          <w:color w:val="171717"/>
        </w:rPr>
        <w:t>ordine</w:t>
      </w:r>
      <w:r>
        <w:rPr>
          <w:color w:val="171717"/>
          <w:spacing w:val="-14"/>
        </w:rPr>
        <w:t xml:space="preserve"> </w:t>
      </w:r>
      <w:r>
        <w:rPr>
          <w:color w:val="171717"/>
        </w:rPr>
        <w:t>del</w:t>
      </w:r>
      <w:r>
        <w:rPr>
          <w:color w:val="171717"/>
          <w:spacing w:val="-13"/>
        </w:rPr>
        <w:t xml:space="preserve"> </w:t>
      </w:r>
      <w:r>
        <w:rPr>
          <w:color w:val="171717"/>
        </w:rPr>
        <w:t>giorno Art. 4 Mozione d’ordine</w:t>
      </w:r>
    </w:p>
    <w:p w14:paraId="566BC3D1" w14:textId="77777777" w:rsidR="00BF69D2" w:rsidRDefault="00751F0C">
      <w:pPr>
        <w:pStyle w:val="Corpotesto"/>
        <w:spacing w:line="278" w:lineRule="auto"/>
        <w:ind w:left="145" w:right="7114"/>
      </w:pPr>
      <w:r>
        <w:rPr>
          <w:color w:val="171717"/>
        </w:rPr>
        <w:t>Art. 5 Diritto di intervento Art.</w:t>
      </w:r>
      <w:r>
        <w:rPr>
          <w:color w:val="171717"/>
          <w:spacing w:val="-14"/>
        </w:rPr>
        <w:t xml:space="preserve"> </w:t>
      </w:r>
      <w:r>
        <w:rPr>
          <w:color w:val="171717"/>
        </w:rPr>
        <w:t>6</w:t>
      </w:r>
      <w:r>
        <w:rPr>
          <w:color w:val="171717"/>
          <w:spacing w:val="-14"/>
        </w:rPr>
        <w:t xml:space="preserve"> </w:t>
      </w:r>
      <w:r>
        <w:rPr>
          <w:color w:val="171717"/>
        </w:rPr>
        <w:t>Dichiarazione</w:t>
      </w:r>
      <w:r>
        <w:rPr>
          <w:color w:val="171717"/>
          <w:spacing w:val="-14"/>
        </w:rPr>
        <w:t xml:space="preserve"> </w:t>
      </w:r>
      <w:r>
        <w:rPr>
          <w:color w:val="171717"/>
        </w:rPr>
        <w:t>di</w:t>
      </w:r>
      <w:r>
        <w:rPr>
          <w:color w:val="171717"/>
          <w:spacing w:val="-13"/>
        </w:rPr>
        <w:t xml:space="preserve"> </w:t>
      </w:r>
      <w:r>
        <w:rPr>
          <w:color w:val="171717"/>
        </w:rPr>
        <w:t>voto Art. 7 Votazioni</w:t>
      </w:r>
    </w:p>
    <w:p w14:paraId="7F440E60" w14:textId="77777777" w:rsidR="00BF69D2" w:rsidRDefault="00751F0C">
      <w:pPr>
        <w:pStyle w:val="Corpotesto"/>
        <w:spacing w:line="246" w:lineRule="exact"/>
        <w:ind w:left="145"/>
      </w:pPr>
      <w:r>
        <w:rPr>
          <w:color w:val="171717"/>
        </w:rPr>
        <w:t>Art.</w:t>
      </w:r>
      <w:r>
        <w:rPr>
          <w:color w:val="171717"/>
          <w:spacing w:val="-4"/>
        </w:rPr>
        <w:t xml:space="preserve"> </w:t>
      </w:r>
      <w:r>
        <w:rPr>
          <w:color w:val="171717"/>
        </w:rPr>
        <w:t>8</w:t>
      </w:r>
      <w:r>
        <w:rPr>
          <w:color w:val="171717"/>
          <w:spacing w:val="-8"/>
        </w:rPr>
        <w:t xml:space="preserve"> </w:t>
      </w:r>
      <w:r>
        <w:rPr>
          <w:color w:val="171717"/>
          <w:spacing w:val="-2"/>
        </w:rPr>
        <w:t>Risoluzioni</w:t>
      </w:r>
    </w:p>
    <w:p w14:paraId="70E876D4" w14:textId="77777777" w:rsidR="00BF69D2" w:rsidRDefault="00751F0C">
      <w:pPr>
        <w:pStyle w:val="Corpotesto"/>
        <w:spacing w:before="29"/>
        <w:ind w:left="145"/>
      </w:pPr>
      <w:r>
        <w:rPr>
          <w:color w:val="171717"/>
        </w:rPr>
        <w:t>Art.</w:t>
      </w:r>
      <w:r>
        <w:rPr>
          <w:color w:val="171717"/>
          <w:spacing w:val="-3"/>
        </w:rPr>
        <w:t xml:space="preserve"> </w:t>
      </w:r>
      <w:r>
        <w:rPr>
          <w:color w:val="171717"/>
        </w:rPr>
        <w:t>9</w:t>
      </w:r>
      <w:r>
        <w:rPr>
          <w:color w:val="171717"/>
          <w:spacing w:val="-9"/>
        </w:rPr>
        <w:t xml:space="preserve"> </w:t>
      </w:r>
      <w:r>
        <w:rPr>
          <w:color w:val="171717"/>
        </w:rPr>
        <w:t>Processo</w:t>
      </w:r>
      <w:r>
        <w:rPr>
          <w:color w:val="171717"/>
          <w:spacing w:val="-5"/>
        </w:rPr>
        <w:t xml:space="preserve"> </w:t>
      </w:r>
      <w:r>
        <w:rPr>
          <w:color w:val="171717"/>
          <w:spacing w:val="-2"/>
        </w:rPr>
        <w:t>verbale</w:t>
      </w:r>
    </w:p>
    <w:p w14:paraId="212389E5" w14:textId="77777777" w:rsidR="00BF69D2" w:rsidRDefault="00751F0C">
      <w:pPr>
        <w:pStyle w:val="Corpotesto"/>
        <w:spacing w:before="40" w:line="278" w:lineRule="auto"/>
        <w:ind w:left="145" w:right="6520"/>
      </w:pPr>
      <w:r>
        <w:rPr>
          <w:color w:val="171717"/>
        </w:rPr>
        <w:t>Art.</w:t>
      </w:r>
      <w:r>
        <w:rPr>
          <w:color w:val="171717"/>
          <w:spacing w:val="-13"/>
        </w:rPr>
        <w:t xml:space="preserve"> </w:t>
      </w:r>
      <w:r>
        <w:rPr>
          <w:color w:val="171717"/>
        </w:rPr>
        <w:t>10</w:t>
      </w:r>
      <w:r>
        <w:rPr>
          <w:color w:val="171717"/>
          <w:spacing w:val="-14"/>
        </w:rPr>
        <w:t xml:space="preserve"> </w:t>
      </w:r>
      <w:r>
        <w:rPr>
          <w:color w:val="171717"/>
        </w:rPr>
        <w:t>Surroga</w:t>
      </w:r>
      <w:r>
        <w:rPr>
          <w:color w:val="171717"/>
          <w:spacing w:val="-14"/>
        </w:rPr>
        <w:t xml:space="preserve"> </w:t>
      </w:r>
      <w:r>
        <w:rPr>
          <w:color w:val="171717"/>
        </w:rPr>
        <w:t>di</w:t>
      </w:r>
      <w:r>
        <w:rPr>
          <w:color w:val="171717"/>
          <w:spacing w:val="-9"/>
        </w:rPr>
        <w:t xml:space="preserve"> </w:t>
      </w:r>
      <w:r>
        <w:rPr>
          <w:color w:val="171717"/>
        </w:rPr>
        <w:t>membri</w:t>
      </w:r>
      <w:r>
        <w:rPr>
          <w:color w:val="171717"/>
          <w:spacing w:val="-9"/>
        </w:rPr>
        <w:t xml:space="preserve"> </w:t>
      </w:r>
      <w:r>
        <w:rPr>
          <w:color w:val="171717"/>
        </w:rPr>
        <w:t>cessati Art. 11 Programmazione</w:t>
      </w:r>
    </w:p>
    <w:p w14:paraId="6B6DD8CD" w14:textId="77777777" w:rsidR="00BF69D2" w:rsidRDefault="00751F0C">
      <w:pPr>
        <w:pStyle w:val="Corpotesto"/>
        <w:spacing w:line="247" w:lineRule="exact"/>
        <w:ind w:left="145"/>
      </w:pPr>
      <w:r>
        <w:rPr>
          <w:color w:val="171717"/>
        </w:rPr>
        <w:t>Art.</w:t>
      </w:r>
      <w:r>
        <w:rPr>
          <w:color w:val="171717"/>
          <w:spacing w:val="-2"/>
        </w:rPr>
        <w:t xml:space="preserve"> </w:t>
      </w:r>
      <w:r>
        <w:rPr>
          <w:color w:val="171717"/>
        </w:rPr>
        <w:t>12</w:t>
      </w:r>
      <w:r>
        <w:rPr>
          <w:color w:val="171717"/>
          <w:spacing w:val="-13"/>
        </w:rPr>
        <w:t xml:space="preserve"> </w:t>
      </w:r>
      <w:r>
        <w:rPr>
          <w:color w:val="171717"/>
          <w:spacing w:val="-2"/>
        </w:rPr>
        <w:t>Decadenza</w:t>
      </w:r>
    </w:p>
    <w:p w14:paraId="70231CAB" w14:textId="77777777" w:rsidR="00BF69D2" w:rsidRDefault="00751F0C">
      <w:pPr>
        <w:pStyle w:val="Corpotesto"/>
        <w:spacing w:before="40"/>
        <w:ind w:left="145"/>
      </w:pPr>
      <w:r>
        <w:rPr>
          <w:color w:val="171717"/>
        </w:rPr>
        <w:t>Art.</w:t>
      </w:r>
      <w:r>
        <w:rPr>
          <w:color w:val="171717"/>
          <w:spacing w:val="-7"/>
        </w:rPr>
        <w:t xml:space="preserve"> </w:t>
      </w:r>
      <w:r>
        <w:rPr>
          <w:color w:val="171717"/>
        </w:rPr>
        <w:t>13</w:t>
      </w:r>
      <w:r>
        <w:rPr>
          <w:color w:val="171717"/>
          <w:spacing w:val="-13"/>
        </w:rPr>
        <w:t xml:space="preserve"> </w:t>
      </w:r>
      <w:r>
        <w:rPr>
          <w:color w:val="171717"/>
          <w:spacing w:val="-2"/>
        </w:rPr>
        <w:t>Dimissioni</w:t>
      </w:r>
    </w:p>
    <w:p w14:paraId="0E0FB10E" w14:textId="77777777" w:rsidR="00BF69D2" w:rsidRDefault="00751F0C">
      <w:pPr>
        <w:pStyle w:val="Corpotesto"/>
        <w:spacing w:before="35"/>
        <w:ind w:left="145"/>
      </w:pPr>
      <w:r>
        <w:rPr>
          <w:color w:val="171717"/>
        </w:rPr>
        <w:t>Art.</w:t>
      </w:r>
      <w:r>
        <w:rPr>
          <w:color w:val="171717"/>
          <w:spacing w:val="-5"/>
        </w:rPr>
        <w:t xml:space="preserve"> </w:t>
      </w:r>
      <w:r>
        <w:rPr>
          <w:color w:val="171717"/>
        </w:rPr>
        <w:t>14</w:t>
      </w:r>
      <w:r>
        <w:rPr>
          <w:color w:val="171717"/>
          <w:spacing w:val="-10"/>
        </w:rPr>
        <w:t xml:space="preserve"> </w:t>
      </w:r>
      <w:r>
        <w:rPr>
          <w:color w:val="171717"/>
        </w:rPr>
        <w:t>Norme</w:t>
      </w:r>
      <w:r>
        <w:rPr>
          <w:color w:val="171717"/>
          <w:spacing w:val="-13"/>
        </w:rPr>
        <w:t xml:space="preserve"> </w:t>
      </w:r>
      <w:r>
        <w:rPr>
          <w:color w:val="171717"/>
        </w:rPr>
        <w:t>di</w:t>
      </w:r>
      <w:r>
        <w:rPr>
          <w:color w:val="171717"/>
          <w:spacing w:val="-5"/>
        </w:rPr>
        <w:t xml:space="preserve"> </w:t>
      </w:r>
      <w:r>
        <w:rPr>
          <w:color w:val="171717"/>
        </w:rPr>
        <w:t>funzionamento</w:t>
      </w:r>
      <w:r>
        <w:rPr>
          <w:color w:val="171717"/>
          <w:spacing w:val="-7"/>
        </w:rPr>
        <w:t xml:space="preserve"> </w:t>
      </w:r>
      <w:r>
        <w:rPr>
          <w:color w:val="171717"/>
        </w:rPr>
        <w:t>del</w:t>
      </w:r>
      <w:r>
        <w:rPr>
          <w:color w:val="171717"/>
          <w:spacing w:val="-10"/>
        </w:rPr>
        <w:t xml:space="preserve"> </w:t>
      </w:r>
      <w:r>
        <w:rPr>
          <w:color w:val="171717"/>
        </w:rPr>
        <w:t>Consiglio</w:t>
      </w:r>
      <w:r>
        <w:rPr>
          <w:color w:val="171717"/>
          <w:spacing w:val="-10"/>
        </w:rPr>
        <w:t xml:space="preserve"> </w:t>
      </w:r>
      <w:r>
        <w:rPr>
          <w:color w:val="171717"/>
          <w:spacing w:val="-2"/>
        </w:rPr>
        <w:t>d’Istituto</w:t>
      </w:r>
    </w:p>
    <w:p w14:paraId="0B080CFA" w14:textId="77777777" w:rsidR="00BF69D2" w:rsidRDefault="00751F0C">
      <w:pPr>
        <w:pStyle w:val="Corpotesto"/>
        <w:spacing w:before="40" w:line="278" w:lineRule="auto"/>
        <w:ind w:left="145" w:right="2510"/>
      </w:pPr>
      <w:r>
        <w:rPr>
          <w:color w:val="171717"/>
        </w:rPr>
        <w:t>Art.</w:t>
      </w:r>
      <w:r>
        <w:rPr>
          <w:color w:val="171717"/>
          <w:spacing w:val="-7"/>
        </w:rPr>
        <w:t xml:space="preserve"> </w:t>
      </w:r>
      <w:r>
        <w:rPr>
          <w:color w:val="171717"/>
        </w:rPr>
        <w:t>15</w:t>
      </w:r>
      <w:r>
        <w:rPr>
          <w:color w:val="171717"/>
          <w:spacing w:val="-10"/>
        </w:rPr>
        <w:t xml:space="preserve"> </w:t>
      </w:r>
      <w:r>
        <w:rPr>
          <w:color w:val="171717"/>
        </w:rPr>
        <w:t>Norme</w:t>
      </w:r>
      <w:r>
        <w:rPr>
          <w:color w:val="171717"/>
          <w:spacing w:val="-8"/>
        </w:rPr>
        <w:t xml:space="preserve"> </w:t>
      </w:r>
      <w:r>
        <w:rPr>
          <w:color w:val="171717"/>
        </w:rPr>
        <w:t>di</w:t>
      </w:r>
      <w:r>
        <w:rPr>
          <w:color w:val="171717"/>
          <w:spacing w:val="-9"/>
        </w:rPr>
        <w:t xml:space="preserve"> </w:t>
      </w:r>
      <w:r>
        <w:rPr>
          <w:color w:val="171717"/>
        </w:rPr>
        <w:t>funzionamento</w:t>
      </w:r>
      <w:r>
        <w:rPr>
          <w:color w:val="171717"/>
          <w:spacing w:val="-6"/>
        </w:rPr>
        <w:t xml:space="preserve"> </w:t>
      </w:r>
      <w:r>
        <w:rPr>
          <w:color w:val="171717"/>
        </w:rPr>
        <w:t>della</w:t>
      </w:r>
      <w:r>
        <w:rPr>
          <w:color w:val="171717"/>
          <w:spacing w:val="-14"/>
        </w:rPr>
        <w:t xml:space="preserve"> </w:t>
      </w:r>
      <w:r>
        <w:rPr>
          <w:color w:val="171717"/>
        </w:rPr>
        <w:t>Giunta</w:t>
      </w:r>
      <w:r>
        <w:rPr>
          <w:color w:val="171717"/>
          <w:spacing w:val="-13"/>
        </w:rPr>
        <w:t xml:space="preserve"> </w:t>
      </w:r>
      <w:r>
        <w:rPr>
          <w:color w:val="171717"/>
        </w:rPr>
        <w:t>Esecutiva</w:t>
      </w:r>
      <w:r>
        <w:rPr>
          <w:color w:val="171717"/>
          <w:spacing w:val="-14"/>
        </w:rPr>
        <w:t xml:space="preserve"> </w:t>
      </w:r>
      <w:r>
        <w:rPr>
          <w:color w:val="171717"/>
        </w:rPr>
        <w:t>del</w:t>
      </w:r>
      <w:r>
        <w:rPr>
          <w:color w:val="171717"/>
          <w:spacing w:val="-9"/>
        </w:rPr>
        <w:t xml:space="preserve"> </w:t>
      </w:r>
      <w:r>
        <w:rPr>
          <w:color w:val="171717"/>
        </w:rPr>
        <w:t>Consiglio</w:t>
      </w:r>
      <w:r>
        <w:rPr>
          <w:color w:val="171717"/>
          <w:spacing w:val="-10"/>
        </w:rPr>
        <w:t xml:space="preserve"> </w:t>
      </w:r>
      <w:r>
        <w:rPr>
          <w:color w:val="171717"/>
        </w:rPr>
        <w:t>d’Istituto Art. 16 Norme di funzionamento del Collegio dei Docenti</w:t>
      </w:r>
    </w:p>
    <w:p w14:paraId="4EE690B6" w14:textId="77777777" w:rsidR="00BF69D2" w:rsidRDefault="00751F0C">
      <w:pPr>
        <w:pStyle w:val="Corpotesto"/>
        <w:spacing w:line="247" w:lineRule="exact"/>
        <w:ind w:left="145"/>
      </w:pPr>
      <w:r>
        <w:rPr>
          <w:color w:val="171717"/>
        </w:rPr>
        <w:t>Art.</w:t>
      </w:r>
      <w:r>
        <w:rPr>
          <w:color w:val="171717"/>
          <w:spacing w:val="-3"/>
        </w:rPr>
        <w:t xml:space="preserve"> </w:t>
      </w:r>
      <w:r>
        <w:rPr>
          <w:color w:val="171717"/>
        </w:rPr>
        <w:t>17</w:t>
      </w:r>
      <w:r>
        <w:rPr>
          <w:color w:val="171717"/>
          <w:spacing w:val="-5"/>
        </w:rPr>
        <w:t xml:space="preserve"> </w:t>
      </w:r>
      <w:r>
        <w:rPr>
          <w:color w:val="171717"/>
        </w:rPr>
        <w:t>Norme</w:t>
      </w:r>
      <w:r>
        <w:rPr>
          <w:color w:val="171717"/>
          <w:spacing w:val="-7"/>
        </w:rPr>
        <w:t xml:space="preserve"> </w:t>
      </w:r>
      <w:r>
        <w:rPr>
          <w:color w:val="171717"/>
        </w:rPr>
        <w:t>di</w:t>
      </w:r>
      <w:r>
        <w:rPr>
          <w:color w:val="171717"/>
          <w:spacing w:val="-8"/>
        </w:rPr>
        <w:t xml:space="preserve"> </w:t>
      </w:r>
      <w:r>
        <w:rPr>
          <w:color w:val="171717"/>
        </w:rPr>
        <w:t>funzionamento</w:t>
      </w:r>
      <w:r>
        <w:rPr>
          <w:color w:val="171717"/>
          <w:spacing w:val="-5"/>
        </w:rPr>
        <w:t xml:space="preserve"> </w:t>
      </w:r>
      <w:r>
        <w:rPr>
          <w:color w:val="171717"/>
        </w:rPr>
        <w:t>del</w:t>
      </w:r>
      <w:r>
        <w:rPr>
          <w:color w:val="171717"/>
          <w:spacing w:val="-8"/>
        </w:rPr>
        <w:t xml:space="preserve"> </w:t>
      </w:r>
      <w:r>
        <w:rPr>
          <w:color w:val="171717"/>
        </w:rPr>
        <w:t>Consiglio</w:t>
      </w:r>
      <w:r>
        <w:rPr>
          <w:color w:val="171717"/>
          <w:spacing w:val="-9"/>
        </w:rPr>
        <w:t xml:space="preserve"> </w:t>
      </w:r>
      <w:r>
        <w:rPr>
          <w:color w:val="171717"/>
        </w:rPr>
        <w:t>di</w:t>
      </w:r>
      <w:r>
        <w:rPr>
          <w:color w:val="171717"/>
          <w:spacing w:val="-7"/>
        </w:rPr>
        <w:t xml:space="preserve"> </w:t>
      </w:r>
      <w:r>
        <w:rPr>
          <w:color w:val="171717"/>
          <w:spacing w:val="-2"/>
        </w:rPr>
        <w:t>classe</w:t>
      </w:r>
    </w:p>
    <w:p w14:paraId="7E4A714D" w14:textId="77777777" w:rsidR="00BF69D2" w:rsidRDefault="00751F0C">
      <w:pPr>
        <w:pStyle w:val="Corpotesto"/>
        <w:spacing w:before="40"/>
        <w:ind w:left="145"/>
      </w:pPr>
      <w:r>
        <w:rPr>
          <w:color w:val="171717"/>
        </w:rPr>
        <w:t>Art.</w:t>
      </w:r>
      <w:r>
        <w:rPr>
          <w:color w:val="171717"/>
          <w:spacing w:val="-3"/>
        </w:rPr>
        <w:t xml:space="preserve"> </w:t>
      </w:r>
      <w:r>
        <w:rPr>
          <w:color w:val="171717"/>
        </w:rPr>
        <w:t>18</w:t>
      </w:r>
      <w:r>
        <w:rPr>
          <w:color w:val="171717"/>
          <w:spacing w:val="-6"/>
        </w:rPr>
        <w:t xml:space="preserve"> </w:t>
      </w:r>
      <w:r>
        <w:rPr>
          <w:color w:val="171717"/>
        </w:rPr>
        <w:t>Norme</w:t>
      </w:r>
      <w:r>
        <w:rPr>
          <w:color w:val="171717"/>
          <w:spacing w:val="-7"/>
        </w:rPr>
        <w:t xml:space="preserve"> </w:t>
      </w:r>
      <w:r>
        <w:rPr>
          <w:color w:val="171717"/>
        </w:rPr>
        <w:t>di</w:t>
      </w:r>
      <w:r>
        <w:rPr>
          <w:color w:val="171717"/>
          <w:spacing w:val="-4"/>
        </w:rPr>
        <w:t xml:space="preserve"> </w:t>
      </w:r>
      <w:r>
        <w:rPr>
          <w:color w:val="171717"/>
        </w:rPr>
        <w:t>funzionamento</w:t>
      </w:r>
      <w:r>
        <w:rPr>
          <w:color w:val="171717"/>
          <w:spacing w:val="-6"/>
        </w:rPr>
        <w:t xml:space="preserve"> </w:t>
      </w:r>
      <w:r>
        <w:rPr>
          <w:color w:val="171717"/>
        </w:rPr>
        <w:t>del</w:t>
      </w:r>
      <w:r>
        <w:rPr>
          <w:color w:val="171717"/>
          <w:spacing w:val="-13"/>
        </w:rPr>
        <w:t xml:space="preserve"> </w:t>
      </w:r>
      <w:r>
        <w:rPr>
          <w:color w:val="171717"/>
        </w:rPr>
        <w:t>Comitato</w:t>
      </w:r>
      <w:r>
        <w:rPr>
          <w:color w:val="171717"/>
          <w:spacing w:val="-5"/>
        </w:rPr>
        <w:t xml:space="preserve"> </w:t>
      </w:r>
      <w:r>
        <w:rPr>
          <w:color w:val="171717"/>
        </w:rPr>
        <w:t>per</w:t>
      </w:r>
      <w:r>
        <w:rPr>
          <w:color w:val="171717"/>
          <w:spacing w:val="-7"/>
        </w:rPr>
        <w:t xml:space="preserve"> </w:t>
      </w:r>
      <w:r>
        <w:rPr>
          <w:color w:val="171717"/>
        </w:rPr>
        <w:t>la</w:t>
      </w:r>
      <w:r>
        <w:rPr>
          <w:color w:val="171717"/>
          <w:spacing w:val="-11"/>
        </w:rPr>
        <w:t xml:space="preserve"> </w:t>
      </w:r>
      <w:r>
        <w:rPr>
          <w:color w:val="171717"/>
        </w:rPr>
        <w:t>valutazione</w:t>
      </w:r>
      <w:r>
        <w:rPr>
          <w:color w:val="171717"/>
          <w:spacing w:val="-7"/>
        </w:rPr>
        <w:t xml:space="preserve"> </w:t>
      </w:r>
      <w:r>
        <w:rPr>
          <w:color w:val="171717"/>
        </w:rPr>
        <w:t>dei</w:t>
      </w:r>
      <w:r>
        <w:rPr>
          <w:color w:val="171717"/>
          <w:spacing w:val="-8"/>
        </w:rPr>
        <w:t xml:space="preserve"> </w:t>
      </w:r>
      <w:r>
        <w:rPr>
          <w:color w:val="171717"/>
          <w:spacing w:val="-2"/>
        </w:rPr>
        <w:t>docenti</w:t>
      </w:r>
    </w:p>
    <w:p w14:paraId="08E9995A" w14:textId="77777777" w:rsidR="00BF69D2" w:rsidRDefault="00BF69D2">
      <w:pPr>
        <w:pStyle w:val="Corpotesto"/>
        <w:spacing w:before="79"/>
        <w:ind w:left="0"/>
      </w:pPr>
    </w:p>
    <w:p w14:paraId="04ACC746" w14:textId="77777777" w:rsidR="00BF69D2" w:rsidRDefault="00751F0C">
      <w:pPr>
        <w:pStyle w:val="Titolo21"/>
      </w:pPr>
      <w:r>
        <w:rPr>
          <w:color w:val="171717"/>
        </w:rPr>
        <w:t>CAPO</w:t>
      </w:r>
      <w:r>
        <w:rPr>
          <w:color w:val="171717"/>
          <w:spacing w:val="1"/>
        </w:rPr>
        <w:t xml:space="preserve"> </w:t>
      </w:r>
      <w:r>
        <w:rPr>
          <w:color w:val="171717"/>
        </w:rPr>
        <w:t>II</w:t>
      </w:r>
      <w:r>
        <w:rPr>
          <w:color w:val="171717"/>
          <w:spacing w:val="-3"/>
        </w:rPr>
        <w:t xml:space="preserve"> </w:t>
      </w:r>
      <w:r>
        <w:rPr>
          <w:color w:val="171717"/>
          <w:spacing w:val="-2"/>
        </w:rPr>
        <w:t>DOCENTI</w:t>
      </w:r>
    </w:p>
    <w:p w14:paraId="73657708" w14:textId="77777777" w:rsidR="00BF69D2" w:rsidRDefault="00751F0C">
      <w:pPr>
        <w:pStyle w:val="Corpotesto"/>
        <w:spacing w:before="35"/>
        <w:ind w:left="145"/>
      </w:pPr>
      <w:r>
        <w:rPr>
          <w:color w:val="171717"/>
        </w:rPr>
        <w:t>Art.</w:t>
      </w:r>
      <w:r>
        <w:rPr>
          <w:color w:val="171717"/>
          <w:spacing w:val="-3"/>
        </w:rPr>
        <w:t xml:space="preserve"> </w:t>
      </w:r>
      <w:r>
        <w:rPr>
          <w:color w:val="171717"/>
        </w:rPr>
        <w:t>19</w:t>
      </w:r>
      <w:r>
        <w:rPr>
          <w:color w:val="171717"/>
          <w:spacing w:val="-1"/>
        </w:rPr>
        <w:t xml:space="preserve"> </w:t>
      </w:r>
      <w:r>
        <w:rPr>
          <w:color w:val="171717"/>
        </w:rPr>
        <w:t>Doveri</w:t>
      </w:r>
      <w:r>
        <w:rPr>
          <w:color w:val="171717"/>
          <w:spacing w:val="-10"/>
        </w:rPr>
        <w:t xml:space="preserve"> </w:t>
      </w:r>
      <w:r>
        <w:rPr>
          <w:color w:val="171717"/>
        </w:rPr>
        <w:t>dei</w:t>
      </w:r>
      <w:r>
        <w:rPr>
          <w:color w:val="171717"/>
          <w:spacing w:val="-4"/>
        </w:rPr>
        <w:t xml:space="preserve"> </w:t>
      </w:r>
      <w:r>
        <w:rPr>
          <w:color w:val="171717"/>
          <w:spacing w:val="-2"/>
        </w:rPr>
        <w:t>docenti</w:t>
      </w:r>
    </w:p>
    <w:p w14:paraId="16946D5D" w14:textId="77777777" w:rsidR="00BF69D2" w:rsidRDefault="00BF69D2">
      <w:pPr>
        <w:pStyle w:val="Corpotesto"/>
        <w:spacing w:before="80"/>
        <w:ind w:left="0"/>
      </w:pPr>
    </w:p>
    <w:p w14:paraId="57343B36" w14:textId="77777777" w:rsidR="00BF69D2" w:rsidRDefault="00751F0C">
      <w:pPr>
        <w:pStyle w:val="Titolo21"/>
      </w:pPr>
      <w:r>
        <w:rPr>
          <w:color w:val="171717"/>
        </w:rPr>
        <w:t>CAPO</w:t>
      </w:r>
      <w:r>
        <w:rPr>
          <w:color w:val="171717"/>
          <w:spacing w:val="-8"/>
        </w:rPr>
        <w:t xml:space="preserve"> </w:t>
      </w:r>
      <w:r>
        <w:rPr>
          <w:color w:val="171717"/>
        </w:rPr>
        <w:t>III</w:t>
      </w:r>
      <w:r>
        <w:rPr>
          <w:color w:val="171717"/>
          <w:spacing w:val="-12"/>
        </w:rPr>
        <w:t xml:space="preserve"> </w:t>
      </w:r>
      <w:r>
        <w:rPr>
          <w:color w:val="171717"/>
        </w:rPr>
        <w:t>PERSONALE</w:t>
      </w:r>
      <w:r>
        <w:rPr>
          <w:color w:val="171717"/>
          <w:spacing w:val="-10"/>
        </w:rPr>
        <w:t xml:space="preserve"> </w:t>
      </w:r>
      <w:r>
        <w:rPr>
          <w:color w:val="171717"/>
          <w:spacing w:val="-2"/>
        </w:rPr>
        <w:t>AMMINISTRATIVO</w:t>
      </w:r>
    </w:p>
    <w:p w14:paraId="09D069D3" w14:textId="77777777" w:rsidR="00BF69D2" w:rsidRDefault="00751F0C">
      <w:pPr>
        <w:pStyle w:val="Corpotesto"/>
        <w:spacing w:before="30"/>
        <w:ind w:left="145"/>
      </w:pPr>
      <w:r>
        <w:rPr>
          <w:color w:val="171717"/>
        </w:rPr>
        <w:t>Art.</w:t>
      </w:r>
      <w:r>
        <w:rPr>
          <w:color w:val="171717"/>
          <w:spacing w:val="-4"/>
        </w:rPr>
        <w:t xml:space="preserve"> </w:t>
      </w:r>
      <w:r>
        <w:rPr>
          <w:color w:val="171717"/>
        </w:rPr>
        <w:t>20</w:t>
      </w:r>
      <w:r>
        <w:rPr>
          <w:color w:val="171717"/>
          <w:spacing w:val="-6"/>
        </w:rPr>
        <w:t xml:space="preserve"> </w:t>
      </w:r>
      <w:r>
        <w:rPr>
          <w:color w:val="171717"/>
        </w:rPr>
        <w:t>Doveri</w:t>
      </w:r>
      <w:r>
        <w:rPr>
          <w:color w:val="171717"/>
          <w:spacing w:val="-5"/>
        </w:rPr>
        <w:t xml:space="preserve"> </w:t>
      </w:r>
      <w:r>
        <w:rPr>
          <w:color w:val="171717"/>
        </w:rPr>
        <w:t>del</w:t>
      </w:r>
      <w:r>
        <w:rPr>
          <w:color w:val="171717"/>
          <w:spacing w:val="-5"/>
        </w:rPr>
        <w:t xml:space="preserve"> </w:t>
      </w:r>
      <w:r>
        <w:rPr>
          <w:color w:val="171717"/>
        </w:rPr>
        <w:t>personale</w:t>
      </w:r>
      <w:r>
        <w:rPr>
          <w:color w:val="171717"/>
          <w:spacing w:val="-3"/>
        </w:rPr>
        <w:t xml:space="preserve"> </w:t>
      </w:r>
      <w:r>
        <w:rPr>
          <w:color w:val="171717"/>
          <w:spacing w:val="-2"/>
        </w:rPr>
        <w:t>amministrativo</w:t>
      </w:r>
    </w:p>
    <w:p w14:paraId="1B788A03" w14:textId="77777777" w:rsidR="00BF69D2" w:rsidRDefault="00BF69D2">
      <w:pPr>
        <w:pStyle w:val="Corpotesto"/>
        <w:spacing w:before="84"/>
        <w:ind w:left="0"/>
      </w:pPr>
    </w:p>
    <w:p w14:paraId="7A535E11" w14:textId="77777777" w:rsidR="00BF69D2" w:rsidRDefault="00751F0C">
      <w:pPr>
        <w:pStyle w:val="Titolo21"/>
        <w:spacing w:before="1"/>
      </w:pPr>
      <w:r>
        <w:rPr>
          <w:color w:val="171717"/>
        </w:rPr>
        <w:t>CAPO</w:t>
      </w:r>
      <w:r>
        <w:rPr>
          <w:color w:val="171717"/>
          <w:spacing w:val="-14"/>
        </w:rPr>
        <w:t xml:space="preserve"> </w:t>
      </w:r>
      <w:r>
        <w:rPr>
          <w:color w:val="171717"/>
        </w:rPr>
        <w:t>IV</w:t>
      </w:r>
      <w:r>
        <w:rPr>
          <w:color w:val="171717"/>
          <w:spacing w:val="-12"/>
        </w:rPr>
        <w:t xml:space="preserve"> </w:t>
      </w:r>
      <w:r>
        <w:rPr>
          <w:color w:val="171717"/>
        </w:rPr>
        <w:t>COLLABORATORI</w:t>
      </w:r>
      <w:r>
        <w:rPr>
          <w:color w:val="171717"/>
          <w:spacing w:val="-13"/>
        </w:rPr>
        <w:t xml:space="preserve"> </w:t>
      </w:r>
      <w:r>
        <w:rPr>
          <w:color w:val="171717"/>
          <w:spacing w:val="-2"/>
        </w:rPr>
        <w:t>SCOLASTICI</w:t>
      </w:r>
    </w:p>
    <w:p w14:paraId="6B4CAF3B" w14:textId="77777777" w:rsidR="00BF69D2" w:rsidRDefault="00751F0C">
      <w:pPr>
        <w:pStyle w:val="Corpotesto"/>
        <w:spacing w:before="35"/>
        <w:ind w:left="145"/>
      </w:pPr>
      <w:r>
        <w:rPr>
          <w:color w:val="171717"/>
        </w:rPr>
        <w:t>Art.</w:t>
      </w:r>
      <w:r>
        <w:rPr>
          <w:color w:val="171717"/>
          <w:spacing w:val="-5"/>
        </w:rPr>
        <w:t xml:space="preserve"> </w:t>
      </w:r>
      <w:r>
        <w:rPr>
          <w:color w:val="171717"/>
        </w:rPr>
        <w:t>21</w:t>
      </w:r>
      <w:r>
        <w:rPr>
          <w:color w:val="171717"/>
          <w:spacing w:val="-6"/>
        </w:rPr>
        <w:t xml:space="preserve"> </w:t>
      </w:r>
      <w:r>
        <w:rPr>
          <w:color w:val="171717"/>
        </w:rPr>
        <w:t>Norme</w:t>
      </w:r>
      <w:r>
        <w:rPr>
          <w:color w:val="171717"/>
          <w:spacing w:val="-11"/>
        </w:rPr>
        <w:t xml:space="preserve"> </w:t>
      </w:r>
      <w:r>
        <w:rPr>
          <w:color w:val="171717"/>
        </w:rPr>
        <w:t>di</w:t>
      </w:r>
      <w:r>
        <w:rPr>
          <w:color w:val="171717"/>
          <w:spacing w:val="-9"/>
        </w:rPr>
        <w:t xml:space="preserve"> </w:t>
      </w:r>
      <w:r>
        <w:rPr>
          <w:color w:val="171717"/>
        </w:rPr>
        <w:t>comportamento</w:t>
      </w:r>
      <w:r>
        <w:rPr>
          <w:color w:val="171717"/>
          <w:spacing w:val="-5"/>
        </w:rPr>
        <w:t xml:space="preserve"> </w:t>
      </w:r>
      <w:r>
        <w:rPr>
          <w:color w:val="171717"/>
        </w:rPr>
        <w:t>e</w:t>
      </w:r>
      <w:r>
        <w:rPr>
          <w:color w:val="171717"/>
          <w:spacing w:val="-8"/>
        </w:rPr>
        <w:t xml:space="preserve"> </w:t>
      </w:r>
      <w:r>
        <w:rPr>
          <w:color w:val="171717"/>
        </w:rPr>
        <w:t>doveri</w:t>
      </w:r>
      <w:r>
        <w:rPr>
          <w:color w:val="171717"/>
          <w:spacing w:val="-9"/>
        </w:rPr>
        <w:t xml:space="preserve"> </w:t>
      </w:r>
      <w:r>
        <w:rPr>
          <w:color w:val="171717"/>
        </w:rPr>
        <w:t>dei</w:t>
      </w:r>
      <w:r>
        <w:rPr>
          <w:color w:val="171717"/>
          <w:spacing w:val="-9"/>
        </w:rPr>
        <w:t xml:space="preserve"> </w:t>
      </w:r>
      <w:r>
        <w:rPr>
          <w:color w:val="171717"/>
        </w:rPr>
        <w:t>collaboratori</w:t>
      </w:r>
      <w:r>
        <w:rPr>
          <w:color w:val="171717"/>
          <w:spacing w:val="-8"/>
        </w:rPr>
        <w:t xml:space="preserve"> </w:t>
      </w:r>
      <w:r>
        <w:rPr>
          <w:color w:val="171717"/>
          <w:spacing w:val="-2"/>
        </w:rPr>
        <w:t>scolastici</w:t>
      </w:r>
    </w:p>
    <w:p w14:paraId="77EB4A6A" w14:textId="77777777" w:rsidR="00BF69D2" w:rsidRDefault="00BF69D2">
      <w:pPr>
        <w:pStyle w:val="Corpotesto"/>
        <w:spacing w:before="74"/>
        <w:ind w:left="0"/>
      </w:pPr>
    </w:p>
    <w:p w14:paraId="1892B893" w14:textId="77777777" w:rsidR="00BF69D2" w:rsidRDefault="00751F0C">
      <w:pPr>
        <w:pStyle w:val="Titolo21"/>
      </w:pPr>
      <w:r>
        <w:rPr>
          <w:color w:val="171717"/>
        </w:rPr>
        <w:t>CAPO</w:t>
      </w:r>
      <w:r>
        <w:rPr>
          <w:color w:val="171717"/>
          <w:spacing w:val="1"/>
        </w:rPr>
        <w:t xml:space="preserve"> </w:t>
      </w:r>
      <w:r>
        <w:rPr>
          <w:color w:val="171717"/>
        </w:rPr>
        <w:t>V</w:t>
      </w:r>
      <w:r>
        <w:rPr>
          <w:color w:val="171717"/>
          <w:spacing w:val="-5"/>
        </w:rPr>
        <w:t xml:space="preserve"> </w:t>
      </w:r>
      <w:r>
        <w:rPr>
          <w:color w:val="171717"/>
          <w:spacing w:val="-2"/>
        </w:rPr>
        <w:t>ALUNNI</w:t>
      </w:r>
    </w:p>
    <w:p w14:paraId="4FBFA0D0" w14:textId="77777777" w:rsidR="00BF69D2" w:rsidRDefault="00751F0C" w:rsidP="007633B5">
      <w:pPr>
        <w:pStyle w:val="Corpotesto"/>
        <w:spacing w:before="35"/>
        <w:ind w:left="0"/>
      </w:pPr>
      <w:r>
        <w:rPr>
          <w:color w:val="171717"/>
        </w:rPr>
        <w:t>Art.</w:t>
      </w:r>
      <w:r>
        <w:rPr>
          <w:color w:val="171717"/>
          <w:spacing w:val="-2"/>
        </w:rPr>
        <w:t xml:space="preserve"> </w:t>
      </w:r>
      <w:r>
        <w:rPr>
          <w:color w:val="171717"/>
        </w:rPr>
        <w:t>22</w:t>
      </w:r>
      <w:r>
        <w:rPr>
          <w:color w:val="171717"/>
          <w:spacing w:val="-8"/>
        </w:rPr>
        <w:t xml:space="preserve"> </w:t>
      </w:r>
      <w:r>
        <w:rPr>
          <w:color w:val="171717"/>
        </w:rPr>
        <w:t>Regole</w:t>
      </w:r>
      <w:r>
        <w:rPr>
          <w:color w:val="171717"/>
          <w:spacing w:val="-10"/>
        </w:rPr>
        <w:t xml:space="preserve"> </w:t>
      </w:r>
      <w:r>
        <w:rPr>
          <w:color w:val="171717"/>
          <w:spacing w:val="-2"/>
        </w:rPr>
        <w:t>Generali</w:t>
      </w:r>
    </w:p>
    <w:p w14:paraId="05893B5C" w14:textId="77777777" w:rsidR="00BF69D2" w:rsidRDefault="00751F0C" w:rsidP="007633B5">
      <w:pPr>
        <w:pStyle w:val="Corpotesto"/>
        <w:spacing w:before="40"/>
        <w:ind w:left="0"/>
      </w:pPr>
      <w:r>
        <w:t>Art.</w:t>
      </w:r>
      <w:r>
        <w:rPr>
          <w:spacing w:val="-3"/>
        </w:rPr>
        <w:t xml:space="preserve"> </w:t>
      </w:r>
      <w:r>
        <w:t>23</w:t>
      </w:r>
      <w:r>
        <w:rPr>
          <w:spacing w:val="-6"/>
        </w:rPr>
        <w:t xml:space="preserve"> </w:t>
      </w:r>
      <w:r>
        <w:t>Norme</w:t>
      </w:r>
      <w:r>
        <w:rPr>
          <w:spacing w:val="-3"/>
        </w:rPr>
        <w:t xml:space="preserve"> </w:t>
      </w:r>
      <w:r>
        <w:t>di</w:t>
      </w:r>
      <w:r>
        <w:rPr>
          <w:spacing w:val="1"/>
        </w:rPr>
        <w:t xml:space="preserve"> </w:t>
      </w:r>
      <w:r>
        <w:rPr>
          <w:spacing w:val="-2"/>
        </w:rPr>
        <w:t>comportamento</w:t>
      </w:r>
    </w:p>
    <w:p w14:paraId="7CB6EC32" w14:textId="77777777" w:rsidR="00BF69D2" w:rsidRDefault="00751F0C" w:rsidP="007633B5">
      <w:pPr>
        <w:pStyle w:val="Corpotesto"/>
        <w:spacing w:before="35"/>
        <w:ind w:left="0"/>
        <w:rPr>
          <w:spacing w:val="-2"/>
        </w:rPr>
      </w:pPr>
      <w:r>
        <w:t>Art.</w:t>
      </w:r>
      <w:r>
        <w:rPr>
          <w:spacing w:val="-6"/>
        </w:rPr>
        <w:t xml:space="preserve"> </w:t>
      </w:r>
      <w:r>
        <w:t>24</w:t>
      </w:r>
      <w:r>
        <w:rPr>
          <w:spacing w:val="-7"/>
        </w:rPr>
        <w:t xml:space="preserve"> </w:t>
      </w:r>
      <w:r>
        <w:t>Utilizzo</w:t>
      </w:r>
      <w:r>
        <w:rPr>
          <w:spacing w:val="-5"/>
        </w:rPr>
        <w:t xml:space="preserve"> </w:t>
      </w:r>
      <w:r>
        <w:t>dei</w:t>
      </w:r>
      <w:r>
        <w:rPr>
          <w:spacing w:val="-9"/>
        </w:rPr>
        <w:t xml:space="preserve"> </w:t>
      </w:r>
      <w:r>
        <w:t>cellulari,</w:t>
      </w:r>
      <w:r>
        <w:rPr>
          <w:spacing w:val="-4"/>
        </w:rPr>
        <w:t xml:space="preserve"> </w:t>
      </w:r>
      <w:r>
        <w:t>videotelefonini</w:t>
      </w:r>
      <w:r>
        <w:rPr>
          <w:spacing w:val="-14"/>
        </w:rPr>
        <w:t xml:space="preserve"> </w:t>
      </w:r>
      <w:r>
        <w:t>e</w:t>
      </w:r>
      <w:r>
        <w:rPr>
          <w:spacing w:val="-8"/>
        </w:rPr>
        <w:t xml:space="preserve"> </w:t>
      </w:r>
      <w:r>
        <w:t>diffusione</w:t>
      </w:r>
      <w:r>
        <w:rPr>
          <w:spacing w:val="-8"/>
        </w:rPr>
        <w:t xml:space="preserve"> </w:t>
      </w:r>
      <w:r>
        <w:t>immagini</w:t>
      </w:r>
      <w:r>
        <w:rPr>
          <w:spacing w:val="-10"/>
        </w:rPr>
        <w:t xml:space="preserve"> </w:t>
      </w:r>
      <w:r>
        <w:t>non</w:t>
      </w:r>
      <w:r>
        <w:rPr>
          <w:spacing w:val="-10"/>
        </w:rPr>
        <w:t xml:space="preserve"> </w:t>
      </w:r>
      <w:r>
        <w:rPr>
          <w:spacing w:val="-2"/>
        </w:rPr>
        <w:t>autorizzate</w:t>
      </w:r>
    </w:p>
    <w:p w14:paraId="42776DD6" w14:textId="43F96B7F" w:rsidR="00FE709A" w:rsidRDefault="00FE709A" w:rsidP="007633B5">
      <w:pPr>
        <w:pStyle w:val="Corpotesto"/>
        <w:spacing w:before="35"/>
        <w:ind w:left="0"/>
      </w:pPr>
      <w:r w:rsidRPr="00FE709A">
        <w:rPr>
          <w:highlight w:val="yellow"/>
        </w:rPr>
        <w:t>Art. 24-bis – Uso consapevole degli strumenti digitali avanzati e dell'Intelligenza Artificiale</w:t>
      </w:r>
    </w:p>
    <w:p w14:paraId="26D80851" w14:textId="17C16098" w:rsidR="005E22DD" w:rsidRDefault="005E22DD" w:rsidP="007633B5">
      <w:pPr>
        <w:pStyle w:val="Corpotesto"/>
        <w:spacing w:before="35"/>
        <w:ind w:left="0"/>
        <w:rPr>
          <w:spacing w:val="-2"/>
        </w:rPr>
      </w:pPr>
      <w:r w:rsidRPr="005E22DD">
        <w:rPr>
          <w:highlight w:val="yellow"/>
        </w:rPr>
        <w:t>Art. 24-ter – Prevenzione e contrasto del bullismo, del cyberbullismo e della diffusione non autorizzata di immagini e contenuti digitali</w:t>
      </w:r>
    </w:p>
    <w:p w14:paraId="4C36F87D" w14:textId="77777777" w:rsidR="007633B5" w:rsidRPr="007633B5" w:rsidRDefault="007633B5" w:rsidP="007633B5">
      <w:pPr>
        <w:pStyle w:val="Titolo31"/>
        <w:ind w:left="0"/>
        <w:rPr>
          <w:b w:val="0"/>
          <w:bCs w:val="0"/>
        </w:rPr>
      </w:pPr>
      <w:r w:rsidRPr="007633B5">
        <w:rPr>
          <w:b w:val="0"/>
          <w:bCs w:val="0"/>
        </w:rPr>
        <w:t>Art.</w:t>
      </w:r>
      <w:r w:rsidRPr="007633B5">
        <w:rPr>
          <w:b w:val="0"/>
          <w:bCs w:val="0"/>
          <w:spacing w:val="-3"/>
        </w:rPr>
        <w:t xml:space="preserve"> </w:t>
      </w:r>
      <w:r w:rsidRPr="007633B5">
        <w:rPr>
          <w:b w:val="0"/>
          <w:bCs w:val="0"/>
        </w:rPr>
        <w:t>25 Cura e decoro degli ambienti scolastici.</w:t>
      </w:r>
    </w:p>
    <w:p w14:paraId="73E79E8F" w14:textId="77777777" w:rsidR="007633B5" w:rsidRPr="007633B5" w:rsidRDefault="007633B5" w:rsidP="007633B5">
      <w:pPr>
        <w:pStyle w:val="Corpotesto"/>
        <w:spacing w:before="1" w:line="276" w:lineRule="auto"/>
        <w:ind w:right="242"/>
        <w:jc w:val="both"/>
      </w:pPr>
    </w:p>
    <w:p w14:paraId="05503A2D" w14:textId="77777777" w:rsidR="00BF69D2" w:rsidRDefault="00751F0C">
      <w:pPr>
        <w:pStyle w:val="Titolo21"/>
      </w:pPr>
      <w:r>
        <w:rPr>
          <w:color w:val="171717"/>
        </w:rPr>
        <w:t>CAPO VI</w:t>
      </w:r>
      <w:r>
        <w:rPr>
          <w:color w:val="171717"/>
          <w:spacing w:val="-4"/>
        </w:rPr>
        <w:t xml:space="preserve"> </w:t>
      </w:r>
      <w:r>
        <w:rPr>
          <w:color w:val="171717"/>
          <w:spacing w:val="-2"/>
        </w:rPr>
        <w:t>GENITORI</w:t>
      </w:r>
    </w:p>
    <w:p w14:paraId="71D487A4" w14:textId="77777777" w:rsidR="00BF69D2" w:rsidRDefault="00751F0C">
      <w:pPr>
        <w:pStyle w:val="Corpotesto"/>
        <w:spacing w:before="35"/>
        <w:ind w:left="145"/>
      </w:pPr>
      <w:r>
        <w:rPr>
          <w:color w:val="171717"/>
        </w:rPr>
        <w:t>Art.</w:t>
      </w:r>
      <w:r>
        <w:rPr>
          <w:color w:val="171717"/>
          <w:spacing w:val="-2"/>
        </w:rPr>
        <w:t xml:space="preserve"> </w:t>
      </w:r>
      <w:r>
        <w:rPr>
          <w:color w:val="171717"/>
        </w:rPr>
        <w:t>25</w:t>
      </w:r>
      <w:r>
        <w:rPr>
          <w:color w:val="171717"/>
          <w:spacing w:val="-4"/>
        </w:rPr>
        <w:t xml:space="preserve"> </w:t>
      </w:r>
      <w:r>
        <w:rPr>
          <w:color w:val="171717"/>
          <w:spacing w:val="-2"/>
        </w:rPr>
        <w:t>Indicazioni</w:t>
      </w:r>
    </w:p>
    <w:p w14:paraId="0164A0BC" w14:textId="77777777" w:rsidR="00BF69D2" w:rsidRDefault="00751F0C">
      <w:pPr>
        <w:pStyle w:val="Corpotesto"/>
        <w:spacing w:before="40" w:line="273" w:lineRule="auto"/>
        <w:ind w:left="145" w:right="7114"/>
      </w:pPr>
      <w:r>
        <w:rPr>
          <w:color w:val="171717"/>
        </w:rPr>
        <w:t>Art.</w:t>
      </w:r>
      <w:r>
        <w:rPr>
          <w:color w:val="171717"/>
          <w:spacing w:val="-6"/>
        </w:rPr>
        <w:t xml:space="preserve"> </w:t>
      </w:r>
      <w:r>
        <w:rPr>
          <w:color w:val="171717"/>
        </w:rPr>
        <w:t>26</w:t>
      </w:r>
      <w:r>
        <w:rPr>
          <w:color w:val="171717"/>
          <w:spacing w:val="-12"/>
        </w:rPr>
        <w:t xml:space="preserve"> </w:t>
      </w:r>
      <w:r>
        <w:rPr>
          <w:color w:val="171717"/>
        </w:rPr>
        <w:t>Diritto</w:t>
      </w:r>
      <w:r>
        <w:rPr>
          <w:color w:val="171717"/>
          <w:spacing w:val="-8"/>
        </w:rPr>
        <w:t xml:space="preserve"> </w:t>
      </w:r>
      <w:r>
        <w:rPr>
          <w:color w:val="171717"/>
        </w:rPr>
        <w:t>di</w:t>
      </w:r>
      <w:r>
        <w:rPr>
          <w:color w:val="171717"/>
          <w:spacing w:val="-11"/>
        </w:rPr>
        <w:t xml:space="preserve"> </w:t>
      </w:r>
      <w:r>
        <w:rPr>
          <w:color w:val="171717"/>
        </w:rPr>
        <w:t>Assemblea Art. 27 Assemblea di classe</w:t>
      </w:r>
    </w:p>
    <w:p w14:paraId="0C76ED0B" w14:textId="77777777" w:rsidR="00BF69D2" w:rsidRDefault="00751F0C">
      <w:pPr>
        <w:pStyle w:val="Corpotesto"/>
        <w:spacing w:before="4" w:line="278" w:lineRule="auto"/>
        <w:ind w:left="145" w:right="5465"/>
      </w:pPr>
      <w:r>
        <w:rPr>
          <w:color w:val="171717"/>
        </w:rPr>
        <w:t>Art. 28 Assemblea dell’Istituzione Scolastica Art.</w:t>
      </w:r>
      <w:r>
        <w:rPr>
          <w:color w:val="171717"/>
          <w:spacing w:val="-7"/>
        </w:rPr>
        <w:t xml:space="preserve"> </w:t>
      </w:r>
      <w:r>
        <w:rPr>
          <w:color w:val="171717"/>
        </w:rPr>
        <w:t>29</w:t>
      </w:r>
      <w:r>
        <w:rPr>
          <w:color w:val="171717"/>
          <w:spacing w:val="-13"/>
        </w:rPr>
        <w:t xml:space="preserve"> </w:t>
      </w:r>
      <w:r>
        <w:rPr>
          <w:color w:val="171717"/>
        </w:rPr>
        <w:t>Accesso</w:t>
      </w:r>
      <w:r>
        <w:rPr>
          <w:color w:val="171717"/>
          <w:spacing w:val="-10"/>
        </w:rPr>
        <w:t xml:space="preserve"> </w:t>
      </w:r>
      <w:r>
        <w:rPr>
          <w:color w:val="171717"/>
        </w:rPr>
        <w:t>dei</w:t>
      </w:r>
      <w:r>
        <w:rPr>
          <w:color w:val="171717"/>
          <w:spacing w:val="-9"/>
        </w:rPr>
        <w:t xml:space="preserve"> </w:t>
      </w:r>
      <w:r>
        <w:rPr>
          <w:color w:val="171717"/>
        </w:rPr>
        <w:t>genitori</w:t>
      </w:r>
      <w:r>
        <w:rPr>
          <w:color w:val="171717"/>
          <w:spacing w:val="-9"/>
        </w:rPr>
        <w:t xml:space="preserve"> </w:t>
      </w:r>
      <w:r>
        <w:rPr>
          <w:color w:val="171717"/>
        </w:rPr>
        <w:t>nei</w:t>
      </w:r>
      <w:r>
        <w:rPr>
          <w:color w:val="171717"/>
          <w:spacing w:val="-12"/>
        </w:rPr>
        <w:t xml:space="preserve"> </w:t>
      </w:r>
      <w:r>
        <w:rPr>
          <w:color w:val="171717"/>
        </w:rPr>
        <w:t>locali</w:t>
      </w:r>
      <w:r>
        <w:rPr>
          <w:color w:val="171717"/>
          <w:spacing w:val="-12"/>
        </w:rPr>
        <w:t xml:space="preserve"> </w:t>
      </w:r>
      <w:r>
        <w:rPr>
          <w:color w:val="171717"/>
        </w:rPr>
        <w:t>scolastici</w:t>
      </w:r>
    </w:p>
    <w:p w14:paraId="497080EF" w14:textId="77777777" w:rsidR="00BF69D2" w:rsidRDefault="00751F0C">
      <w:pPr>
        <w:pStyle w:val="Corpotesto"/>
        <w:spacing w:line="247" w:lineRule="exact"/>
        <w:ind w:left="145"/>
      </w:pPr>
      <w:r>
        <w:lastRenderedPageBreak/>
        <w:t>Art.</w:t>
      </w:r>
      <w:r>
        <w:rPr>
          <w:spacing w:val="-3"/>
        </w:rPr>
        <w:t xml:space="preserve"> </w:t>
      </w:r>
      <w:r>
        <w:t>30</w:t>
      </w:r>
      <w:r>
        <w:rPr>
          <w:spacing w:val="-6"/>
        </w:rPr>
        <w:t xml:space="preserve"> </w:t>
      </w:r>
      <w:r>
        <w:t>Esonero</w:t>
      </w:r>
      <w:r>
        <w:rPr>
          <w:spacing w:val="-1"/>
        </w:rPr>
        <w:t xml:space="preserve"> </w:t>
      </w:r>
      <w:r>
        <w:t>dall’insegnamento</w:t>
      </w:r>
      <w:r>
        <w:rPr>
          <w:spacing w:val="-5"/>
        </w:rPr>
        <w:t xml:space="preserve"> </w:t>
      </w:r>
      <w:r>
        <w:t>di</w:t>
      </w:r>
      <w:r>
        <w:rPr>
          <w:spacing w:val="-9"/>
        </w:rPr>
        <w:t xml:space="preserve"> </w:t>
      </w:r>
      <w:r>
        <w:t>Corpo</w:t>
      </w:r>
      <w:r>
        <w:rPr>
          <w:spacing w:val="-1"/>
        </w:rPr>
        <w:t xml:space="preserve"> </w:t>
      </w:r>
      <w:r>
        <w:t>–</w:t>
      </w:r>
      <w:r>
        <w:rPr>
          <w:spacing w:val="-9"/>
        </w:rPr>
        <w:t xml:space="preserve"> </w:t>
      </w:r>
      <w:r>
        <w:t>Movimento</w:t>
      </w:r>
      <w:r>
        <w:rPr>
          <w:spacing w:val="-1"/>
        </w:rPr>
        <w:t xml:space="preserve"> </w:t>
      </w:r>
      <w:r>
        <w:t>–</w:t>
      </w:r>
      <w:r>
        <w:rPr>
          <w:spacing w:val="-9"/>
        </w:rPr>
        <w:t xml:space="preserve"> </w:t>
      </w:r>
      <w:r>
        <w:rPr>
          <w:spacing w:val="-2"/>
        </w:rPr>
        <w:t>Sport</w:t>
      </w:r>
    </w:p>
    <w:p w14:paraId="7C0F302B" w14:textId="77777777" w:rsidR="00BF69D2" w:rsidRDefault="00BF69D2">
      <w:pPr>
        <w:pStyle w:val="Corpotesto"/>
        <w:spacing w:before="74"/>
        <w:ind w:left="0"/>
      </w:pPr>
    </w:p>
    <w:p w14:paraId="6DB7D3F6" w14:textId="77777777" w:rsidR="00BF69D2" w:rsidRDefault="00751F0C">
      <w:pPr>
        <w:pStyle w:val="Titolo21"/>
      </w:pPr>
      <w:r>
        <w:rPr>
          <w:color w:val="171717"/>
        </w:rPr>
        <w:t>CAPO VII</w:t>
      </w:r>
      <w:r>
        <w:rPr>
          <w:color w:val="171717"/>
          <w:spacing w:val="-4"/>
        </w:rPr>
        <w:t xml:space="preserve"> </w:t>
      </w:r>
      <w:r>
        <w:rPr>
          <w:color w:val="171717"/>
          <w:spacing w:val="-2"/>
        </w:rPr>
        <w:t>LABORATORI</w:t>
      </w:r>
    </w:p>
    <w:p w14:paraId="404B6566" w14:textId="77777777" w:rsidR="00BF69D2" w:rsidRDefault="00751F0C">
      <w:pPr>
        <w:pStyle w:val="Corpotesto"/>
        <w:spacing w:before="35" w:line="278" w:lineRule="auto"/>
        <w:ind w:left="145" w:right="5942"/>
      </w:pPr>
      <w:r>
        <w:rPr>
          <w:color w:val="171717"/>
        </w:rPr>
        <w:t>Art.</w:t>
      </w:r>
      <w:r>
        <w:rPr>
          <w:color w:val="171717"/>
          <w:spacing w:val="-2"/>
        </w:rPr>
        <w:t xml:space="preserve"> </w:t>
      </w:r>
      <w:r>
        <w:rPr>
          <w:color w:val="171717"/>
        </w:rPr>
        <w:t>31</w:t>
      </w:r>
      <w:r>
        <w:rPr>
          <w:color w:val="171717"/>
          <w:spacing w:val="-9"/>
        </w:rPr>
        <w:t xml:space="preserve"> </w:t>
      </w:r>
      <w:r>
        <w:rPr>
          <w:color w:val="171717"/>
        </w:rPr>
        <w:t>Uso</w:t>
      </w:r>
      <w:r>
        <w:rPr>
          <w:color w:val="171717"/>
          <w:spacing w:val="-13"/>
        </w:rPr>
        <w:t xml:space="preserve"> </w:t>
      </w:r>
      <w:r>
        <w:rPr>
          <w:color w:val="171717"/>
        </w:rPr>
        <w:t>dei</w:t>
      </w:r>
      <w:r>
        <w:rPr>
          <w:color w:val="171717"/>
          <w:spacing w:val="-11"/>
        </w:rPr>
        <w:t xml:space="preserve"> </w:t>
      </w:r>
      <w:r>
        <w:rPr>
          <w:color w:val="171717"/>
        </w:rPr>
        <w:t>laboratori</w:t>
      </w:r>
      <w:r>
        <w:rPr>
          <w:color w:val="171717"/>
          <w:spacing w:val="-8"/>
        </w:rPr>
        <w:t xml:space="preserve"> </w:t>
      </w:r>
      <w:r>
        <w:rPr>
          <w:color w:val="171717"/>
        </w:rPr>
        <w:t>e</w:t>
      </w:r>
      <w:r>
        <w:rPr>
          <w:color w:val="171717"/>
          <w:spacing w:val="-14"/>
        </w:rPr>
        <w:t xml:space="preserve"> </w:t>
      </w:r>
      <w:r>
        <w:rPr>
          <w:color w:val="171717"/>
        </w:rPr>
        <w:t>aule</w:t>
      </w:r>
      <w:r>
        <w:rPr>
          <w:color w:val="171717"/>
          <w:spacing w:val="-10"/>
        </w:rPr>
        <w:t xml:space="preserve"> </w:t>
      </w:r>
      <w:r>
        <w:rPr>
          <w:color w:val="171717"/>
        </w:rPr>
        <w:t>speciali Art. 32 Sussidi didattici</w:t>
      </w:r>
    </w:p>
    <w:p w14:paraId="277DDC96" w14:textId="77777777" w:rsidR="00BF69D2" w:rsidRDefault="00751F0C">
      <w:pPr>
        <w:pStyle w:val="Corpotesto"/>
        <w:spacing w:line="247" w:lineRule="exact"/>
        <w:ind w:left="145"/>
      </w:pPr>
      <w:r>
        <w:rPr>
          <w:color w:val="171717"/>
        </w:rPr>
        <w:t>Art.</w:t>
      </w:r>
      <w:r>
        <w:rPr>
          <w:color w:val="171717"/>
          <w:spacing w:val="-2"/>
        </w:rPr>
        <w:t xml:space="preserve"> </w:t>
      </w:r>
      <w:r>
        <w:rPr>
          <w:color w:val="171717"/>
        </w:rPr>
        <w:t>33</w:t>
      </w:r>
      <w:r>
        <w:rPr>
          <w:color w:val="171717"/>
          <w:spacing w:val="-13"/>
        </w:rPr>
        <w:t xml:space="preserve"> </w:t>
      </w:r>
      <w:r>
        <w:rPr>
          <w:color w:val="171717"/>
          <w:spacing w:val="-2"/>
        </w:rPr>
        <w:t>Biblioteche</w:t>
      </w:r>
    </w:p>
    <w:p w14:paraId="45D2F7FE" w14:textId="6A56FEE0" w:rsidR="00BF69D2" w:rsidRDefault="003E17AE" w:rsidP="003E17AE">
      <w:pPr>
        <w:pStyle w:val="Corpotesto"/>
        <w:spacing w:line="247" w:lineRule="exact"/>
        <w:ind w:left="0"/>
      </w:pPr>
      <w:r>
        <w:t xml:space="preserve">  </w:t>
      </w:r>
      <w:r w:rsidR="00751F0C">
        <w:rPr>
          <w:color w:val="171717"/>
        </w:rPr>
        <w:t>Art.</w:t>
      </w:r>
      <w:r w:rsidR="00751F0C">
        <w:rPr>
          <w:color w:val="171717"/>
          <w:spacing w:val="-2"/>
        </w:rPr>
        <w:t xml:space="preserve"> </w:t>
      </w:r>
      <w:r w:rsidR="00751F0C">
        <w:rPr>
          <w:color w:val="171717"/>
        </w:rPr>
        <w:t>34</w:t>
      </w:r>
      <w:r w:rsidR="00751F0C">
        <w:rPr>
          <w:color w:val="171717"/>
          <w:spacing w:val="-14"/>
        </w:rPr>
        <w:t xml:space="preserve"> </w:t>
      </w:r>
      <w:r w:rsidR="00751F0C">
        <w:rPr>
          <w:color w:val="171717"/>
        </w:rPr>
        <w:t>Sala</w:t>
      </w:r>
      <w:r w:rsidR="00751F0C">
        <w:rPr>
          <w:color w:val="171717"/>
          <w:spacing w:val="-7"/>
        </w:rPr>
        <w:t xml:space="preserve"> </w:t>
      </w:r>
      <w:r w:rsidR="00751F0C">
        <w:rPr>
          <w:color w:val="171717"/>
        </w:rPr>
        <w:t>e</w:t>
      </w:r>
      <w:r w:rsidR="00751F0C">
        <w:rPr>
          <w:color w:val="171717"/>
          <w:spacing w:val="-7"/>
        </w:rPr>
        <w:t xml:space="preserve"> </w:t>
      </w:r>
      <w:r w:rsidR="00751F0C">
        <w:rPr>
          <w:color w:val="171717"/>
        </w:rPr>
        <w:t>strutture</w:t>
      </w:r>
      <w:r w:rsidR="00751F0C">
        <w:rPr>
          <w:color w:val="171717"/>
          <w:spacing w:val="-6"/>
        </w:rPr>
        <w:t xml:space="preserve"> </w:t>
      </w:r>
      <w:r w:rsidR="00751F0C">
        <w:rPr>
          <w:color w:val="171717"/>
          <w:spacing w:val="-2"/>
        </w:rPr>
        <w:t>audiovisive</w:t>
      </w:r>
    </w:p>
    <w:p w14:paraId="49809E98" w14:textId="77777777" w:rsidR="00BF69D2" w:rsidRDefault="00751F0C">
      <w:pPr>
        <w:pStyle w:val="Corpotesto"/>
        <w:spacing w:before="39" w:line="278" w:lineRule="auto"/>
        <w:ind w:left="145" w:right="5465"/>
      </w:pPr>
      <w:r>
        <w:rPr>
          <w:color w:val="171717"/>
        </w:rPr>
        <w:t>Art.</w:t>
      </w:r>
      <w:r>
        <w:rPr>
          <w:color w:val="171717"/>
          <w:spacing w:val="-12"/>
        </w:rPr>
        <w:t xml:space="preserve"> </w:t>
      </w:r>
      <w:r>
        <w:rPr>
          <w:color w:val="171717"/>
        </w:rPr>
        <w:t>35</w:t>
      </w:r>
      <w:r>
        <w:rPr>
          <w:color w:val="171717"/>
          <w:spacing w:val="-8"/>
        </w:rPr>
        <w:t xml:space="preserve"> </w:t>
      </w:r>
      <w:r>
        <w:rPr>
          <w:color w:val="171717"/>
        </w:rPr>
        <w:t>Uso</w:t>
      </w:r>
      <w:r>
        <w:rPr>
          <w:color w:val="171717"/>
          <w:spacing w:val="-14"/>
        </w:rPr>
        <w:t xml:space="preserve"> </w:t>
      </w:r>
      <w:r>
        <w:rPr>
          <w:color w:val="171717"/>
        </w:rPr>
        <w:t>esterno</w:t>
      </w:r>
      <w:r>
        <w:rPr>
          <w:color w:val="171717"/>
          <w:spacing w:val="-9"/>
        </w:rPr>
        <w:t xml:space="preserve"> </w:t>
      </w:r>
      <w:r>
        <w:rPr>
          <w:color w:val="171717"/>
        </w:rPr>
        <w:t>della</w:t>
      </w:r>
      <w:r>
        <w:rPr>
          <w:color w:val="171717"/>
          <w:spacing w:val="-14"/>
        </w:rPr>
        <w:t xml:space="preserve"> </w:t>
      </w:r>
      <w:r>
        <w:rPr>
          <w:color w:val="171717"/>
        </w:rPr>
        <w:t>strumentazione</w:t>
      </w:r>
      <w:r>
        <w:rPr>
          <w:color w:val="171717"/>
          <w:spacing w:val="-14"/>
        </w:rPr>
        <w:t xml:space="preserve"> </w:t>
      </w:r>
      <w:r>
        <w:rPr>
          <w:color w:val="171717"/>
        </w:rPr>
        <w:t>tecnica Art. 36 Aggiornamento patrimonio</w:t>
      </w:r>
    </w:p>
    <w:p w14:paraId="66510675" w14:textId="77777777" w:rsidR="00BF69D2" w:rsidRDefault="00751F0C">
      <w:pPr>
        <w:pStyle w:val="Corpotesto"/>
        <w:spacing w:line="273" w:lineRule="auto"/>
        <w:ind w:left="145" w:right="4608"/>
      </w:pPr>
      <w:r>
        <w:rPr>
          <w:color w:val="171717"/>
        </w:rPr>
        <w:t>Art.</w:t>
      </w:r>
      <w:r>
        <w:rPr>
          <w:color w:val="171717"/>
          <w:spacing w:val="-2"/>
        </w:rPr>
        <w:t xml:space="preserve"> </w:t>
      </w:r>
      <w:r>
        <w:rPr>
          <w:color w:val="171717"/>
        </w:rPr>
        <w:t>37</w:t>
      </w:r>
      <w:r>
        <w:rPr>
          <w:color w:val="171717"/>
          <w:spacing w:val="-9"/>
        </w:rPr>
        <w:t xml:space="preserve"> </w:t>
      </w:r>
      <w:r>
        <w:rPr>
          <w:color w:val="171717"/>
        </w:rPr>
        <w:t>Utilizzo</w:t>
      </w:r>
      <w:r>
        <w:rPr>
          <w:color w:val="171717"/>
          <w:spacing w:val="-4"/>
        </w:rPr>
        <w:t xml:space="preserve"> </w:t>
      </w:r>
      <w:r>
        <w:rPr>
          <w:color w:val="171717"/>
        </w:rPr>
        <w:t>delle</w:t>
      </w:r>
      <w:r>
        <w:rPr>
          <w:color w:val="171717"/>
          <w:spacing w:val="-6"/>
        </w:rPr>
        <w:t xml:space="preserve"> </w:t>
      </w:r>
      <w:r>
        <w:rPr>
          <w:color w:val="171717"/>
        </w:rPr>
        <w:t>aule</w:t>
      </w:r>
      <w:r>
        <w:rPr>
          <w:color w:val="171717"/>
          <w:spacing w:val="-6"/>
        </w:rPr>
        <w:t xml:space="preserve"> </w:t>
      </w:r>
      <w:r>
        <w:rPr>
          <w:color w:val="171717"/>
        </w:rPr>
        <w:t>polifunzionali</w:t>
      </w:r>
      <w:r>
        <w:rPr>
          <w:color w:val="171717"/>
          <w:spacing w:val="-8"/>
        </w:rPr>
        <w:t xml:space="preserve"> </w:t>
      </w:r>
      <w:r>
        <w:rPr>
          <w:color w:val="171717"/>
        </w:rPr>
        <w:t>dell’istituto Art.38</w:t>
      </w:r>
      <w:r>
        <w:rPr>
          <w:color w:val="171717"/>
          <w:spacing w:val="-7"/>
        </w:rPr>
        <w:t xml:space="preserve"> </w:t>
      </w:r>
      <w:r>
        <w:rPr>
          <w:color w:val="171717"/>
        </w:rPr>
        <w:t>Uso</w:t>
      </w:r>
      <w:r>
        <w:rPr>
          <w:color w:val="171717"/>
          <w:spacing w:val="-6"/>
        </w:rPr>
        <w:t xml:space="preserve"> </w:t>
      </w:r>
      <w:r>
        <w:rPr>
          <w:color w:val="171717"/>
        </w:rPr>
        <w:t>degli</w:t>
      </w:r>
      <w:r>
        <w:rPr>
          <w:color w:val="171717"/>
          <w:spacing w:val="-10"/>
        </w:rPr>
        <w:t xml:space="preserve"> </w:t>
      </w:r>
      <w:r>
        <w:rPr>
          <w:color w:val="171717"/>
        </w:rPr>
        <w:t>strumenti</w:t>
      </w:r>
      <w:r>
        <w:rPr>
          <w:color w:val="171717"/>
          <w:spacing w:val="-6"/>
        </w:rPr>
        <w:t xml:space="preserve"> </w:t>
      </w:r>
      <w:r>
        <w:rPr>
          <w:color w:val="171717"/>
        </w:rPr>
        <w:t>di</w:t>
      </w:r>
      <w:r>
        <w:rPr>
          <w:color w:val="171717"/>
          <w:spacing w:val="-9"/>
        </w:rPr>
        <w:t xml:space="preserve"> </w:t>
      </w:r>
      <w:r>
        <w:rPr>
          <w:color w:val="171717"/>
        </w:rPr>
        <w:t>scrittura</w:t>
      </w:r>
      <w:r>
        <w:rPr>
          <w:color w:val="171717"/>
          <w:spacing w:val="-12"/>
        </w:rPr>
        <w:t xml:space="preserve"> </w:t>
      </w:r>
      <w:r>
        <w:rPr>
          <w:color w:val="171717"/>
        </w:rPr>
        <w:t>e</w:t>
      </w:r>
      <w:r>
        <w:rPr>
          <w:color w:val="171717"/>
          <w:spacing w:val="-8"/>
        </w:rPr>
        <w:t xml:space="preserve"> </w:t>
      </w:r>
      <w:r>
        <w:rPr>
          <w:color w:val="171717"/>
          <w:spacing w:val="-2"/>
        </w:rPr>
        <w:t>duplicazione</w:t>
      </w:r>
    </w:p>
    <w:p w14:paraId="4D719D28" w14:textId="77777777" w:rsidR="00BF69D2" w:rsidRDefault="00BF69D2">
      <w:pPr>
        <w:pStyle w:val="Corpotesto"/>
        <w:spacing w:before="43"/>
        <w:ind w:left="0"/>
      </w:pPr>
    </w:p>
    <w:p w14:paraId="1AA6DB87" w14:textId="77777777" w:rsidR="00BF69D2" w:rsidRDefault="00751F0C">
      <w:pPr>
        <w:pStyle w:val="Titolo21"/>
      </w:pPr>
      <w:r>
        <w:rPr>
          <w:color w:val="171717"/>
        </w:rPr>
        <w:t>CAPO</w:t>
      </w:r>
      <w:r>
        <w:rPr>
          <w:color w:val="171717"/>
          <w:spacing w:val="-5"/>
        </w:rPr>
        <w:t xml:space="preserve"> </w:t>
      </w:r>
      <w:r>
        <w:rPr>
          <w:color w:val="171717"/>
        </w:rPr>
        <w:t>VIII</w:t>
      </w:r>
      <w:r>
        <w:rPr>
          <w:color w:val="171717"/>
          <w:spacing w:val="-9"/>
        </w:rPr>
        <w:t xml:space="preserve"> </w:t>
      </w:r>
      <w:r>
        <w:rPr>
          <w:color w:val="171717"/>
          <w:spacing w:val="-2"/>
        </w:rPr>
        <w:t>SICUREZZA</w:t>
      </w:r>
    </w:p>
    <w:p w14:paraId="0E409546" w14:textId="77777777" w:rsidR="00BF69D2" w:rsidRDefault="00751F0C">
      <w:pPr>
        <w:pStyle w:val="Corpotesto"/>
        <w:spacing w:before="35" w:line="276" w:lineRule="auto"/>
        <w:ind w:left="145" w:right="6843"/>
      </w:pPr>
      <w:r>
        <w:rPr>
          <w:color w:val="171717"/>
        </w:rPr>
        <w:t>Art.</w:t>
      </w:r>
      <w:r>
        <w:rPr>
          <w:color w:val="171717"/>
          <w:spacing w:val="-14"/>
        </w:rPr>
        <w:t xml:space="preserve"> </w:t>
      </w:r>
      <w:r>
        <w:rPr>
          <w:color w:val="171717"/>
        </w:rPr>
        <w:t>39</w:t>
      </w:r>
      <w:r>
        <w:rPr>
          <w:color w:val="171717"/>
          <w:spacing w:val="-14"/>
        </w:rPr>
        <w:t xml:space="preserve"> </w:t>
      </w:r>
      <w:r>
        <w:rPr>
          <w:color w:val="171717"/>
        </w:rPr>
        <w:t>Norme</w:t>
      </w:r>
      <w:r>
        <w:rPr>
          <w:color w:val="171717"/>
          <w:spacing w:val="-14"/>
        </w:rPr>
        <w:t xml:space="preserve"> </w:t>
      </w:r>
      <w:r>
        <w:rPr>
          <w:color w:val="171717"/>
        </w:rPr>
        <w:t>di</w:t>
      </w:r>
      <w:r>
        <w:rPr>
          <w:color w:val="171717"/>
          <w:spacing w:val="-13"/>
        </w:rPr>
        <w:t xml:space="preserve"> </w:t>
      </w:r>
      <w:r>
        <w:rPr>
          <w:color w:val="171717"/>
        </w:rPr>
        <w:t xml:space="preserve">comportamento </w:t>
      </w:r>
      <w:r>
        <w:t>Art. 40 Prove di evacuazione</w:t>
      </w:r>
      <w:r>
        <w:rPr>
          <w:spacing w:val="40"/>
        </w:rPr>
        <w:t xml:space="preserve"> </w:t>
      </w:r>
      <w:r>
        <w:t>Art. 41 Infortuni e assicurazione</w:t>
      </w:r>
    </w:p>
    <w:p w14:paraId="2BECA687" w14:textId="32D41748" w:rsidR="00E735B8" w:rsidRDefault="00E735B8" w:rsidP="00E735B8">
      <w:pPr>
        <w:pStyle w:val="Corpotesto"/>
        <w:spacing w:before="35" w:line="276" w:lineRule="auto"/>
        <w:ind w:left="145" w:right="135"/>
      </w:pPr>
      <w:r w:rsidRPr="00E735B8">
        <w:rPr>
          <w:color w:val="171717"/>
          <w:highlight w:val="yellow"/>
        </w:rPr>
        <w:t xml:space="preserve">Art. 41-bis </w:t>
      </w:r>
      <w:r w:rsidRPr="00E735B8">
        <w:rPr>
          <w:highlight w:val="yellow"/>
        </w:rPr>
        <w:t>Gestione delle emergenze sanitarie: shock anafilattico e crisi epilettiche nei plessi privi di personale infermieristico fisso</w:t>
      </w:r>
    </w:p>
    <w:p w14:paraId="5EAB5FFE" w14:textId="77777777" w:rsidR="00BF69D2" w:rsidRDefault="00BF69D2">
      <w:pPr>
        <w:pStyle w:val="Corpotesto"/>
        <w:spacing w:before="40"/>
        <w:ind w:left="0"/>
      </w:pPr>
    </w:p>
    <w:p w14:paraId="6F8E6AA3" w14:textId="77777777" w:rsidR="00BF69D2" w:rsidRDefault="00751F0C">
      <w:pPr>
        <w:pStyle w:val="Titolo21"/>
        <w:spacing w:before="1"/>
      </w:pPr>
      <w:r>
        <w:rPr>
          <w:color w:val="171717"/>
        </w:rPr>
        <w:t>CAPO</w:t>
      </w:r>
      <w:r>
        <w:rPr>
          <w:color w:val="171717"/>
          <w:spacing w:val="5"/>
        </w:rPr>
        <w:t xml:space="preserve"> </w:t>
      </w:r>
      <w:r>
        <w:rPr>
          <w:color w:val="171717"/>
        </w:rPr>
        <w:t>IX</w:t>
      </w:r>
      <w:r>
        <w:rPr>
          <w:color w:val="171717"/>
          <w:spacing w:val="3"/>
        </w:rPr>
        <w:t xml:space="preserve"> </w:t>
      </w:r>
      <w:r>
        <w:rPr>
          <w:color w:val="171717"/>
        </w:rPr>
        <w:t>PALESTRA</w:t>
      </w:r>
      <w:r>
        <w:rPr>
          <w:color w:val="171717"/>
          <w:spacing w:val="3"/>
        </w:rPr>
        <w:t xml:space="preserve"> </w:t>
      </w:r>
      <w:r>
        <w:rPr>
          <w:color w:val="171717"/>
        </w:rPr>
        <w:t>E</w:t>
      </w:r>
      <w:r>
        <w:rPr>
          <w:color w:val="171717"/>
          <w:spacing w:val="10"/>
        </w:rPr>
        <w:t xml:space="preserve"> </w:t>
      </w:r>
      <w:r>
        <w:rPr>
          <w:color w:val="171717"/>
        </w:rPr>
        <w:t>SPAZI</w:t>
      </w:r>
      <w:r>
        <w:rPr>
          <w:color w:val="171717"/>
          <w:spacing w:val="9"/>
        </w:rPr>
        <w:t xml:space="preserve"> </w:t>
      </w:r>
      <w:r>
        <w:rPr>
          <w:color w:val="171717"/>
          <w:spacing w:val="-2"/>
        </w:rPr>
        <w:t>ESTERNI</w:t>
      </w:r>
    </w:p>
    <w:p w14:paraId="459DE77A" w14:textId="77777777" w:rsidR="00BF69D2" w:rsidRDefault="00751F0C">
      <w:pPr>
        <w:pStyle w:val="Corpotesto"/>
        <w:spacing w:before="30"/>
        <w:ind w:left="145"/>
      </w:pPr>
      <w:r>
        <w:rPr>
          <w:color w:val="171717"/>
        </w:rPr>
        <w:t>Art.</w:t>
      </w:r>
      <w:r>
        <w:rPr>
          <w:color w:val="171717"/>
          <w:spacing w:val="-3"/>
        </w:rPr>
        <w:t xml:space="preserve"> </w:t>
      </w:r>
      <w:r>
        <w:rPr>
          <w:color w:val="171717"/>
        </w:rPr>
        <w:t>42</w:t>
      </w:r>
      <w:r>
        <w:rPr>
          <w:color w:val="171717"/>
          <w:spacing w:val="-5"/>
        </w:rPr>
        <w:t xml:space="preserve"> </w:t>
      </w:r>
      <w:r>
        <w:rPr>
          <w:color w:val="171717"/>
        </w:rPr>
        <w:t>Utilizzo</w:t>
      </w:r>
      <w:r>
        <w:rPr>
          <w:color w:val="171717"/>
          <w:spacing w:val="-1"/>
        </w:rPr>
        <w:t xml:space="preserve"> </w:t>
      </w:r>
      <w:r>
        <w:rPr>
          <w:color w:val="171717"/>
        </w:rPr>
        <w:t>della</w:t>
      </w:r>
      <w:r>
        <w:rPr>
          <w:color w:val="171717"/>
          <w:spacing w:val="-7"/>
        </w:rPr>
        <w:t xml:space="preserve"> </w:t>
      </w:r>
      <w:r>
        <w:rPr>
          <w:color w:val="171717"/>
        </w:rPr>
        <w:t>palestra</w:t>
      </w:r>
      <w:r>
        <w:rPr>
          <w:color w:val="171717"/>
          <w:spacing w:val="-2"/>
        </w:rPr>
        <w:t xml:space="preserve"> </w:t>
      </w:r>
      <w:r>
        <w:rPr>
          <w:color w:val="171717"/>
        </w:rPr>
        <w:t>e</w:t>
      </w:r>
      <w:r>
        <w:rPr>
          <w:color w:val="171717"/>
          <w:spacing w:val="-8"/>
        </w:rPr>
        <w:t xml:space="preserve"> </w:t>
      </w:r>
      <w:r>
        <w:rPr>
          <w:color w:val="171717"/>
        </w:rPr>
        <w:t>degli</w:t>
      </w:r>
      <w:r>
        <w:rPr>
          <w:color w:val="171717"/>
          <w:spacing w:val="-4"/>
        </w:rPr>
        <w:t xml:space="preserve"> </w:t>
      </w:r>
      <w:r>
        <w:rPr>
          <w:color w:val="171717"/>
        </w:rPr>
        <w:t>spazi</w:t>
      </w:r>
      <w:r>
        <w:rPr>
          <w:color w:val="171717"/>
          <w:spacing w:val="-4"/>
        </w:rPr>
        <w:t xml:space="preserve"> </w:t>
      </w:r>
      <w:r>
        <w:rPr>
          <w:color w:val="171717"/>
        </w:rPr>
        <w:t>esterni</w:t>
      </w:r>
      <w:r>
        <w:rPr>
          <w:color w:val="171717"/>
          <w:spacing w:val="-5"/>
        </w:rPr>
        <w:t xml:space="preserve"> </w:t>
      </w:r>
      <w:r>
        <w:rPr>
          <w:color w:val="171717"/>
        </w:rPr>
        <w:t>per</w:t>
      </w:r>
      <w:r>
        <w:rPr>
          <w:color w:val="171717"/>
          <w:spacing w:val="-6"/>
        </w:rPr>
        <w:t xml:space="preserve"> </w:t>
      </w:r>
      <w:r>
        <w:rPr>
          <w:color w:val="171717"/>
        </w:rPr>
        <w:t>le</w:t>
      </w:r>
      <w:r>
        <w:rPr>
          <w:color w:val="171717"/>
          <w:spacing w:val="-2"/>
        </w:rPr>
        <w:t xml:space="preserve"> </w:t>
      </w:r>
      <w:r>
        <w:rPr>
          <w:color w:val="171717"/>
        </w:rPr>
        <w:t>attività</w:t>
      </w:r>
      <w:r>
        <w:rPr>
          <w:color w:val="171717"/>
          <w:spacing w:val="-7"/>
        </w:rPr>
        <w:t xml:space="preserve"> </w:t>
      </w:r>
      <w:r>
        <w:rPr>
          <w:color w:val="171717"/>
          <w:spacing w:val="-2"/>
        </w:rPr>
        <w:t>motorie</w:t>
      </w:r>
    </w:p>
    <w:p w14:paraId="55C5FB53" w14:textId="77777777" w:rsidR="00BF69D2" w:rsidRDefault="00BF69D2">
      <w:pPr>
        <w:pStyle w:val="Corpotesto"/>
        <w:spacing w:before="84"/>
        <w:ind w:left="0"/>
      </w:pPr>
    </w:p>
    <w:p w14:paraId="27478E59" w14:textId="77777777" w:rsidR="00BF69D2" w:rsidRDefault="00751F0C">
      <w:pPr>
        <w:pStyle w:val="Titolo21"/>
      </w:pPr>
      <w:r>
        <w:rPr>
          <w:color w:val="171717"/>
        </w:rPr>
        <w:t>CAPO</w:t>
      </w:r>
      <w:r>
        <w:rPr>
          <w:color w:val="171717"/>
          <w:spacing w:val="1"/>
        </w:rPr>
        <w:t xml:space="preserve"> </w:t>
      </w:r>
      <w:r>
        <w:rPr>
          <w:color w:val="171717"/>
        </w:rPr>
        <w:t>X</w:t>
      </w:r>
      <w:r>
        <w:rPr>
          <w:color w:val="171717"/>
          <w:spacing w:val="-5"/>
        </w:rPr>
        <w:t xml:space="preserve"> </w:t>
      </w:r>
      <w:r>
        <w:rPr>
          <w:color w:val="171717"/>
          <w:spacing w:val="-2"/>
        </w:rPr>
        <w:t>COMUNICAZIONI</w:t>
      </w:r>
    </w:p>
    <w:p w14:paraId="7F2CB515" w14:textId="77777777" w:rsidR="00BF69D2" w:rsidRDefault="00751F0C">
      <w:pPr>
        <w:pStyle w:val="Corpotesto"/>
        <w:spacing w:before="35" w:line="278" w:lineRule="auto"/>
        <w:ind w:left="145" w:right="4307"/>
      </w:pPr>
      <w:r>
        <w:rPr>
          <w:color w:val="171717"/>
        </w:rPr>
        <w:t>Art.</w:t>
      </w:r>
      <w:r>
        <w:rPr>
          <w:color w:val="171717"/>
          <w:spacing w:val="-3"/>
        </w:rPr>
        <w:t xml:space="preserve"> </w:t>
      </w:r>
      <w:r>
        <w:rPr>
          <w:color w:val="171717"/>
        </w:rPr>
        <w:t>43</w:t>
      </w:r>
      <w:r>
        <w:rPr>
          <w:color w:val="171717"/>
          <w:spacing w:val="-10"/>
        </w:rPr>
        <w:t xml:space="preserve"> </w:t>
      </w:r>
      <w:r>
        <w:rPr>
          <w:color w:val="171717"/>
        </w:rPr>
        <w:t>Distribuzione</w:t>
      </w:r>
      <w:r>
        <w:rPr>
          <w:color w:val="171717"/>
          <w:spacing w:val="-7"/>
        </w:rPr>
        <w:t xml:space="preserve"> </w:t>
      </w:r>
      <w:r>
        <w:rPr>
          <w:color w:val="171717"/>
        </w:rPr>
        <w:t>materiale</w:t>
      </w:r>
      <w:r>
        <w:rPr>
          <w:color w:val="171717"/>
          <w:spacing w:val="-7"/>
        </w:rPr>
        <w:t xml:space="preserve"> </w:t>
      </w:r>
      <w:r>
        <w:rPr>
          <w:color w:val="171717"/>
        </w:rPr>
        <w:t>informativo</w:t>
      </w:r>
      <w:r>
        <w:rPr>
          <w:color w:val="171717"/>
          <w:spacing w:val="-5"/>
        </w:rPr>
        <w:t xml:space="preserve"> </w:t>
      </w:r>
      <w:r>
        <w:rPr>
          <w:color w:val="171717"/>
        </w:rPr>
        <w:t>e</w:t>
      </w:r>
      <w:r>
        <w:rPr>
          <w:color w:val="171717"/>
          <w:spacing w:val="-7"/>
        </w:rPr>
        <w:t xml:space="preserve"> </w:t>
      </w:r>
      <w:r>
        <w:rPr>
          <w:color w:val="171717"/>
        </w:rPr>
        <w:t>pubblicitario Art. 44 Comunicazioni docenti – genitori</w:t>
      </w:r>
    </w:p>
    <w:p w14:paraId="712BF524" w14:textId="77777777" w:rsidR="00BF69D2" w:rsidRDefault="00751F0C">
      <w:pPr>
        <w:pStyle w:val="Corpotesto"/>
        <w:spacing w:line="242" w:lineRule="exact"/>
        <w:ind w:left="145"/>
      </w:pPr>
      <w:r>
        <w:rPr>
          <w:color w:val="171717"/>
        </w:rPr>
        <w:t>Art.</w:t>
      </w:r>
      <w:r>
        <w:rPr>
          <w:color w:val="171717"/>
          <w:spacing w:val="1"/>
        </w:rPr>
        <w:t xml:space="preserve"> </w:t>
      </w:r>
      <w:r>
        <w:rPr>
          <w:color w:val="171717"/>
        </w:rPr>
        <w:t>45</w:t>
      </w:r>
      <w:r>
        <w:rPr>
          <w:color w:val="171717"/>
          <w:spacing w:val="-6"/>
        </w:rPr>
        <w:t xml:space="preserve"> </w:t>
      </w:r>
      <w:r>
        <w:rPr>
          <w:color w:val="171717"/>
        </w:rPr>
        <w:t>Informazione</w:t>
      </w:r>
      <w:r>
        <w:rPr>
          <w:color w:val="171717"/>
          <w:spacing w:val="-3"/>
        </w:rPr>
        <w:t xml:space="preserve"> </w:t>
      </w:r>
      <w:r>
        <w:rPr>
          <w:color w:val="171717"/>
        </w:rPr>
        <w:t>sul</w:t>
      </w:r>
      <w:r>
        <w:rPr>
          <w:color w:val="171717"/>
          <w:spacing w:val="-5"/>
        </w:rPr>
        <w:t xml:space="preserve"> </w:t>
      </w:r>
      <w:r>
        <w:rPr>
          <w:color w:val="171717"/>
        </w:rPr>
        <w:t>Piano</w:t>
      </w:r>
      <w:r>
        <w:rPr>
          <w:color w:val="171717"/>
          <w:spacing w:val="-6"/>
        </w:rPr>
        <w:t xml:space="preserve"> </w:t>
      </w:r>
      <w:r>
        <w:rPr>
          <w:color w:val="171717"/>
        </w:rPr>
        <w:t>dell’offerta</w:t>
      </w:r>
      <w:r>
        <w:rPr>
          <w:color w:val="171717"/>
          <w:spacing w:val="-3"/>
        </w:rPr>
        <w:t xml:space="preserve"> </w:t>
      </w:r>
      <w:r>
        <w:rPr>
          <w:color w:val="171717"/>
          <w:spacing w:val="-2"/>
        </w:rPr>
        <w:t>formativa</w:t>
      </w:r>
    </w:p>
    <w:p w14:paraId="3E685280" w14:textId="77777777" w:rsidR="00BF69D2" w:rsidRDefault="00BF69D2">
      <w:pPr>
        <w:pStyle w:val="Corpotesto"/>
        <w:spacing w:before="84"/>
        <w:ind w:left="0"/>
      </w:pPr>
    </w:p>
    <w:p w14:paraId="4331CC0C" w14:textId="77777777" w:rsidR="00BF69D2" w:rsidRDefault="00751F0C">
      <w:pPr>
        <w:pStyle w:val="Titolo21"/>
        <w:spacing w:before="1"/>
      </w:pPr>
      <w:r>
        <w:rPr>
          <w:color w:val="171717"/>
        </w:rPr>
        <w:t>CAPO</w:t>
      </w:r>
      <w:r>
        <w:rPr>
          <w:color w:val="171717"/>
          <w:spacing w:val="-14"/>
        </w:rPr>
        <w:t xml:space="preserve"> </w:t>
      </w:r>
      <w:r>
        <w:rPr>
          <w:color w:val="171717"/>
        </w:rPr>
        <w:t>XI</w:t>
      </w:r>
      <w:r>
        <w:rPr>
          <w:color w:val="171717"/>
          <w:spacing w:val="-8"/>
        </w:rPr>
        <w:t xml:space="preserve"> </w:t>
      </w:r>
      <w:r>
        <w:rPr>
          <w:color w:val="171717"/>
        </w:rPr>
        <w:t>ACCESSO</w:t>
      </w:r>
      <w:r>
        <w:rPr>
          <w:color w:val="171717"/>
          <w:spacing w:val="-3"/>
        </w:rPr>
        <w:t xml:space="preserve"> </w:t>
      </w:r>
      <w:r>
        <w:rPr>
          <w:color w:val="171717"/>
        </w:rPr>
        <w:t>DEL</w:t>
      </w:r>
      <w:r>
        <w:rPr>
          <w:color w:val="171717"/>
          <w:spacing w:val="-13"/>
        </w:rPr>
        <w:t xml:space="preserve"> </w:t>
      </w:r>
      <w:r>
        <w:rPr>
          <w:color w:val="171717"/>
          <w:spacing w:val="-2"/>
        </w:rPr>
        <w:t>PUBBLICO</w:t>
      </w:r>
    </w:p>
    <w:p w14:paraId="686DB023" w14:textId="77777777" w:rsidR="00BF69D2" w:rsidRDefault="00751F0C">
      <w:pPr>
        <w:pStyle w:val="Corpotesto"/>
        <w:spacing w:before="35"/>
        <w:ind w:left="145"/>
      </w:pPr>
      <w:r>
        <w:rPr>
          <w:color w:val="171717"/>
        </w:rPr>
        <w:t>Art.46</w:t>
      </w:r>
      <w:r>
        <w:rPr>
          <w:color w:val="171717"/>
          <w:spacing w:val="-7"/>
        </w:rPr>
        <w:t xml:space="preserve"> </w:t>
      </w:r>
      <w:r>
        <w:rPr>
          <w:color w:val="171717"/>
        </w:rPr>
        <w:t>Accesso</w:t>
      </w:r>
      <w:r>
        <w:rPr>
          <w:color w:val="171717"/>
          <w:spacing w:val="-2"/>
        </w:rPr>
        <w:t xml:space="preserve"> </w:t>
      </w:r>
      <w:r>
        <w:rPr>
          <w:color w:val="171717"/>
        </w:rPr>
        <w:t>di</w:t>
      </w:r>
      <w:r>
        <w:rPr>
          <w:color w:val="171717"/>
          <w:spacing w:val="-6"/>
        </w:rPr>
        <w:t xml:space="preserve"> </w:t>
      </w:r>
      <w:r>
        <w:rPr>
          <w:color w:val="171717"/>
        </w:rPr>
        <w:t>estranei</w:t>
      </w:r>
      <w:r>
        <w:rPr>
          <w:color w:val="171717"/>
          <w:spacing w:val="-5"/>
        </w:rPr>
        <w:t xml:space="preserve"> </w:t>
      </w:r>
      <w:r>
        <w:rPr>
          <w:color w:val="171717"/>
        </w:rPr>
        <w:t>ai</w:t>
      </w:r>
      <w:r>
        <w:rPr>
          <w:color w:val="171717"/>
          <w:spacing w:val="-6"/>
        </w:rPr>
        <w:t xml:space="preserve"> </w:t>
      </w:r>
      <w:r>
        <w:rPr>
          <w:color w:val="171717"/>
        </w:rPr>
        <w:t>locali</w:t>
      </w:r>
      <w:r>
        <w:rPr>
          <w:color w:val="171717"/>
          <w:spacing w:val="-5"/>
        </w:rPr>
        <w:t xml:space="preserve"> </w:t>
      </w:r>
      <w:r>
        <w:rPr>
          <w:color w:val="171717"/>
          <w:spacing w:val="-2"/>
        </w:rPr>
        <w:t>scolastici</w:t>
      </w:r>
    </w:p>
    <w:p w14:paraId="530B2F5E" w14:textId="77777777" w:rsidR="00BF69D2" w:rsidRDefault="00BF69D2">
      <w:pPr>
        <w:pStyle w:val="Corpotesto"/>
        <w:spacing w:before="79"/>
        <w:ind w:left="0"/>
      </w:pPr>
    </w:p>
    <w:p w14:paraId="6F24FE44" w14:textId="77777777" w:rsidR="00BF69D2" w:rsidRDefault="00751F0C">
      <w:pPr>
        <w:pStyle w:val="Titolo21"/>
      </w:pPr>
      <w:r>
        <w:rPr>
          <w:color w:val="171717"/>
        </w:rPr>
        <w:t>CAPO</w:t>
      </w:r>
      <w:r>
        <w:rPr>
          <w:color w:val="171717"/>
          <w:spacing w:val="-2"/>
        </w:rPr>
        <w:t xml:space="preserve"> </w:t>
      </w:r>
      <w:r>
        <w:rPr>
          <w:color w:val="171717"/>
        </w:rPr>
        <w:t>XII</w:t>
      </w:r>
      <w:r>
        <w:rPr>
          <w:color w:val="171717"/>
          <w:spacing w:val="-11"/>
        </w:rPr>
        <w:t xml:space="preserve"> </w:t>
      </w:r>
      <w:r>
        <w:rPr>
          <w:color w:val="171717"/>
        </w:rPr>
        <w:t>SOSTEGNO</w:t>
      </w:r>
      <w:r>
        <w:rPr>
          <w:color w:val="171717"/>
          <w:spacing w:val="-10"/>
        </w:rPr>
        <w:t xml:space="preserve"> </w:t>
      </w:r>
      <w:r>
        <w:rPr>
          <w:color w:val="171717"/>
          <w:spacing w:val="-2"/>
        </w:rPr>
        <w:t>ECONOMICO</w:t>
      </w:r>
    </w:p>
    <w:p w14:paraId="793B5DBA" w14:textId="77777777" w:rsidR="00BF69D2" w:rsidRDefault="00751F0C">
      <w:pPr>
        <w:pStyle w:val="Corpotesto"/>
        <w:spacing w:before="35" w:line="278" w:lineRule="auto"/>
        <w:ind w:left="145" w:right="7114"/>
      </w:pPr>
      <w:r>
        <w:rPr>
          <w:color w:val="171717"/>
          <w:spacing w:val="-2"/>
        </w:rPr>
        <w:t>Art.47</w:t>
      </w:r>
      <w:r>
        <w:rPr>
          <w:color w:val="171717"/>
          <w:spacing w:val="-6"/>
        </w:rPr>
        <w:t xml:space="preserve"> </w:t>
      </w:r>
      <w:r>
        <w:rPr>
          <w:color w:val="171717"/>
          <w:spacing w:val="-2"/>
        </w:rPr>
        <w:t>Erogazione</w:t>
      </w:r>
      <w:r>
        <w:rPr>
          <w:color w:val="171717"/>
          <w:spacing w:val="-8"/>
        </w:rPr>
        <w:t xml:space="preserve"> </w:t>
      </w:r>
      <w:r>
        <w:rPr>
          <w:color w:val="171717"/>
          <w:spacing w:val="-2"/>
        </w:rPr>
        <w:t xml:space="preserve">liberale </w:t>
      </w:r>
      <w:r>
        <w:rPr>
          <w:color w:val="171717"/>
        </w:rPr>
        <w:t>Art.48 Sponsorizzazioni</w:t>
      </w:r>
    </w:p>
    <w:p w14:paraId="75879F7B" w14:textId="77777777" w:rsidR="00BF69D2" w:rsidRDefault="00BF69D2">
      <w:pPr>
        <w:pStyle w:val="Corpotesto"/>
        <w:ind w:left="0"/>
      </w:pPr>
    </w:p>
    <w:p w14:paraId="2493D3D7" w14:textId="77777777" w:rsidR="00BF69D2" w:rsidRDefault="00BF69D2">
      <w:pPr>
        <w:pStyle w:val="Corpotesto"/>
        <w:spacing w:before="137"/>
        <w:ind w:left="0"/>
      </w:pPr>
    </w:p>
    <w:p w14:paraId="5632A829" w14:textId="77777777" w:rsidR="00BF69D2" w:rsidRDefault="00751F0C">
      <w:pPr>
        <w:pStyle w:val="Titolo21"/>
        <w:spacing w:before="1"/>
      </w:pPr>
      <w:r>
        <w:rPr>
          <w:color w:val="171717"/>
          <w:spacing w:val="-2"/>
        </w:rPr>
        <w:t>APPENDICE</w:t>
      </w:r>
      <w:r>
        <w:rPr>
          <w:color w:val="171717"/>
          <w:spacing w:val="4"/>
        </w:rPr>
        <w:t xml:space="preserve"> </w:t>
      </w:r>
      <w:r>
        <w:rPr>
          <w:color w:val="171717"/>
          <w:spacing w:val="-10"/>
        </w:rPr>
        <w:t>1</w:t>
      </w:r>
    </w:p>
    <w:p w14:paraId="706A0A8D" w14:textId="77777777" w:rsidR="00BF69D2" w:rsidRDefault="00751F0C">
      <w:pPr>
        <w:pStyle w:val="Corpotesto"/>
        <w:spacing w:before="35"/>
        <w:ind w:left="145"/>
      </w:pPr>
      <w:r>
        <w:rPr>
          <w:color w:val="171717"/>
        </w:rPr>
        <w:t>Regolamento</w:t>
      </w:r>
      <w:r>
        <w:rPr>
          <w:color w:val="171717"/>
          <w:spacing w:val="-10"/>
        </w:rPr>
        <w:t xml:space="preserve"> </w:t>
      </w:r>
      <w:r>
        <w:rPr>
          <w:color w:val="171717"/>
        </w:rPr>
        <w:t>viaggi</w:t>
      </w:r>
      <w:r>
        <w:rPr>
          <w:color w:val="171717"/>
          <w:spacing w:val="-13"/>
        </w:rPr>
        <w:t xml:space="preserve"> </w:t>
      </w:r>
      <w:r>
        <w:rPr>
          <w:color w:val="171717"/>
        </w:rPr>
        <w:t>ed</w:t>
      </w:r>
      <w:r>
        <w:rPr>
          <w:color w:val="171717"/>
          <w:spacing w:val="-5"/>
        </w:rPr>
        <w:t xml:space="preserve"> </w:t>
      </w:r>
      <w:r>
        <w:rPr>
          <w:color w:val="171717"/>
        </w:rPr>
        <w:t>uscite</w:t>
      </w:r>
      <w:r>
        <w:rPr>
          <w:color w:val="171717"/>
          <w:spacing w:val="-10"/>
        </w:rPr>
        <w:t xml:space="preserve"> </w:t>
      </w:r>
      <w:r>
        <w:rPr>
          <w:color w:val="171717"/>
          <w:spacing w:val="-2"/>
        </w:rPr>
        <w:t>d’istruzione</w:t>
      </w:r>
    </w:p>
    <w:p w14:paraId="2F23C560" w14:textId="77777777" w:rsidR="00BF69D2" w:rsidRDefault="00BF69D2">
      <w:pPr>
        <w:pStyle w:val="Corpotesto"/>
        <w:spacing w:before="31"/>
        <w:ind w:left="0"/>
      </w:pPr>
    </w:p>
    <w:p w14:paraId="0A57BAFC" w14:textId="77777777" w:rsidR="00BF69D2" w:rsidRDefault="00751F0C">
      <w:pPr>
        <w:pStyle w:val="Titolo21"/>
      </w:pPr>
      <w:r>
        <w:rPr>
          <w:color w:val="171717"/>
          <w:spacing w:val="-2"/>
        </w:rPr>
        <w:t>APPENDICE</w:t>
      </w:r>
      <w:r>
        <w:rPr>
          <w:color w:val="171717"/>
          <w:spacing w:val="4"/>
        </w:rPr>
        <w:t xml:space="preserve"> </w:t>
      </w:r>
      <w:r>
        <w:rPr>
          <w:color w:val="171717"/>
          <w:spacing w:val="-10"/>
        </w:rPr>
        <w:t>2</w:t>
      </w:r>
    </w:p>
    <w:p w14:paraId="62AD177B" w14:textId="77777777" w:rsidR="00BF69D2" w:rsidRDefault="00751F0C">
      <w:pPr>
        <w:pStyle w:val="Corpotesto"/>
        <w:spacing w:before="35"/>
        <w:ind w:left="145"/>
      </w:pPr>
      <w:r>
        <w:rPr>
          <w:color w:val="171717"/>
        </w:rPr>
        <w:t>Patto</w:t>
      </w:r>
      <w:r>
        <w:rPr>
          <w:color w:val="171717"/>
          <w:spacing w:val="-3"/>
        </w:rPr>
        <w:t xml:space="preserve"> </w:t>
      </w:r>
      <w:r>
        <w:rPr>
          <w:color w:val="171717"/>
        </w:rPr>
        <w:t>di</w:t>
      </w:r>
      <w:r>
        <w:rPr>
          <w:color w:val="171717"/>
          <w:spacing w:val="-1"/>
        </w:rPr>
        <w:t xml:space="preserve"> </w:t>
      </w:r>
      <w:r>
        <w:rPr>
          <w:color w:val="171717"/>
        </w:rPr>
        <w:t>corresponsabilità</w:t>
      </w:r>
      <w:r>
        <w:rPr>
          <w:color w:val="171717"/>
          <w:spacing w:val="-5"/>
        </w:rPr>
        <w:t xml:space="preserve"> </w:t>
      </w:r>
      <w:r>
        <w:rPr>
          <w:color w:val="171717"/>
        </w:rPr>
        <w:t>viaggio</w:t>
      </w:r>
      <w:r>
        <w:rPr>
          <w:color w:val="171717"/>
          <w:spacing w:val="-6"/>
        </w:rPr>
        <w:t xml:space="preserve"> </w:t>
      </w:r>
      <w:r>
        <w:rPr>
          <w:color w:val="171717"/>
          <w:spacing w:val="-2"/>
        </w:rPr>
        <w:t>d’istruzione</w:t>
      </w:r>
    </w:p>
    <w:p w14:paraId="256AC3E5" w14:textId="77777777" w:rsidR="00BF69D2" w:rsidRDefault="00BF69D2">
      <w:pPr>
        <w:pStyle w:val="Corpotesto"/>
        <w:spacing w:before="80"/>
        <w:ind w:left="0"/>
      </w:pPr>
    </w:p>
    <w:p w14:paraId="0BE9E57C" w14:textId="77777777" w:rsidR="00BF69D2" w:rsidRDefault="00751F0C">
      <w:pPr>
        <w:pStyle w:val="Titolo21"/>
      </w:pPr>
      <w:r>
        <w:rPr>
          <w:color w:val="171717"/>
        </w:rPr>
        <w:t>APPENDICE</w:t>
      </w:r>
      <w:r>
        <w:rPr>
          <w:color w:val="171717"/>
          <w:spacing w:val="-9"/>
        </w:rPr>
        <w:t xml:space="preserve"> </w:t>
      </w:r>
      <w:r>
        <w:rPr>
          <w:color w:val="171717"/>
          <w:spacing w:val="-10"/>
        </w:rPr>
        <w:t>3</w:t>
      </w:r>
    </w:p>
    <w:p w14:paraId="27158FDA" w14:textId="77777777" w:rsidR="00BF69D2" w:rsidRDefault="00751F0C">
      <w:pPr>
        <w:pStyle w:val="Corpotesto"/>
        <w:spacing w:before="30"/>
        <w:ind w:left="145"/>
      </w:pPr>
      <w:r>
        <w:rPr>
          <w:color w:val="171717"/>
        </w:rPr>
        <w:t>Regolamento</w:t>
      </w:r>
      <w:r>
        <w:rPr>
          <w:color w:val="171717"/>
          <w:spacing w:val="-6"/>
        </w:rPr>
        <w:t xml:space="preserve"> </w:t>
      </w:r>
      <w:r>
        <w:rPr>
          <w:color w:val="171717"/>
        </w:rPr>
        <w:t>di</w:t>
      </w:r>
      <w:r>
        <w:rPr>
          <w:color w:val="171717"/>
          <w:spacing w:val="-5"/>
        </w:rPr>
        <w:t xml:space="preserve"> </w:t>
      </w:r>
      <w:r>
        <w:rPr>
          <w:color w:val="171717"/>
        </w:rPr>
        <w:t>procedura</w:t>
      </w:r>
      <w:r>
        <w:rPr>
          <w:color w:val="171717"/>
          <w:spacing w:val="-13"/>
        </w:rPr>
        <w:t xml:space="preserve"> </w:t>
      </w:r>
      <w:r>
        <w:rPr>
          <w:color w:val="171717"/>
        </w:rPr>
        <w:t>per</w:t>
      </w:r>
      <w:r>
        <w:rPr>
          <w:color w:val="171717"/>
          <w:spacing w:val="-7"/>
        </w:rPr>
        <w:t xml:space="preserve"> </w:t>
      </w:r>
      <w:r>
        <w:rPr>
          <w:color w:val="171717"/>
        </w:rPr>
        <w:t>la</w:t>
      </w:r>
      <w:r>
        <w:rPr>
          <w:color w:val="171717"/>
          <w:spacing w:val="-12"/>
        </w:rPr>
        <w:t xml:space="preserve"> </w:t>
      </w:r>
      <w:r>
        <w:rPr>
          <w:color w:val="171717"/>
        </w:rPr>
        <w:t>denuncia</w:t>
      </w:r>
      <w:r>
        <w:rPr>
          <w:color w:val="171717"/>
          <w:spacing w:val="-7"/>
        </w:rPr>
        <w:t xml:space="preserve"> </w:t>
      </w:r>
      <w:r>
        <w:rPr>
          <w:color w:val="171717"/>
        </w:rPr>
        <w:t>degli</w:t>
      </w:r>
      <w:r>
        <w:rPr>
          <w:color w:val="171717"/>
          <w:spacing w:val="-5"/>
        </w:rPr>
        <w:t xml:space="preserve"> </w:t>
      </w:r>
      <w:r>
        <w:rPr>
          <w:color w:val="171717"/>
          <w:spacing w:val="-2"/>
        </w:rPr>
        <w:t>infortuni</w:t>
      </w:r>
    </w:p>
    <w:p w14:paraId="013C74D1" w14:textId="77777777" w:rsidR="00BF69D2" w:rsidRDefault="00BF69D2">
      <w:pPr>
        <w:pStyle w:val="Corpotesto"/>
        <w:spacing w:before="84"/>
        <w:ind w:left="0"/>
      </w:pPr>
    </w:p>
    <w:p w14:paraId="075A2882" w14:textId="77777777" w:rsidR="00BF69D2" w:rsidRDefault="00751F0C">
      <w:pPr>
        <w:pStyle w:val="Titolo21"/>
        <w:spacing w:before="1"/>
      </w:pPr>
      <w:r>
        <w:rPr>
          <w:color w:val="171717"/>
          <w:spacing w:val="-2"/>
        </w:rPr>
        <w:t>APPENDICE</w:t>
      </w:r>
      <w:r>
        <w:rPr>
          <w:color w:val="171717"/>
          <w:spacing w:val="4"/>
        </w:rPr>
        <w:t xml:space="preserve"> </w:t>
      </w:r>
      <w:r>
        <w:rPr>
          <w:color w:val="171717"/>
          <w:spacing w:val="-10"/>
        </w:rPr>
        <w:t>4</w:t>
      </w:r>
    </w:p>
    <w:p w14:paraId="28D0A7A5" w14:textId="77777777" w:rsidR="00BF69D2" w:rsidRDefault="00751F0C">
      <w:pPr>
        <w:pStyle w:val="Corpotesto"/>
        <w:spacing w:before="30"/>
        <w:ind w:left="145"/>
      </w:pPr>
      <w:r>
        <w:rPr>
          <w:color w:val="171717"/>
        </w:rPr>
        <w:t>Regolamento</w:t>
      </w:r>
      <w:r>
        <w:rPr>
          <w:color w:val="171717"/>
          <w:spacing w:val="-9"/>
        </w:rPr>
        <w:t xml:space="preserve"> </w:t>
      </w:r>
      <w:r>
        <w:rPr>
          <w:color w:val="171717"/>
        </w:rPr>
        <w:t>per</w:t>
      </w:r>
      <w:r>
        <w:rPr>
          <w:color w:val="171717"/>
          <w:spacing w:val="-7"/>
        </w:rPr>
        <w:t xml:space="preserve"> </w:t>
      </w:r>
      <w:r>
        <w:rPr>
          <w:color w:val="171717"/>
        </w:rPr>
        <w:t>la</w:t>
      </w:r>
      <w:r>
        <w:rPr>
          <w:color w:val="171717"/>
          <w:spacing w:val="-14"/>
        </w:rPr>
        <w:t xml:space="preserve"> </w:t>
      </w:r>
      <w:r>
        <w:rPr>
          <w:color w:val="171717"/>
        </w:rPr>
        <w:t>disciplina</w:t>
      </w:r>
      <w:r>
        <w:rPr>
          <w:color w:val="171717"/>
          <w:spacing w:val="-3"/>
        </w:rPr>
        <w:t xml:space="preserve"> </w:t>
      </w:r>
      <w:r>
        <w:rPr>
          <w:color w:val="171717"/>
        </w:rPr>
        <w:t>degli</w:t>
      </w:r>
      <w:r>
        <w:rPr>
          <w:color w:val="171717"/>
          <w:spacing w:val="-10"/>
        </w:rPr>
        <w:t xml:space="preserve"> </w:t>
      </w:r>
      <w:r>
        <w:rPr>
          <w:color w:val="171717"/>
        </w:rPr>
        <w:t>incarichi</w:t>
      </w:r>
      <w:r>
        <w:rPr>
          <w:color w:val="171717"/>
          <w:spacing w:val="-6"/>
        </w:rPr>
        <w:t xml:space="preserve"> </w:t>
      </w:r>
      <w:r>
        <w:rPr>
          <w:color w:val="171717"/>
        </w:rPr>
        <w:t>agli</w:t>
      </w:r>
      <w:r>
        <w:rPr>
          <w:color w:val="171717"/>
          <w:spacing w:val="-9"/>
        </w:rPr>
        <w:t xml:space="preserve"> </w:t>
      </w:r>
      <w:r>
        <w:rPr>
          <w:color w:val="171717"/>
        </w:rPr>
        <w:t>esperti</w:t>
      </w:r>
      <w:r>
        <w:rPr>
          <w:color w:val="171717"/>
          <w:spacing w:val="-8"/>
        </w:rPr>
        <w:t xml:space="preserve"> </w:t>
      </w:r>
      <w:r>
        <w:rPr>
          <w:color w:val="171717"/>
          <w:spacing w:val="-2"/>
        </w:rPr>
        <w:t>esterni</w:t>
      </w:r>
    </w:p>
    <w:p w14:paraId="67BC2E8E" w14:textId="77777777" w:rsidR="00BF69D2" w:rsidRDefault="00BF69D2">
      <w:pPr>
        <w:pStyle w:val="Corpotesto"/>
        <w:spacing w:before="84"/>
        <w:ind w:left="0"/>
      </w:pPr>
    </w:p>
    <w:p w14:paraId="3952FC54" w14:textId="77777777" w:rsidR="00BF69D2" w:rsidRDefault="00751F0C">
      <w:pPr>
        <w:pStyle w:val="Titolo21"/>
      </w:pPr>
      <w:r>
        <w:t>APPENDICE</w:t>
      </w:r>
      <w:r>
        <w:rPr>
          <w:spacing w:val="-4"/>
        </w:rPr>
        <w:t xml:space="preserve"> </w:t>
      </w:r>
      <w:r>
        <w:rPr>
          <w:spacing w:val="-10"/>
        </w:rPr>
        <w:t>5</w:t>
      </w:r>
    </w:p>
    <w:p w14:paraId="3FA6F28A" w14:textId="77777777" w:rsidR="00BF69D2" w:rsidRDefault="00751F0C">
      <w:pPr>
        <w:pStyle w:val="Corpotesto"/>
        <w:spacing w:before="31"/>
        <w:ind w:left="145"/>
      </w:pPr>
      <w:r>
        <w:rPr>
          <w:spacing w:val="-2"/>
        </w:rPr>
        <w:t>Criteri</w:t>
      </w:r>
      <w:r>
        <w:rPr>
          <w:spacing w:val="1"/>
        </w:rPr>
        <w:t xml:space="preserve"> </w:t>
      </w:r>
      <w:r>
        <w:rPr>
          <w:spacing w:val="-2"/>
        </w:rPr>
        <w:t>per</w:t>
      </w:r>
      <w:r>
        <w:rPr>
          <w:spacing w:val="-7"/>
        </w:rPr>
        <w:t xml:space="preserve"> </w:t>
      </w:r>
      <w:r>
        <w:rPr>
          <w:spacing w:val="-2"/>
        </w:rPr>
        <w:t>la</w:t>
      </w:r>
      <w:r>
        <w:rPr>
          <w:spacing w:val="-1"/>
        </w:rPr>
        <w:t xml:space="preserve"> </w:t>
      </w:r>
      <w:r>
        <w:rPr>
          <w:spacing w:val="-2"/>
        </w:rPr>
        <w:t>formazione delle</w:t>
      </w:r>
      <w:r>
        <w:rPr>
          <w:spacing w:val="-6"/>
        </w:rPr>
        <w:t xml:space="preserve"> </w:t>
      </w:r>
      <w:r>
        <w:rPr>
          <w:spacing w:val="-2"/>
        </w:rPr>
        <w:t>classi</w:t>
      </w:r>
      <w:r>
        <w:rPr>
          <w:spacing w:val="-3"/>
        </w:rPr>
        <w:t xml:space="preserve"> </w:t>
      </w:r>
      <w:r>
        <w:rPr>
          <w:spacing w:val="-2"/>
        </w:rPr>
        <w:t>iniziali</w:t>
      </w:r>
    </w:p>
    <w:p w14:paraId="02B371AD" w14:textId="77777777" w:rsidR="00BF69D2" w:rsidRDefault="00BF69D2">
      <w:pPr>
        <w:pStyle w:val="Corpotesto"/>
        <w:spacing w:before="79"/>
        <w:ind w:left="0"/>
      </w:pPr>
    </w:p>
    <w:p w14:paraId="391CAFA6" w14:textId="77777777" w:rsidR="00BF69D2" w:rsidRDefault="00751F0C">
      <w:pPr>
        <w:pStyle w:val="Titolo21"/>
      </w:pPr>
      <w:r>
        <w:rPr>
          <w:spacing w:val="-8"/>
        </w:rPr>
        <w:t>APPENDICE</w:t>
      </w:r>
      <w:r>
        <w:rPr>
          <w:spacing w:val="1"/>
        </w:rPr>
        <w:t xml:space="preserve"> </w:t>
      </w:r>
      <w:r>
        <w:rPr>
          <w:spacing w:val="-10"/>
        </w:rPr>
        <w:t>6</w:t>
      </w:r>
    </w:p>
    <w:p w14:paraId="1C8B36D2" w14:textId="77777777" w:rsidR="00BF69D2" w:rsidRDefault="00751F0C">
      <w:pPr>
        <w:pStyle w:val="Corpotesto"/>
        <w:spacing w:before="35"/>
        <w:ind w:left="145"/>
      </w:pPr>
      <w:r>
        <w:rPr>
          <w:spacing w:val="-2"/>
        </w:rPr>
        <w:lastRenderedPageBreak/>
        <w:t>Criteri</w:t>
      </w:r>
      <w:r>
        <w:rPr>
          <w:spacing w:val="-7"/>
        </w:rPr>
        <w:t xml:space="preserve"> </w:t>
      </w:r>
      <w:r>
        <w:rPr>
          <w:spacing w:val="-2"/>
        </w:rPr>
        <w:t>per</w:t>
      </w:r>
      <w:r>
        <w:rPr>
          <w:spacing w:val="-15"/>
        </w:rPr>
        <w:t xml:space="preserve"> </w:t>
      </w:r>
      <w:r>
        <w:rPr>
          <w:spacing w:val="-2"/>
        </w:rPr>
        <w:t>l’assegnazione</w:t>
      </w:r>
      <w:r>
        <w:rPr>
          <w:spacing w:val="5"/>
        </w:rPr>
        <w:t xml:space="preserve"> </w:t>
      </w:r>
      <w:r>
        <w:rPr>
          <w:spacing w:val="-2"/>
        </w:rPr>
        <w:t>dei</w:t>
      </w:r>
      <w:r>
        <w:rPr>
          <w:spacing w:val="4"/>
        </w:rPr>
        <w:t xml:space="preserve"> </w:t>
      </w:r>
      <w:r>
        <w:rPr>
          <w:spacing w:val="-2"/>
        </w:rPr>
        <w:t>docenti</w:t>
      </w:r>
    </w:p>
    <w:p w14:paraId="23C2D3A8" w14:textId="77777777" w:rsidR="00BF69D2" w:rsidRDefault="00BF69D2">
      <w:pPr>
        <w:pStyle w:val="Corpotesto"/>
        <w:spacing w:before="80"/>
        <w:ind w:left="0"/>
      </w:pPr>
    </w:p>
    <w:p w14:paraId="043EA4CF" w14:textId="77777777" w:rsidR="00BF69D2" w:rsidRPr="00591A5C" w:rsidRDefault="00751F0C">
      <w:pPr>
        <w:pStyle w:val="Titolo21"/>
        <w:rPr>
          <w:highlight w:val="yellow"/>
        </w:rPr>
      </w:pPr>
      <w:r w:rsidRPr="00591A5C">
        <w:rPr>
          <w:highlight w:val="yellow"/>
        </w:rPr>
        <w:t>APPENDICE</w:t>
      </w:r>
      <w:r w:rsidRPr="00591A5C">
        <w:rPr>
          <w:spacing w:val="-4"/>
          <w:highlight w:val="yellow"/>
        </w:rPr>
        <w:t xml:space="preserve"> </w:t>
      </w:r>
      <w:r w:rsidRPr="00591A5C">
        <w:rPr>
          <w:spacing w:val="-10"/>
          <w:highlight w:val="yellow"/>
        </w:rPr>
        <w:t>7</w:t>
      </w:r>
    </w:p>
    <w:p w14:paraId="72454554" w14:textId="77777777" w:rsidR="00BF69D2" w:rsidRDefault="00751F0C">
      <w:pPr>
        <w:pStyle w:val="Corpotesto"/>
        <w:spacing w:before="30"/>
        <w:ind w:left="145"/>
      </w:pPr>
      <w:r w:rsidRPr="00591A5C">
        <w:rPr>
          <w:highlight w:val="yellow"/>
        </w:rPr>
        <w:t>Regolamento</w:t>
      </w:r>
      <w:r w:rsidRPr="00591A5C">
        <w:rPr>
          <w:spacing w:val="-5"/>
          <w:highlight w:val="yellow"/>
        </w:rPr>
        <w:t xml:space="preserve"> </w:t>
      </w:r>
      <w:r w:rsidRPr="00591A5C">
        <w:rPr>
          <w:highlight w:val="yellow"/>
        </w:rPr>
        <w:t>di</w:t>
      </w:r>
      <w:r w:rsidRPr="00591A5C">
        <w:rPr>
          <w:spacing w:val="-6"/>
          <w:highlight w:val="yellow"/>
        </w:rPr>
        <w:t xml:space="preserve"> </w:t>
      </w:r>
      <w:r w:rsidRPr="00591A5C">
        <w:rPr>
          <w:spacing w:val="-2"/>
          <w:highlight w:val="yellow"/>
        </w:rPr>
        <w:t>disciplina</w:t>
      </w:r>
    </w:p>
    <w:p w14:paraId="6681A731" w14:textId="77777777" w:rsidR="00BF69D2" w:rsidRDefault="00BF69D2">
      <w:pPr>
        <w:pStyle w:val="Corpotesto"/>
        <w:spacing w:before="84"/>
        <w:ind w:left="0"/>
      </w:pPr>
    </w:p>
    <w:p w14:paraId="16F7F06C" w14:textId="77777777" w:rsidR="00BF69D2" w:rsidRDefault="00751F0C">
      <w:pPr>
        <w:pStyle w:val="Titolo21"/>
        <w:spacing w:before="1"/>
      </w:pPr>
      <w:r>
        <w:t>APPENDICE</w:t>
      </w:r>
      <w:r>
        <w:rPr>
          <w:spacing w:val="-9"/>
        </w:rPr>
        <w:t xml:space="preserve"> </w:t>
      </w:r>
      <w:r>
        <w:rPr>
          <w:spacing w:val="-10"/>
        </w:rPr>
        <w:t>8</w:t>
      </w:r>
    </w:p>
    <w:p w14:paraId="40CF2F1C" w14:textId="77777777" w:rsidR="00BF69D2" w:rsidRDefault="00751F0C">
      <w:pPr>
        <w:pStyle w:val="Corpotesto"/>
        <w:spacing w:before="1"/>
        <w:ind w:left="145"/>
      </w:pPr>
      <w:r>
        <w:t>Organo</w:t>
      </w:r>
      <w:r>
        <w:rPr>
          <w:spacing w:val="-1"/>
        </w:rPr>
        <w:t xml:space="preserve"> </w:t>
      </w:r>
      <w:r>
        <w:t xml:space="preserve">di </w:t>
      </w:r>
      <w:r>
        <w:rPr>
          <w:spacing w:val="-2"/>
        </w:rPr>
        <w:t>Garanzia</w:t>
      </w:r>
    </w:p>
    <w:p w14:paraId="6157813A" w14:textId="77777777" w:rsidR="00BF69D2" w:rsidRDefault="00BF69D2">
      <w:pPr>
        <w:pStyle w:val="Corpotesto"/>
      </w:pPr>
    </w:p>
    <w:p w14:paraId="5F436055" w14:textId="77777777" w:rsidR="00BF69D2" w:rsidRDefault="00751F0C" w:rsidP="00E735B8">
      <w:pPr>
        <w:pStyle w:val="Titolo21"/>
        <w:spacing w:before="62"/>
        <w:ind w:left="142"/>
      </w:pPr>
      <w:r>
        <w:rPr>
          <w:spacing w:val="-2"/>
        </w:rPr>
        <w:t>APPENDICE</w:t>
      </w:r>
      <w:r>
        <w:rPr>
          <w:spacing w:val="4"/>
        </w:rPr>
        <w:t xml:space="preserve"> </w:t>
      </w:r>
      <w:r>
        <w:rPr>
          <w:spacing w:val="-10"/>
        </w:rPr>
        <w:t>9</w:t>
      </w:r>
    </w:p>
    <w:p w14:paraId="36D38601" w14:textId="77777777" w:rsidR="00BF69D2" w:rsidRDefault="00751F0C">
      <w:pPr>
        <w:pStyle w:val="Corpotesto"/>
        <w:spacing w:before="31"/>
        <w:ind w:left="145"/>
      </w:pPr>
      <w:r>
        <w:t>Regolamento</w:t>
      </w:r>
      <w:r>
        <w:rPr>
          <w:spacing w:val="-8"/>
        </w:rPr>
        <w:t xml:space="preserve"> </w:t>
      </w:r>
      <w:r>
        <w:t>in</w:t>
      </w:r>
      <w:r>
        <w:rPr>
          <w:spacing w:val="-6"/>
        </w:rPr>
        <w:t xml:space="preserve"> </w:t>
      </w:r>
      <w:r>
        <w:t>materia</w:t>
      </w:r>
      <w:r>
        <w:rPr>
          <w:spacing w:val="-7"/>
        </w:rPr>
        <w:t xml:space="preserve"> </w:t>
      </w:r>
      <w:r>
        <w:t>di</w:t>
      </w:r>
      <w:r>
        <w:rPr>
          <w:spacing w:val="-8"/>
        </w:rPr>
        <w:t xml:space="preserve"> </w:t>
      </w:r>
      <w:r>
        <w:t>organizzazione</w:t>
      </w:r>
      <w:r>
        <w:rPr>
          <w:spacing w:val="-3"/>
        </w:rPr>
        <w:t xml:space="preserve"> </w:t>
      </w:r>
      <w:r>
        <w:t>della</w:t>
      </w:r>
      <w:r>
        <w:rPr>
          <w:spacing w:val="-3"/>
        </w:rPr>
        <w:t xml:space="preserve"> </w:t>
      </w:r>
      <w:r>
        <w:t>vigilanza</w:t>
      </w:r>
      <w:r>
        <w:rPr>
          <w:spacing w:val="-3"/>
        </w:rPr>
        <w:t xml:space="preserve"> </w:t>
      </w:r>
      <w:r>
        <w:t xml:space="preserve">degli </w:t>
      </w:r>
      <w:r>
        <w:rPr>
          <w:spacing w:val="-2"/>
        </w:rPr>
        <w:t>alunni</w:t>
      </w:r>
    </w:p>
    <w:p w14:paraId="6BC8A821" w14:textId="77777777" w:rsidR="00BF69D2" w:rsidRDefault="00BF69D2">
      <w:pPr>
        <w:pStyle w:val="Corpotesto"/>
        <w:spacing w:before="84"/>
        <w:ind w:left="0"/>
      </w:pPr>
    </w:p>
    <w:p w14:paraId="0BE6FD0B" w14:textId="77777777" w:rsidR="00BF69D2" w:rsidRDefault="00751F0C">
      <w:pPr>
        <w:pStyle w:val="Titolo21"/>
      </w:pPr>
      <w:r>
        <w:t>APPENDICE</w:t>
      </w:r>
      <w:r>
        <w:rPr>
          <w:spacing w:val="-4"/>
        </w:rPr>
        <w:t xml:space="preserve"> </w:t>
      </w:r>
      <w:r>
        <w:rPr>
          <w:spacing w:val="-5"/>
        </w:rPr>
        <w:t>10</w:t>
      </w:r>
    </w:p>
    <w:p w14:paraId="378636A2" w14:textId="77777777" w:rsidR="00BF69D2" w:rsidRDefault="00751F0C">
      <w:pPr>
        <w:pStyle w:val="Corpotesto"/>
        <w:spacing w:before="35"/>
        <w:ind w:left="145"/>
      </w:pPr>
      <w:r>
        <w:t>Regolamento</w:t>
      </w:r>
      <w:r>
        <w:rPr>
          <w:spacing w:val="-12"/>
        </w:rPr>
        <w:t xml:space="preserve"> </w:t>
      </w:r>
      <w:r>
        <w:t>d’uso</w:t>
      </w:r>
      <w:r>
        <w:rPr>
          <w:spacing w:val="-7"/>
        </w:rPr>
        <w:t xml:space="preserve"> </w:t>
      </w:r>
      <w:r>
        <w:t>del</w:t>
      </w:r>
      <w:r>
        <w:rPr>
          <w:spacing w:val="-10"/>
        </w:rPr>
        <w:t xml:space="preserve"> </w:t>
      </w:r>
      <w:r>
        <w:t>registro</w:t>
      </w:r>
      <w:r>
        <w:rPr>
          <w:spacing w:val="-7"/>
        </w:rPr>
        <w:t xml:space="preserve"> </w:t>
      </w:r>
      <w:r>
        <w:rPr>
          <w:spacing w:val="-2"/>
        </w:rPr>
        <w:t>elettronico</w:t>
      </w:r>
    </w:p>
    <w:p w14:paraId="32EAC210" w14:textId="77777777" w:rsidR="00BF69D2" w:rsidRDefault="00BF69D2">
      <w:pPr>
        <w:pStyle w:val="Corpotesto"/>
        <w:spacing w:before="79"/>
        <w:ind w:left="0"/>
      </w:pPr>
    </w:p>
    <w:p w14:paraId="7323B826" w14:textId="77777777" w:rsidR="00BF69D2" w:rsidRDefault="00751F0C">
      <w:pPr>
        <w:pStyle w:val="Titolo21"/>
        <w:spacing w:before="1"/>
      </w:pPr>
      <w:r>
        <w:t>APPENDICE</w:t>
      </w:r>
      <w:r>
        <w:rPr>
          <w:spacing w:val="-9"/>
        </w:rPr>
        <w:t xml:space="preserve"> </w:t>
      </w:r>
      <w:r>
        <w:rPr>
          <w:spacing w:val="-5"/>
        </w:rPr>
        <w:t>11</w:t>
      </w:r>
    </w:p>
    <w:p w14:paraId="3C5C8FED" w14:textId="77777777" w:rsidR="00BF69D2" w:rsidRDefault="00751F0C">
      <w:pPr>
        <w:pStyle w:val="Corpotesto"/>
        <w:spacing w:before="35"/>
        <w:ind w:left="145"/>
      </w:pPr>
      <w:r>
        <w:t>Regolamento</w:t>
      </w:r>
      <w:r>
        <w:rPr>
          <w:spacing w:val="-10"/>
        </w:rPr>
        <w:t xml:space="preserve"> </w:t>
      </w:r>
      <w:r>
        <w:t>per</w:t>
      </w:r>
      <w:r>
        <w:rPr>
          <w:spacing w:val="-6"/>
        </w:rPr>
        <w:t xml:space="preserve"> </w:t>
      </w:r>
      <w:r>
        <w:t>la</w:t>
      </w:r>
      <w:r>
        <w:rPr>
          <w:spacing w:val="-7"/>
        </w:rPr>
        <w:t xml:space="preserve"> </w:t>
      </w:r>
      <w:r>
        <w:t>gestione</w:t>
      </w:r>
      <w:r>
        <w:rPr>
          <w:spacing w:val="-2"/>
        </w:rPr>
        <w:t xml:space="preserve"> </w:t>
      </w:r>
      <w:r>
        <w:t>del</w:t>
      </w:r>
      <w:r>
        <w:rPr>
          <w:spacing w:val="-5"/>
        </w:rPr>
        <w:t xml:space="preserve"> </w:t>
      </w:r>
      <w:r>
        <w:t>patrimonio</w:t>
      </w:r>
      <w:r>
        <w:rPr>
          <w:spacing w:val="-9"/>
        </w:rPr>
        <w:t xml:space="preserve"> </w:t>
      </w:r>
      <w:r>
        <w:t>e</w:t>
      </w:r>
      <w:r>
        <w:rPr>
          <w:spacing w:val="-3"/>
        </w:rPr>
        <w:t xml:space="preserve"> </w:t>
      </w:r>
      <w:r>
        <w:t>degli</w:t>
      </w:r>
      <w:r>
        <w:rPr>
          <w:spacing w:val="-8"/>
        </w:rPr>
        <w:t xml:space="preserve"> </w:t>
      </w:r>
      <w:r>
        <w:rPr>
          <w:spacing w:val="-2"/>
        </w:rPr>
        <w:t>inventari</w:t>
      </w:r>
    </w:p>
    <w:p w14:paraId="460A5655" w14:textId="77777777" w:rsidR="00BF69D2" w:rsidRDefault="00BF69D2">
      <w:pPr>
        <w:pStyle w:val="Corpotesto"/>
        <w:spacing w:before="79"/>
        <w:ind w:left="0"/>
      </w:pPr>
    </w:p>
    <w:p w14:paraId="159ECF8D" w14:textId="77777777" w:rsidR="00BF69D2" w:rsidRDefault="00751F0C">
      <w:pPr>
        <w:pStyle w:val="Titolo21"/>
      </w:pPr>
      <w:r>
        <w:t>APPENDICE</w:t>
      </w:r>
      <w:r>
        <w:rPr>
          <w:spacing w:val="-4"/>
        </w:rPr>
        <w:t xml:space="preserve"> </w:t>
      </w:r>
      <w:r>
        <w:rPr>
          <w:spacing w:val="-5"/>
        </w:rPr>
        <w:t>12</w:t>
      </w:r>
    </w:p>
    <w:p w14:paraId="088D1171" w14:textId="77777777" w:rsidR="00BF69D2" w:rsidRDefault="00751F0C">
      <w:pPr>
        <w:pStyle w:val="Corpotesto"/>
        <w:spacing w:before="31"/>
        <w:ind w:left="145"/>
      </w:pPr>
      <w:r>
        <w:t>Regolamento</w:t>
      </w:r>
      <w:r>
        <w:rPr>
          <w:spacing w:val="-6"/>
        </w:rPr>
        <w:t xml:space="preserve"> </w:t>
      </w:r>
      <w:r>
        <w:t>interno</w:t>
      </w:r>
      <w:r>
        <w:rPr>
          <w:spacing w:val="-5"/>
        </w:rPr>
        <w:t xml:space="preserve"> </w:t>
      </w:r>
      <w:r>
        <w:t>relativo</w:t>
      </w:r>
      <w:r>
        <w:rPr>
          <w:spacing w:val="-5"/>
        </w:rPr>
        <w:t xml:space="preserve"> </w:t>
      </w:r>
      <w:r>
        <w:t>al</w:t>
      </w:r>
      <w:r>
        <w:rPr>
          <w:spacing w:val="-4"/>
        </w:rPr>
        <w:t xml:space="preserve"> </w:t>
      </w:r>
      <w:r>
        <w:t>servizio</w:t>
      </w:r>
      <w:r>
        <w:rPr>
          <w:spacing w:val="-5"/>
        </w:rPr>
        <w:t xml:space="preserve"> </w:t>
      </w:r>
      <w:r>
        <w:t>di</w:t>
      </w:r>
      <w:r>
        <w:rPr>
          <w:spacing w:val="-4"/>
        </w:rPr>
        <w:t xml:space="preserve"> </w:t>
      </w:r>
      <w:r>
        <w:t>mensa</w:t>
      </w:r>
      <w:r>
        <w:rPr>
          <w:spacing w:val="-7"/>
        </w:rPr>
        <w:t xml:space="preserve"> </w:t>
      </w:r>
      <w:r>
        <w:rPr>
          <w:spacing w:val="-2"/>
        </w:rPr>
        <w:t>scolastica</w:t>
      </w:r>
    </w:p>
    <w:p w14:paraId="26E2DEE4" w14:textId="77777777" w:rsidR="00BF69D2" w:rsidRDefault="00BF69D2">
      <w:pPr>
        <w:pStyle w:val="Corpotesto"/>
        <w:spacing w:before="84"/>
        <w:ind w:left="0"/>
      </w:pPr>
    </w:p>
    <w:p w14:paraId="53CAFF44" w14:textId="77777777" w:rsidR="003E17AE" w:rsidRDefault="00751F0C" w:rsidP="003E17AE">
      <w:pPr>
        <w:pStyle w:val="Titolo21"/>
        <w:rPr>
          <w:spacing w:val="-5"/>
        </w:rPr>
      </w:pPr>
      <w:r>
        <w:t>APPENDICE</w:t>
      </w:r>
      <w:r>
        <w:rPr>
          <w:spacing w:val="-9"/>
        </w:rPr>
        <w:t xml:space="preserve"> </w:t>
      </w:r>
      <w:r>
        <w:rPr>
          <w:spacing w:val="-5"/>
        </w:rPr>
        <w:t>13</w:t>
      </w:r>
    </w:p>
    <w:p w14:paraId="6824BD40" w14:textId="6C7807AA" w:rsidR="003E17AE" w:rsidRPr="003E17AE" w:rsidRDefault="003E17AE" w:rsidP="003E17AE">
      <w:pPr>
        <w:pStyle w:val="Titolo21"/>
        <w:rPr>
          <w:b w:val="0"/>
        </w:rPr>
      </w:pPr>
      <w:r w:rsidRPr="003E17AE">
        <w:rPr>
          <w:b w:val="0"/>
          <w:highlight w:val="yellow"/>
        </w:rPr>
        <w:t>Protocollo d'istituto per la somministrazione di farmaci in orario scolastico e per la gestione delle emergenze sanitarie nei plessi privi di personale infermieristico</w:t>
      </w:r>
    </w:p>
    <w:p w14:paraId="4F1DFACE" w14:textId="77777777" w:rsidR="00BF69D2" w:rsidRDefault="00BF69D2">
      <w:pPr>
        <w:pStyle w:val="Corpotesto"/>
        <w:spacing w:before="79"/>
        <w:ind w:left="0"/>
      </w:pPr>
    </w:p>
    <w:p w14:paraId="4C2B838E" w14:textId="77777777" w:rsidR="00BF69D2" w:rsidRDefault="00751F0C">
      <w:pPr>
        <w:pStyle w:val="Titolo21"/>
        <w:spacing w:before="1"/>
      </w:pPr>
      <w:r>
        <w:t>APPENDICE</w:t>
      </w:r>
      <w:r>
        <w:rPr>
          <w:spacing w:val="-9"/>
        </w:rPr>
        <w:t xml:space="preserve"> </w:t>
      </w:r>
      <w:r>
        <w:rPr>
          <w:spacing w:val="-5"/>
        </w:rPr>
        <w:t>14</w:t>
      </w:r>
    </w:p>
    <w:p w14:paraId="3C62CCCE" w14:textId="77777777" w:rsidR="00BF69D2" w:rsidRDefault="00751F0C">
      <w:pPr>
        <w:pStyle w:val="Corpotesto"/>
        <w:spacing w:before="30"/>
        <w:ind w:left="145"/>
      </w:pPr>
      <w:r>
        <w:t>Piano</w:t>
      </w:r>
      <w:r>
        <w:rPr>
          <w:spacing w:val="-5"/>
        </w:rPr>
        <w:t xml:space="preserve"> </w:t>
      </w:r>
      <w:r>
        <w:t>degli</w:t>
      </w:r>
      <w:r>
        <w:rPr>
          <w:spacing w:val="-4"/>
        </w:rPr>
        <w:t xml:space="preserve"> </w:t>
      </w:r>
      <w:r>
        <w:t>ingressi</w:t>
      </w:r>
      <w:r>
        <w:rPr>
          <w:spacing w:val="-3"/>
        </w:rPr>
        <w:t xml:space="preserve"> </w:t>
      </w:r>
      <w:r>
        <w:t>e</w:t>
      </w:r>
      <w:r>
        <w:rPr>
          <w:spacing w:val="-2"/>
        </w:rPr>
        <w:t xml:space="preserve"> </w:t>
      </w:r>
      <w:r>
        <w:t>delle</w:t>
      </w:r>
      <w:r>
        <w:rPr>
          <w:spacing w:val="-6"/>
        </w:rPr>
        <w:t xml:space="preserve"> </w:t>
      </w:r>
      <w:r>
        <w:rPr>
          <w:spacing w:val="-2"/>
        </w:rPr>
        <w:t>uscite</w:t>
      </w:r>
    </w:p>
    <w:p w14:paraId="3557DC18" w14:textId="77777777" w:rsidR="00BF69D2" w:rsidRDefault="00BF69D2">
      <w:pPr>
        <w:pStyle w:val="Corpotesto"/>
        <w:spacing w:before="84"/>
        <w:ind w:left="0"/>
      </w:pPr>
    </w:p>
    <w:p w14:paraId="06A355B8" w14:textId="77777777" w:rsidR="00BF69D2" w:rsidRDefault="00751F0C">
      <w:pPr>
        <w:pStyle w:val="Titolo21"/>
      </w:pPr>
      <w:r>
        <w:t>APPENDICE</w:t>
      </w:r>
      <w:r>
        <w:rPr>
          <w:spacing w:val="-9"/>
        </w:rPr>
        <w:t xml:space="preserve"> </w:t>
      </w:r>
      <w:r>
        <w:rPr>
          <w:spacing w:val="-5"/>
        </w:rPr>
        <w:t>15</w:t>
      </w:r>
    </w:p>
    <w:p w14:paraId="712F2EA5" w14:textId="5DFD99D0" w:rsidR="003909D3" w:rsidRPr="003909D3" w:rsidRDefault="003909D3" w:rsidP="003909D3">
      <w:pPr>
        <w:pStyle w:val="Corpotesto"/>
        <w:spacing w:before="31"/>
        <w:ind w:left="145"/>
        <w:rPr>
          <w:bCs/>
        </w:rPr>
      </w:pPr>
      <w:r w:rsidRPr="003909D3">
        <w:rPr>
          <w:bCs/>
          <w:highlight w:val="yellow"/>
        </w:rPr>
        <w:t>Regolamento d’Istituto per la convocazione e lo svolgimento online degli organi collegiali</w:t>
      </w:r>
    </w:p>
    <w:p w14:paraId="431C34E2" w14:textId="6502A3D7" w:rsidR="00BF69D2" w:rsidRDefault="00751F0C">
      <w:pPr>
        <w:pStyle w:val="Corpotesto"/>
        <w:spacing w:before="31"/>
        <w:ind w:left="145"/>
      </w:pPr>
      <w:r>
        <w:rPr>
          <w:spacing w:val="-6"/>
        </w:rPr>
        <w:t xml:space="preserve"> </w:t>
      </w:r>
    </w:p>
    <w:p w14:paraId="2C258F0E" w14:textId="77777777" w:rsidR="00BF69D2" w:rsidRDefault="00BF69D2">
      <w:pPr>
        <w:pStyle w:val="Corpotesto"/>
        <w:spacing w:before="79"/>
        <w:ind w:left="0"/>
      </w:pPr>
    </w:p>
    <w:p w14:paraId="37EDD478" w14:textId="77777777" w:rsidR="00BF69D2" w:rsidRDefault="00751F0C">
      <w:pPr>
        <w:pStyle w:val="Titolo21"/>
      </w:pPr>
      <w:r>
        <w:t>APPENDICE</w:t>
      </w:r>
      <w:r>
        <w:rPr>
          <w:spacing w:val="-9"/>
        </w:rPr>
        <w:t xml:space="preserve"> </w:t>
      </w:r>
      <w:r>
        <w:rPr>
          <w:spacing w:val="-5"/>
        </w:rPr>
        <w:t>16</w:t>
      </w:r>
    </w:p>
    <w:p w14:paraId="39FCC4E7" w14:textId="77777777" w:rsidR="00BF69D2" w:rsidRDefault="00751F0C">
      <w:pPr>
        <w:pStyle w:val="Corpotesto"/>
        <w:spacing w:before="35"/>
        <w:ind w:left="145"/>
      </w:pPr>
      <w:r>
        <w:t>Regolamento</w:t>
      </w:r>
      <w:r>
        <w:rPr>
          <w:spacing w:val="-8"/>
        </w:rPr>
        <w:t xml:space="preserve"> </w:t>
      </w:r>
      <w:r>
        <w:t>d’istituto</w:t>
      </w:r>
      <w:r>
        <w:rPr>
          <w:spacing w:val="-10"/>
        </w:rPr>
        <w:t xml:space="preserve"> </w:t>
      </w:r>
      <w:r>
        <w:t>sulle</w:t>
      </w:r>
      <w:r>
        <w:rPr>
          <w:spacing w:val="-7"/>
        </w:rPr>
        <w:t xml:space="preserve"> </w:t>
      </w:r>
      <w:r>
        <w:t>procedure</w:t>
      </w:r>
      <w:r>
        <w:rPr>
          <w:spacing w:val="-7"/>
        </w:rPr>
        <w:t xml:space="preserve"> </w:t>
      </w:r>
      <w:r>
        <w:t>in caso</w:t>
      </w:r>
      <w:r>
        <w:rPr>
          <w:spacing w:val="-5"/>
        </w:rPr>
        <w:t xml:space="preserve"> </w:t>
      </w:r>
      <w:r>
        <w:t>di</w:t>
      </w:r>
      <w:r>
        <w:rPr>
          <w:spacing w:val="-4"/>
        </w:rPr>
        <w:t xml:space="preserve"> </w:t>
      </w:r>
      <w:r>
        <w:rPr>
          <w:spacing w:val="-2"/>
        </w:rPr>
        <w:t>sciopero</w:t>
      </w:r>
    </w:p>
    <w:p w14:paraId="311AAC6F" w14:textId="77777777" w:rsidR="00BF69D2" w:rsidRDefault="00BF69D2">
      <w:pPr>
        <w:pStyle w:val="Corpotesto"/>
        <w:spacing w:before="80"/>
        <w:ind w:left="0"/>
      </w:pPr>
    </w:p>
    <w:p w14:paraId="6755E1FB" w14:textId="77777777" w:rsidR="00BF69D2" w:rsidRDefault="00751F0C">
      <w:pPr>
        <w:pStyle w:val="Titolo21"/>
      </w:pPr>
      <w:r>
        <w:t>APPENDICE</w:t>
      </w:r>
      <w:r>
        <w:rPr>
          <w:spacing w:val="-9"/>
        </w:rPr>
        <w:t xml:space="preserve"> </w:t>
      </w:r>
      <w:r>
        <w:rPr>
          <w:spacing w:val="-5"/>
        </w:rPr>
        <w:t>17</w:t>
      </w:r>
    </w:p>
    <w:p w14:paraId="64CB5B35" w14:textId="77777777" w:rsidR="00BF69D2" w:rsidRDefault="00751F0C">
      <w:pPr>
        <w:pStyle w:val="Corpotesto"/>
        <w:spacing w:before="35"/>
        <w:ind w:left="145"/>
      </w:pPr>
      <w:r>
        <w:t>Regolamento</w:t>
      </w:r>
      <w:r>
        <w:rPr>
          <w:spacing w:val="-9"/>
        </w:rPr>
        <w:t xml:space="preserve"> </w:t>
      </w:r>
      <w:r>
        <w:t>per</w:t>
      </w:r>
      <w:r>
        <w:rPr>
          <w:spacing w:val="-7"/>
        </w:rPr>
        <w:t xml:space="preserve"> </w:t>
      </w:r>
      <w:r>
        <w:t>l’utilizzo</w:t>
      </w:r>
      <w:r>
        <w:rPr>
          <w:spacing w:val="-2"/>
        </w:rPr>
        <w:t xml:space="preserve"> </w:t>
      </w:r>
      <w:r>
        <w:t>della</w:t>
      </w:r>
      <w:r>
        <w:rPr>
          <w:spacing w:val="-8"/>
        </w:rPr>
        <w:t xml:space="preserve"> </w:t>
      </w:r>
      <w:r>
        <w:t>pagina</w:t>
      </w:r>
      <w:r>
        <w:rPr>
          <w:spacing w:val="-3"/>
        </w:rPr>
        <w:t xml:space="preserve"> </w:t>
      </w:r>
      <w:r>
        <w:t>Facebook</w:t>
      </w:r>
      <w:r>
        <w:rPr>
          <w:spacing w:val="-6"/>
        </w:rPr>
        <w:t xml:space="preserve"> </w:t>
      </w:r>
      <w:r>
        <w:rPr>
          <w:spacing w:val="-2"/>
        </w:rPr>
        <w:t>dell’Istituto</w:t>
      </w:r>
    </w:p>
    <w:p w14:paraId="6876F836" w14:textId="77777777" w:rsidR="00BF69D2" w:rsidRDefault="00BF69D2">
      <w:pPr>
        <w:pStyle w:val="Corpotesto"/>
        <w:spacing w:before="31"/>
        <w:ind w:left="0"/>
      </w:pPr>
    </w:p>
    <w:p w14:paraId="371D2867" w14:textId="77777777" w:rsidR="00BF69D2" w:rsidRDefault="00751F0C">
      <w:pPr>
        <w:pStyle w:val="Titolo21"/>
      </w:pPr>
      <w:r>
        <w:rPr>
          <w:color w:val="171717"/>
          <w:spacing w:val="-2"/>
        </w:rPr>
        <w:t>APPENDICE</w:t>
      </w:r>
      <w:r>
        <w:rPr>
          <w:color w:val="171717"/>
          <w:spacing w:val="4"/>
        </w:rPr>
        <w:t xml:space="preserve"> </w:t>
      </w:r>
      <w:r>
        <w:rPr>
          <w:color w:val="171717"/>
          <w:spacing w:val="-5"/>
        </w:rPr>
        <w:t>18</w:t>
      </w:r>
    </w:p>
    <w:p w14:paraId="74A3C9C3" w14:textId="77777777" w:rsidR="00BF69D2" w:rsidRDefault="00751F0C">
      <w:pPr>
        <w:pStyle w:val="Corpotesto"/>
        <w:spacing w:before="36"/>
        <w:ind w:left="145"/>
      </w:pPr>
      <w:r w:rsidRPr="00C04C1E">
        <w:rPr>
          <w:highlight w:val="yellow"/>
        </w:rPr>
        <w:t>Patto</w:t>
      </w:r>
      <w:r w:rsidRPr="00C04C1E">
        <w:rPr>
          <w:spacing w:val="-9"/>
          <w:highlight w:val="yellow"/>
        </w:rPr>
        <w:t xml:space="preserve"> </w:t>
      </w:r>
      <w:r w:rsidRPr="00C04C1E">
        <w:rPr>
          <w:highlight w:val="yellow"/>
        </w:rPr>
        <w:t>educativo</w:t>
      </w:r>
      <w:r w:rsidRPr="00C04C1E">
        <w:rPr>
          <w:spacing w:val="-4"/>
          <w:highlight w:val="yellow"/>
        </w:rPr>
        <w:t xml:space="preserve"> </w:t>
      </w:r>
      <w:r w:rsidRPr="00C04C1E">
        <w:rPr>
          <w:highlight w:val="yellow"/>
        </w:rPr>
        <w:t>di</w:t>
      </w:r>
      <w:r w:rsidRPr="00C04C1E">
        <w:rPr>
          <w:spacing w:val="-3"/>
          <w:highlight w:val="yellow"/>
        </w:rPr>
        <w:t xml:space="preserve"> </w:t>
      </w:r>
      <w:r w:rsidRPr="00C04C1E">
        <w:rPr>
          <w:spacing w:val="-2"/>
          <w:highlight w:val="yellow"/>
        </w:rPr>
        <w:t>corresponsabilità</w:t>
      </w:r>
    </w:p>
    <w:p w14:paraId="4A802F95" w14:textId="77777777" w:rsidR="00BF69D2" w:rsidRDefault="00BF69D2">
      <w:pPr>
        <w:pStyle w:val="Corpotesto"/>
        <w:spacing w:before="31"/>
        <w:ind w:left="0"/>
      </w:pPr>
    </w:p>
    <w:p w14:paraId="32AE36C7" w14:textId="77777777" w:rsidR="00BF69D2" w:rsidRDefault="00751F0C">
      <w:pPr>
        <w:pStyle w:val="Titolo21"/>
      </w:pPr>
      <w:r>
        <w:rPr>
          <w:color w:val="171717"/>
          <w:spacing w:val="-2"/>
        </w:rPr>
        <w:t>APPENDICE</w:t>
      </w:r>
      <w:r>
        <w:rPr>
          <w:color w:val="171717"/>
          <w:spacing w:val="4"/>
        </w:rPr>
        <w:t xml:space="preserve"> </w:t>
      </w:r>
      <w:r>
        <w:rPr>
          <w:color w:val="171717"/>
          <w:spacing w:val="-5"/>
        </w:rPr>
        <w:t>19</w:t>
      </w:r>
    </w:p>
    <w:p w14:paraId="60784D5A" w14:textId="77777777" w:rsidR="00BF69D2" w:rsidRDefault="00751F0C">
      <w:pPr>
        <w:pStyle w:val="Corpotesto"/>
        <w:spacing w:before="30"/>
        <w:ind w:left="140"/>
      </w:pPr>
      <w:r>
        <w:rPr>
          <w:color w:val="171717"/>
        </w:rPr>
        <w:t>Regolamento</w:t>
      </w:r>
      <w:r>
        <w:rPr>
          <w:color w:val="171717"/>
          <w:spacing w:val="-11"/>
        </w:rPr>
        <w:t xml:space="preserve"> </w:t>
      </w:r>
      <w:r>
        <w:rPr>
          <w:color w:val="171717"/>
        </w:rPr>
        <w:t>Percorsi di</w:t>
      </w:r>
      <w:r>
        <w:rPr>
          <w:color w:val="171717"/>
          <w:spacing w:val="-6"/>
        </w:rPr>
        <w:t xml:space="preserve"> </w:t>
      </w:r>
      <w:r>
        <w:rPr>
          <w:color w:val="171717"/>
        </w:rPr>
        <w:t>Strumento</w:t>
      </w:r>
      <w:r>
        <w:rPr>
          <w:color w:val="171717"/>
          <w:spacing w:val="-5"/>
        </w:rPr>
        <w:t xml:space="preserve"> </w:t>
      </w:r>
      <w:r>
        <w:rPr>
          <w:color w:val="171717"/>
          <w:spacing w:val="-2"/>
        </w:rPr>
        <w:t>Musicale</w:t>
      </w:r>
    </w:p>
    <w:p w14:paraId="023C6677" w14:textId="77777777" w:rsidR="00BF69D2" w:rsidRDefault="00BF69D2">
      <w:pPr>
        <w:pStyle w:val="Corpotesto"/>
      </w:pPr>
    </w:p>
    <w:p w14:paraId="6233A4DE" w14:textId="77777777" w:rsidR="00445717" w:rsidRDefault="00445717" w:rsidP="00445717">
      <w:pPr>
        <w:pStyle w:val="Titolo21"/>
      </w:pPr>
      <w:r>
        <w:rPr>
          <w:color w:val="171717"/>
          <w:spacing w:val="-2"/>
        </w:rPr>
        <w:t>APPENDICE</w:t>
      </w:r>
      <w:r>
        <w:rPr>
          <w:color w:val="171717"/>
          <w:spacing w:val="4"/>
        </w:rPr>
        <w:t xml:space="preserve"> </w:t>
      </w:r>
      <w:r>
        <w:rPr>
          <w:color w:val="171717"/>
          <w:spacing w:val="-5"/>
        </w:rPr>
        <w:t>20</w:t>
      </w:r>
    </w:p>
    <w:p w14:paraId="7248B6FC" w14:textId="77777777" w:rsidR="00445717" w:rsidRDefault="00445717" w:rsidP="00445717">
      <w:pPr>
        <w:pStyle w:val="Corpotesto"/>
        <w:spacing w:before="30"/>
        <w:ind w:left="140"/>
        <w:rPr>
          <w:color w:val="171717"/>
        </w:rPr>
      </w:pPr>
      <w:r>
        <w:rPr>
          <w:color w:val="171717"/>
        </w:rPr>
        <w:t>Protocollo accoglienza alunni stranieri</w:t>
      </w:r>
    </w:p>
    <w:p w14:paraId="1B52808A" w14:textId="77777777" w:rsidR="005E22DD" w:rsidRDefault="005E22DD" w:rsidP="00445717">
      <w:pPr>
        <w:pStyle w:val="Corpotesto"/>
        <w:spacing w:before="30"/>
        <w:ind w:left="140"/>
        <w:rPr>
          <w:color w:val="171717"/>
        </w:rPr>
      </w:pPr>
    </w:p>
    <w:p w14:paraId="58300C03" w14:textId="77777777" w:rsidR="005E22DD" w:rsidRPr="005E22DD" w:rsidRDefault="005E22DD" w:rsidP="005E22DD">
      <w:pPr>
        <w:pStyle w:val="Corpotesto"/>
        <w:spacing w:before="30"/>
        <w:ind w:left="140"/>
        <w:rPr>
          <w:b/>
          <w:highlight w:val="yellow"/>
        </w:rPr>
      </w:pPr>
      <w:r w:rsidRPr="005E22DD">
        <w:rPr>
          <w:b/>
          <w:highlight w:val="yellow"/>
        </w:rPr>
        <w:t>APPENDICE 21</w:t>
      </w:r>
    </w:p>
    <w:p w14:paraId="4649AB07" w14:textId="77777777" w:rsidR="005E22DD" w:rsidRDefault="005E22DD" w:rsidP="005E22DD">
      <w:pPr>
        <w:pStyle w:val="Corpotesto"/>
        <w:spacing w:before="30"/>
        <w:ind w:left="140"/>
        <w:rPr>
          <w:bCs/>
        </w:rPr>
      </w:pPr>
      <w:r w:rsidRPr="005E22DD">
        <w:rPr>
          <w:bCs/>
          <w:highlight w:val="yellow"/>
        </w:rPr>
        <w:t>Protocollo operativo interno d’Istituto per la prevenzione e il contrasto del bullismo e del cyberbullismo</w:t>
      </w:r>
    </w:p>
    <w:p w14:paraId="0AA2B00B" w14:textId="4B8C2AB8" w:rsidR="00D221EB" w:rsidRPr="005E22DD" w:rsidRDefault="00D221EB" w:rsidP="005E22DD">
      <w:pPr>
        <w:pStyle w:val="Corpotesto"/>
        <w:spacing w:before="30"/>
        <w:ind w:left="140"/>
        <w:rPr>
          <w:bCs/>
        </w:rPr>
      </w:pPr>
      <w:r>
        <w:rPr>
          <w:bCs/>
        </w:rPr>
        <w:t xml:space="preserve"> </w:t>
      </w:r>
    </w:p>
    <w:p w14:paraId="4246DA0F" w14:textId="77777777" w:rsidR="00D221EB" w:rsidRDefault="00D221EB" w:rsidP="00D221EB">
      <w:pPr>
        <w:pStyle w:val="Corpotesto"/>
        <w:spacing w:before="30"/>
        <w:ind w:left="140"/>
        <w:rPr>
          <w:color w:val="171717"/>
        </w:rPr>
      </w:pPr>
    </w:p>
    <w:p w14:paraId="332852B5" w14:textId="1D49881F" w:rsidR="00D221EB" w:rsidRPr="005E22DD" w:rsidRDefault="00D221EB" w:rsidP="00D221EB">
      <w:pPr>
        <w:pStyle w:val="Corpotesto"/>
        <w:spacing w:before="30"/>
        <w:ind w:left="140"/>
        <w:rPr>
          <w:b/>
          <w:highlight w:val="yellow"/>
        </w:rPr>
      </w:pPr>
      <w:r w:rsidRPr="005E22DD">
        <w:rPr>
          <w:b/>
          <w:highlight w:val="yellow"/>
        </w:rPr>
        <w:t>APPENDICE 2</w:t>
      </w:r>
      <w:r>
        <w:rPr>
          <w:b/>
          <w:highlight w:val="yellow"/>
        </w:rPr>
        <w:t>2</w:t>
      </w:r>
    </w:p>
    <w:p w14:paraId="1CBCB166" w14:textId="77777777" w:rsidR="00D221EB" w:rsidRPr="00D221EB" w:rsidRDefault="00D221EB" w:rsidP="00D221EB">
      <w:pPr>
        <w:pStyle w:val="Corpotesto"/>
        <w:spacing w:before="30"/>
        <w:ind w:left="140"/>
        <w:rPr>
          <w:bCs/>
          <w:highlight w:val="yellow"/>
          <w:lang w:val="en-US"/>
        </w:rPr>
      </w:pPr>
      <w:r w:rsidRPr="00D221EB">
        <w:rPr>
          <w:b/>
          <w:bCs/>
          <w:highlight w:val="yellow"/>
          <w:lang w:val="en-US"/>
        </w:rPr>
        <w:t>REGOLAMENTO INTERNO PER LA PRIVACY,</w:t>
      </w:r>
      <w:r w:rsidRPr="00D221EB">
        <w:rPr>
          <w:b/>
          <w:bCs/>
          <w:highlight w:val="yellow"/>
          <w:lang w:val="en-US"/>
        </w:rPr>
        <w:br/>
        <w:t>LA PROTEZIONE E IL TRATTAMENTO DEI DATI PERSONALI</w:t>
      </w:r>
    </w:p>
    <w:p w14:paraId="5A680883" w14:textId="4C31E4A9" w:rsidR="00BF69D2" w:rsidRDefault="00751F0C">
      <w:pPr>
        <w:pStyle w:val="Titolo11"/>
        <w:spacing w:before="74"/>
        <w:ind w:right="12"/>
      </w:pPr>
      <w:r>
        <w:lastRenderedPageBreak/>
        <w:t>IL</w:t>
      </w:r>
      <w:r>
        <w:rPr>
          <w:spacing w:val="-4"/>
        </w:rPr>
        <w:t xml:space="preserve"> </w:t>
      </w:r>
      <w:r>
        <w:t>CONSIGLIO</w:t>
      </w:r>
      <w:r>
        <w:rPr>
          <w:spacing w:val="-10"/>
        </w:rPr>
        <w:t xml:space="preserve"> </w:t>
      </w:r>
      <w:r>
        <w:t>DI</w:t>
      </w:r>
      <w:r>
        <w:rPr>
          <w:spacing w:val="-8"/>
        </w:rPr>
        <w:t xml:space="preserve"> </w:t>
      </w:r>
      <w:r>
        <w:rPr>
          <w:spacing w:val="-2"/>
        </w:rPr>
        <w:t>ISTITUTO</w:t>
      </w:r>
    </w:p>
    <w:p w14:paraId="641B6407" w14:textId="77777777" w:rsidR="00BF69D2" w:rsidRDefault="00BF69D2">
      <w:pPr>
        <w:pStyle w:val="Corpotesto"/>
        <w:spacing w:before="27"/>
        <w:ind w:left="0"/>
        <w:rPr>
          <w:b/>
          <w:sz w:val="28"/>
        </w:rPr>
      </w:pPr>
    </w:p>
    <w:p w14:paraId="09D9439A" w14:textId="77777777" w:rsidR="00BF69D2" w:rsidRDefault="00751F0C">
      <w:pPr>
        <w:pStyle w:val="Corpotesto"/>
        <w:ind w:left="140"/>
      </w:pPr>
      <w:r>
        <w:rPr>
          <w:b/>
        </w:rPr>
        <w:t>VISTO</w:t>
      </w:r>
      <w:r>
        <w:rPr>
          <w:b/>
          <w:spacing w:val="-11"/>
        </w:rPr>
        <w:t xml:space="preserve"> </w:t>
      </w:r>
      <w:r>
        <w:t>l'art.</w:t>
      </w:r>
      <w:r>
        <w:rPr>
          <w:spacing w:val="-8"/>
        </w:rPr>
        <w:t xml:space="preserve"> </w:t>
      </w:r>
      <w:r>
        <w:t>10,</w:t>
      </w:r>
      <w:r>
        <w:rPr>
          <w:spacing w:val="-4"/>
        </w:rPr>
        <w:t xml:space="preserve"> </w:t>
      </w:r>
      <w:r>
        <w:t>comma</w:t>
      </w:r>
      <w:r>
        <w:rPr>
          <w:spacing w:val="-4"/>
        </w:rPr>
        <w:t xml:space="preserve"> </w:t>
      </w:r>
      <w:r>
        <w:t>3,</w:t>
      </w:r>
      <w:r>
        <w:rPr>
          <w:spacing w:val="-4"/>
        </w:rPr>
        <w:t xml:space="preserve"> </w:t>
      </w:r>
      <w:r>
        <w:t>lettera</w:t>
      </w:r>
      <w:r>
        <w:rPr>
          <w:spacing w:val="-3"/>
        </w:rPr>
        <w:t xml:space="preserve"> </w:t>
      </w:r>
      <w:r>
        <w:t>a)</w:t>
      </w:r>
      <w:r>
        <w:rPr>
          <w:spacing w:val="-8"/>
        </w:rPr>
        <w:t xml:space="preserve"> </w:t>
      </w:r>
      <w:r>
        <w:t>del</w:t>
      </w:r>
      <w:r>
        <w:rPr>
          <w:spacing w:val="-5"/>
        </w:rPr>
        <w:t xml:space="preserve"> </w:t>
      </w:r>
      <w:r>
        <w:t>T.U.</w:t>
      </w:r>
      <w:r>
        <w:rPr>
          <w:spacing w:val="-4"/>
        </w:rPr>
        <w:t xml:space="preserve"> </w:t>
      </w:r>
      <w:r>
        <w:t>16/4/94</w:t>
      </w:r>
      <w:r>
        <w:rPr>
          <w:spacing w:val="-7"/>
        </w:rPr>
        <w:t xml:space="preserve"> </w:t>
      </w:r>
      <w:r>
        <w:t>n.</w:t>
      </w:r>
      <w:r>
        <w:rPr>
          <w:spacing w:val="-3"/>
        </w:rPr>
        <w:t xml:space="preserve"> </w:t>
      </w:r>
      <w:r>
        <w:rPr>
          <w:spacing w:val="-4"/>
        </w:rPr>
        <w:t>297;</w:t>
      </w:r>
    </w:p>
    <w:p w14:paraId="6F03235D" w14:textId="77777777" w:rsidR="00BF69D2" w:rsidRDefault="00751F0C">
      <w:pPr>
        <w:pStyle w:val="Corpotesto"/>
        <w:spacing w:before="40"/>
        <w:ind w:left="140"/>
      </w:pPr>
      <w:r>
        <w:rPr>
          <w:b/>
        </w:rPr>
        <w:t>VISTI</w:t>
      </w:r>
      <w:r>
        <w:rPr>
          <w:b/>
          <w:spacing w:val="-8"/>
        </w:rPr>
        <w:t xml:space="preserve"> </w:t>
      </w:r>
      <w:r>
        <w:t>gli</w:t>
      </w:r>
      <w:r>
        <w:rPr>
          <w:spacing w:val="-5"/>
        </w:rPr>
        <w:t xml:space="preserve"> </w:t>
      </w:r>
      <w:r>
        <w:t>artt.</w:t>
      </w:r>
      <w:r>
        <w:rPr>
          <w:spacing w:val="-3"/>
        </w:rPr>
        <w:t xml:space="preserve"> </w:t>
      </w:r>
      <w:r>
        <w:t>8</w:t>
      </w:r>
      <w:r>
        <w:rPr>
          <w:spacing w:val="-6"/>
        </w:rPr>
        <w:t xml:space="preserve"> </w:t>
      </w:r>
      <w:r>
        <w:t>e</w:t>
      </w:r>
      <w:r>
        <w:rPr>
          <w:spacing w:val="-12"/>
        </w:rPr>
        <w:t xml:space="preserve"> </w:t>
      </w:r>
      <w:r>
        <w:t>9</w:t>
      </w:r>
      <w:r>
        <w:rPr>
          <w:spacing w:val="-6"/>
        </w:rPr>
        <w:t xml:space="preserve"> </w:t>
      </w:r>
      <w:r>
        <w:t>del</w:t>
      </w:r>
      <w:r>
        <w:rPr>
          <w:spacing w:val="-5"/>
        </w:rPr>
        <w:t xml:space="preserve"> </w:t>
      </w:r>
      <w:r>
        <w:t>DPR 8/3/99,</w:t>
      </w:r>
      <w:r>
        <w:rPr>
          <w:spacing w:val="1"/>
        </w:rPr>
        <w:t xml:space="preserve"> </w:t>
      </w:r>
      <w:r>
        <w:t>n.</w:t>
      </w:r>
      <w:r>
        <w:rPr>
          <w:spacing w:val="-3"/>
        </w:rPr>
        <w:t xml:space="preserve"> </w:t>
      </w:r>
      <w:r>
        <w:rPr>
          <w:spacing w:val="-4"/>
        </w:rPr>
        <w:t>275;</w:t>
      </w:r>
    </w:p>
    <w:p w14:paraId="66709E5E" w14:textId="77777777" w:rsidR="00BF69D2" w:rsidRDefault="00751F0C">
      <w:pPr>
        <w:pStyle w:val="Corpotesto"/>
        <w:spacing w:before="35"/>
        <w:ind w:left="140"/>
      </w:pPr>
      <w:r>
        <w:rPr>
          <w:b/>
        </w:rPr>
        <w:t>VISTO</w:t>
      </w:r>
      <w:r>
        <w:rPr>
          <w:b/>
          <w:spacing w:val="-12"/>
        </w:rPr>
        <w:t xml:space="preserve"> </w:t>
      </w:r>
      <w:r>
        <w:t>il</w:t>
      </w:r>
      <w:r>
        <w:rPr>
          <w:spacing w:val="-8"/>
        </w:rPr>
        <w:t xml:space="preserve"> </w:t>
      </w:r>
      <w:r>
        <w:t>D.I.</w:t>
      </w:r>
      <w:r>
        <w:rPr>
          <w:spacing w:val="1"/>
        </w:rPr>
        <w:t xml:space="preserve"> </w:t>
      </w:r>
      <w:r>
        <w:t>01/02/2001,</w:t>
      </w:r>
      <w:r>
        <w:rPr>
          <w:spacing w:val="-3"/>
        </w:rPr>
        <w:t xml:space="preserve"> </w:t>
      </w:r>
      <w:r>
        <w:t>n.</w:t>
      </w:r>
      <w:r>
        <w:rPr>
          <w:spacing w:val="3"/>
        </w:rPr>
        <w:t xml:space="preserve"> </w:t>
      </w:r>
      <w:r>
        <w:rPr>
          <w:spacing w:val="-5"/>
        </w:rPr>
        <w:t>44;</w:t>
      </w:r>
    </w:p>
    <w:p w14:paraId="09787875" w14:textId="77777777" w:rsidR="00BF69D2" w:rsidRDefault="00751F0C">
      <w:pPr>
        <w:pStyle w:val="Corpotesto"/>
        <w:spacing w:before="39"/>
        <w:ind w:left="140"/>
      </w:pPr>
      <w:r>
        <w:rPr>
          <w:b/>
          <w:color w:val="171717"/>
        </w:rPr>
        <w:t>VISTO</w:t>
      </w:r>
      <w:r>
        <w:rPr>
          <w:b/>
          <w:color w:val="171717"/>
          <w:spacing w:val="-11"/>
        </w:rPr>
        <w:t xml:space="preserve"> </w:t>
      </w:r>
      <w:r>
        <w:rPr>
          <w:color w:val="171717"/>
        </w:rPr>
        <w:t>il</w:t>
      </w:r>
      <w:r>
        <w:rPr>
          <w:color w:val="171717"/>
          <w:spacing w:val="-14"/>
        </w:rPr>
        <w:t xml:space="preserve"> </w:t>
      </w:r>
      <w:r>
        <w:rPr>
          <w:color w:val="171717"/>
        </w:rPr>
        <w:t>T.U.</w:t>
      </w:r>
      <w:r>
        <w:rPr>
          <w:color w:val="171717"/>
          <w:spacing w:val="-3"/>
        </w:rPr>
        <w:t xml:space="preserve"> </w:t>
      </w:r>
      <w:r>
        <w:rPr>
          <w:color w:val="171717"/>
        </w:rPr>
        <w:t>sulla</w:t>
      </w:r>
      <w:r>
        <w:rPr>
          <w:color w:val="171717"/>
          <w:spacing w:val="-4"/>
        </w:rPr>
        <w:t xml:space="preserve"> </w:t>
      </w:r>
      <w:r>
        <w:rPr>
          <w:color w:val="171717"/>
        </w:rPr>
        <w:t>sicurezza</w:t>
      </w:r>
      <w:r>
        <w:rPr>
          <w:color w:val="171717"/>
          <w:spacing w:val="-4"/>
        </w:rPr>
        <w:t xml:space="preserve"> </w:t>
      </w:r>
      <w:r>
        <w:rPr>
          <w:color w:val="171717"/>
        </w:rPr>
        <w:t>D.lgs.</w:t>
      </w:r>
      <w:r>
        <w:rPr>
          <w:color w:val="171717"/>
          <w:spacing w:val="2"/>
        </w:rPr>
        <w:t xml:space="preserve"> </w:t>
      </w:r>
      <w:r>
        <w:rPr>
          <w:color w:val="171717"/>
          <w:spacing w:val="-2"/>
        </w:rPr>
        <w:t>81/08;</w:t>
      </w:r>
    </w:p>
    <w:p w14:paraId="6DB1E117" w14:textId="77777777" w:rsidR="00BF69D2" w:rsidRDefault="00BF69D2">
      <w:pPr>
        <w:pStyle w:val="Corpotesto"/>
        <w:spacing w:before="12"/>
        <w:ind w:left="0"/>
        <w:rPr>
          <w:sz w:val="28"/>
        </w:rPr>
      </w:pPr>
    </w:p>
    <w:p w14:paraId="5C151F39" w14:textId="77777777" w:rsidR="00BF69D2" w:rsidRDefault="00751F0C">
      <w:pPr>
        <w:pStyle w:val="Titolo11"/>
        <w:spacing w:before="1"/>
        <w:ind w:right="39"/>
      </w:pPr>
      <w:r>
        <w:rPr>
          <w:spacing w:val="-2"/>
        </w:rPr>
        <w:t>EMANA</w:t>
      </w:r>
    </w:p>
    <w:p w14:paraId="315BAEE4" w14:textId="77777777" w:rsidR="00BF69D2" w:rsidRDefault="00751F0C">
      <w:pPr>
        <w:pStyle w:val="Corpotesto"/>
        <w:spacing w:before="46"/>
        <w:ind w:left="140"/>
      </w:pPr>
      <w:r>
        <w:t>il</w:t>
      </w:r>
      <w:r>
        <w:rPr>
          <w:spacing w:val="-8"/>
        </w:rPr>
        <w:t xml:space="preserve"> </w:t>
      </w:r>
      <w:r>
        <w:t>seguente</w:t>
      </w:r>
      <w:r>
        <w:rPr>
          <w:spacing w:val="-11"/>
        </w:rPr>
        <w:t xml:space="preserve"> </w:t>
      </w:r>
      <w:r>
        <w:t>Regolamento</w:t>
      </w:r>
      <w:r>
        <w:rPr>
          <w:spacing w:val="-4"/>
        </w:rPr>
        <w:t xml:space="preserve"> </w:t>
      </w:r>
      <w:r>
        <w:rPr>
          <w:spacing w:val="-2"/>
        </w:rPr>
        <w:t>d’Istituto.</w:t>
      </w:r>
    </w:p>
    <w:p w14:paraId="25512ADC" w14:textId="77777777" w:rsidR="00BF69D2" w:rsidRDefault="00BF69D2">
      <w:pPr>
        <w:pStyle w:val="Corpotesto"/>
        <w:spacing w:before="7"/>
        <w:ind w:left="0"/>
        <w:rPr>
          <w:sz w:val="28"/>
        </w:rPr>
      </w:pPr>
    </w:p>
    <w:p w14:paraId="35E5FF15" w14:textId="77777777" w:rsidR="00BF69D2" w:rsidRDefault="00751F0C">
      <w:pPr>
        <w:pStyle w:val="Titolo11"/>
        <w:ind w:left="1098" w:right="1087"/>
      </w:pPr>
      <w:r>
        <w:rPr>
          <w:color w:val="171717"/>
        </w:rPr>
        <w:t>CAPO</w:t>
      </w:r>
      <w:r>
        <w:rPr>
          <w:color w:val="171717"/>
          <w:spacing w:val="-13"/>
        </w:rPr>
        <w:t xml:space="preserve"> </w:t>
      </w:r>
      <w:r>
        <w:rPr>
          <w:color w:val="171717"/>
        </w:rPr>
        <w:t>I</w:t>
      </w:r>
      <w:r>
        <w:rPr>
          <w:color w:val="171717"/>
          <w:spacing w:val="-5"/>
        </w:rPr>
        <w:t xml:space="preserve"> </w:t>
      </w:r>
      <w:r>
        <w:rPr>
          <w:color w:val="171717"/>
        </w:rPr>
        <w:t>ORGANI</w:t>
      </w:r>
      <w:r>
        <w:rPr>
          <w:color w:val="171717"/>
          <w:spacing w:val="-14"/>
        </w:rPr>
        <w:t xml:space="preserve"> </w:t>
      </w:r>
      <w:r>
        <w:rPr>
          <w:color w:val="171717"/>
          <w:spacing w:val="-2"/>
        </w:rPr>
        <w:t>COLLEGIALI</w:t>
      </w:r>
    </w:p>
    <w:p w14:paraId="53779534" w14:textId="77777777" w:rsidR="00BF69D2" w:rsidRDefault="00BF69D2">
      <w:pPr>
        <w:pStyle w:val="Corpotesto"/>
        <w:spacing w:before="22"/>
        <w:ind w:left="0"/>
        <w:rPr>
          <w:b/>
          <w:sz w:val="28"/>
        </w:rPr>
      </w:pPr>
    </w:p>
    <w:p w14:paraId="2DA3DE28" w14:textId="77777777" w:rsidR="00BF69D2" w:rsidRDefault="00751F0C">
      <w:pPr>
        <w:pStyle w:val="Titolo31"/>
        <w:ind w:left="140"/>
      </w:pPr>
      <w:r>
        <w:t xml:space="preserve">Art. 1 </w:t>
      </w:r>
      <w:r>
        <w:rPr>
          <w:spacing w:val="-2"/>
        </w:rPr>
        <w:t>Convocazione</w:t>
      </w:r>
    </w:p>
    <w:p w14:paraId="028E7E73" w14:textId="77777777" w:rsidR="00BF69D2" w:rsidRDefault="00751F0C">
      <w:pPr>
        <w:pStyle w:val="Corpotesto"/>
        <w:spacing w:before="35" w:line="276" w:lineRule="auto"/>
        <w:ind w:left="140" w:right="119"/>
        <w:jc w:val="both"/>
      </w:pPr>
      <w:r>
        <w:t>L’iniziativa della convocazione di un Organo Collegiale è esercitata dal Presidente dell’Organo Collegiale stesso o da un terzo dei suoi componenti, nonché dalla Giunta Esecutiva (per il solo Consiglio d’Istituto). L’atto di convocazione, emanato dal Presidente, è disposto con almeno cinque giorni di anticipo rispetto alla data prevista per la seduta e con anticipo di almeno 24</w:t>
      </w:r>
      <w:r>
        <w:rPr>
          <w:spacing w:val="-5"/>
        </w:rPr>
        <w:t xml:space="preserve"> </w:t>
      </w:r>
      <w:r>
        <w:t>ore nel caso di riunioni d’urgenza. In tale ultimo caso la convocazione potrà essere fatta con il mezzo più rapido. La convocazione deve indicare gli argomenti da trattare, il giorno, l’ora, il luogo della riunione e deve essere affissa all’albo on line. Le riunioni devono avvenire in ore non coincidenti con l’orario delle lezioni.</w:t>
      </w:r>
    </w:p>
    <w:p w14:paraId="33ED3963" w14:textId="77777777" w:rsidR="003E17AE" w:rsidRDefault="003E17AE">
      <w:pPr>
        <w:pStyle w:val="Corpotesto"/>
        <w:spacing w:before="35" w:line="276" w:lineRule="auto"/>
        <w:ind w:left="140" w:right="119"/>
        <w:jc w:val="both"/>
      </w:pPr>
    </w:p>
    <w:p w14:paraId="6E25B675" w14:textId="793EFCB9" w:rsidR="003E17AE" w:rsidRPr="003E17AE" w:rsidRDefault="003E17AE" w:rsidP="003E17AE">
      <w:pPr>
        <w:pStyle w:val="Corpotesto"/>
        <w:spacing w:before="35" w:line="276" w:lineRule="auto"/>
        <w:ind w:left="140" w:right="119"/>
        <w:jc w:val="both"/>
        <w:rPr>
          <w:b/>
          <w:bCs/>
        </w:rPr>
      </w:pPr>
      <w:r w:rsidRPr="003E17AE">
        <w:rPr>
          <w:b/>
          <w:bCs/>
        </w:rPr>
        <w:t>Art. 1-bis Svolgimento delle sedute in modalità telematica</w:t>
      </w:r>
    </w:p>
    <w:p w14:paraId="6D5EB5B1" w14:textId="340AC6EC" w:rsidR="003E17AE" w:rsidRDefault="003E17AE" w:rsidP="003E17AE">
      <w:pPr>
        <w:pStyle w:val="Corpotesto"/>
        <w:spacing w:before="35" w:line="276" w:lineRule="auto"/>
        <w:ind w:left="140" w:right="119"/>
        <w:jc w:val="both"/>
      </w:pPr>
      <w:r>
        <w:t>Il funzionamento degli organi collegiali in modalità telematica o mista è disciplinato dall’Appendice 15 del presente Regolamento, che ne costituisce parte integrante e sostanziale. Restano fermi, in quanto compatibili, i requisiti generali di convocazione, validità delle sedute, verbalizzazione e votazione previsti dal presente Regolamento.</w:t>
      </w:r>
    </w:p>
    <w:p w14:paraId="2F95B40E" w14:textId="77777777" w:rsidR="00BF69D2" w:rsidRDefault="00BF69D2">
      <w:pPr>
        <w:pStyle w:val="Corpotesto"/>
        <w:spacing w:before="38"/>
        <w:ind w:left="0"/>
      </w:pPr>
    </w:p>
    <w:p w14:paraId="1D29525C" w14:textId="77777777" w:rsidR="00BF69D2" w:rsidRDefault="00751F0C">
      <w:pPr>
        <w:pStyle w:val="Titolo31"/>
        <w:ind w:left="140"/>
      </w:pPr>
      <w:r>
        <w:t>Art.</w:t>
      </w:r>
      <w:r>
        <w:rPr>
          <w:spacing w:val="-2"/>
        </w:rPr>
        <w:t xml:space="preserve"> </w:t>
      </w:r>
      <w:r>
        <w:t>2</w:t>
      </w:r>
      <w:r>
        <w:rPr>
          <w:spacing w:val="-6"/>
        </w:rPr>
        <w:t xml:space="preserve"> </w:t>
      </w:r>
      <w:r>
        <w:t>Validità</w:t>
      </w:r>
      <w:r>
        <w:rPr>
          <w:spacing w:val="-6"/>
        </w:rPr>
        <w:t xml:space="preserve"> </w:t>
      </w:r>
      <w:r>
        <w:rPr>
          <w:spacing w:val="-2"/>
        </w:rPr>
        <w:t>sedute</w:t>
      </w:r>
    </w:p>
    <w:p w14:paraId="554952A9" w14:textId="77777777" w:rsidR="00BF69D2" w:rsidRDefault="00751F0C">
      <w:pPr>
        <w:pStyle w:val="Corpotesto"/>
        <w:spacing w:before="35" w:line="276" w:lineRule="auto"/>
        <w:ind w:left="140" w:right="117"/>
        <w:jc w:val="both"/>
      </w:pPr>
      <w:r>
        <w:t>La</w:t>
      </w:r>
      <w:r>
        <w:rPr>
          <w:spacing w:val="-1"/>
        </w:rPr>
        <w:t xml:space="preserve"> </w:t>
      </w:r>
      <w:r>
        <w:t>seduta</w:t>
      </w:r>
      <w:r>
        <w:rPr>
          <w:spacing w:val="-6"/>
        </w:rPr>
        <w:t xml:space="preserve"> </w:t>
      </w:r>
      <w:r>
        <w:t>si</w:t>
      </w:r>
      <w:r>
        <w:rPr>
          <w:spacing w:val="-3"/>
        </w:rPr>
        <w:t xml:space="preserve"> </w:t>
      </w:r>
      <w:r>
        <w:t>apre</w:t>
      </w:r>
      <w:r>
        <w:rPr>
          <w:spacing w:val="-1"/>
        </w:rPr>
        <w:t xml:space="preserve"> </w:t>
      </w:r>
      <w:r>
        <w:t>all’ora</w:t>
      </w:r>
      <w:r>
        <w:rPr>
          <w:spacing w:val="-1"/>
        </w:rPr>
        <w:t xml:space="preserve"> </w:t>
      </w:r>
      <w:r>
        <w:t>indicata</w:t>
      </w:r>
      <w:r>
        <w:rPr>
          <w:spacing w:val="-6"/>
        </w:rPr>
        <w:t xml:space="preserve"> </w:t>
      </w:r>
      <w:r>
        <w:t>nell’avviso</w:t>
      </w:r>
      <w:r>
        <w:rPr>
          <w:spacing w:val="-4"/>
        </w:rPr>
        <w:t xml:space="preserve"> </w:t>
      </w:r>
      <w:r>
        <w:t>di</w:t>
      </w:r>
      <w:r>
        <w:rPr>
          <w:spacing w:val="-3"/>
        </w:rPr>
        <w:t xml:space="preserve"> </w:t>
      </w:r>
      <w:r>
        <w:t>convocazione</w:t>
      </w:r>
      <w:r>
        <w:rPr>
          <w:spacing w:val="-1"/>
        </w:rPr>
        <w:t xml:space="preserve"> </w:t>
      </w:r>
      <w:r>
        <w:t>e</w:t>
      </w:r>
      <w:r>
        <w:rPr>
          <w:spacing w:val="-1"/>
        </w:rPr>
        <w:t xml:space="preserve"> </w:t>
      </w:r>
      <w:r>
        <w:t>diventa</w:t>
      </w:r>
      <w:r>
        <w:rPr>
          <w:spacing w:val="-6"/>
        </w:rPr>
        <w:t xml:space="preserve"> </w:t>
      </w:r>
      <w:r>
        <w:t>valida</w:t>
      </w:r>
      <w:r>
        <w:rPr>
          <w:spacing w:val="-6"/>
        </w:rPr>
        <w:t xml:space="preserve"> </w:t>
      </w:r>
      <w:r>
        <w:t>a</w:t>
      </w:r>
      <w:r>
        <w:rPr>
          <w:spacing w:val="-6"/>
        </w:rPr>
        <w:t xml:space="preserve"> </w:t>
      </w:r>
      <w:r>
        <w:t>tutti</w:t>
      </w:r>
      <w:r>
        <w:rPr>
          <w:spacing w:val="-3"/>
        </w:rPr>
        <w:t xml:space="preserve"> </w:t>
      </w:r>
      <w:r>
        <w:t>gli</w:t>
      </w:r>
      <w:r>
        <w:rPr>
          <w:spacing w:val="-3"/>
        </w:rPr>
        <w:t xml:space="preserve"> </w:t>
      </w:r>
      <w:r>
        <w:t>effetti con</w:t>
      </w:r>
      <w:r>
        <w:rPr>
          <w:spacing w:val="-8"/>
        </w:rPr>
        <w:t xml:space="preserve"> </w:t>
      </w:r>
      <w:r>
        <w:t>la</w:t>
      </w:r>
      <w:r>
        <w:rPr>
          <w:spacing w:val="-1"/>
        </w:rPr>
        <w:t xml:space="preserve"> </w:t>
      </w:r>
      <w:r>
        <w:t>presenza di</w:t>
      </w:r>
      <w:r>
        <w:rPr>
          <w:spacing w:val="-10"/>
        </w:rPr>
        <w:t xml:space="preserve"> </w:t>
      </w:r>
      <w:r>
        <w:t>almeno</w:t>
      </w:r>
      <w:r>
        <w:rPr>
          <w:spacing w:val="-9"/>
        </w:rPr>
        <w:t xml:space="preserve"> </w:t>
      </w:r>
      <w:r>
        <w:t>la</w:t>
      </w:r>
      <w:r>
        <w:rPr>
          <w:spacing w:val="-14"/>
        </w:rPr>
        <w:t xml:space="preserve"> </w:t>
      </w:r>
      <w:r>
        <w:t>metà</w:t>
      </w:r>
      <w:r>
        <w:rPr>
          <w:spacing w:val="-11"/>
        </w:rPr>
        <w:t xml:space="preserve"> </w:t>
      </w:r>
      <w:r>
        <w:t>più</w:t>
      </w:r>
      <w:r>
        <w:rPr>
          <w:spacing w:val="-14"/>
        </w:rPr>
        <w:t xml:space="preserve"> </w:t>
      </w:r>
      <w:r>
        <w:t>uno</w:t>
      </w:r>
      <w:r>
        <w:rPr>
          <w:spacing w:val="-9"/>
        </w:rPr>
        <w:t xml:space="preserve"> </w:t>
      </w:r>
      <w:r>
        <w:t>dei</w:t>
      </w:r>
      <w:r>
        <w:rPr>
          <w:spacing w:val="-8"/>
        </w:rPr>
        <w:t xml:space="preserve"> </w:t>
      </w:r>
      <w:r>
        <w:t>componenti</w:t>
      </w:r>
      <w:r>
        <w:rPr>
          <w:spacing w:val="-13"/>
        </w:rPr>
        <w:t xml:space="preserve"> </w:t>
      </w:r>
      <w:r>
        <w:t>in</w:t>
      </w:r>
      <w:r>
        <w:rPr>
          <w:spacing w:val="-9"/>
        </w:rPr>
        <w:t xml:space="preserve"> </w:t>
      </w:r>
      <w:r>
        <w:t>carica.</w:t>
      </w:r>
      <w:r>
        <w:rPr>
          <w:spacing w:val="-7"/>
        </w:rPr>
        <w:t xml:space="preserve"> </w:t>
      </w:r>
      <w:r>
        <w:t>Nel</w:t>
      </w:r>
      <w:r>
        <w:rPr>
          <w:spacing w:val="-13"/>
        </w:rPr>
        <w:t xml:space="preserve"> </w:t>
      </w:r>
      <w:r>
        <w:t>numero</w:t>
      </w:r>
      <w:r>
        <w:rPr>
          <w:spacing w:val="-10"/>
        </w:rPr>
        <w:t xml:space="preserve"> </w:t>
      </w:r>
      <w:r>
        <w:t>dei</w:t>
      </w:r>
      <w:r>
        <w:rPr>
          <w:spacing w:val="-8"/>
        </w:rPr>
        <w:t xml:space="preserve"> </w:t>
      </w:r>
      <w:r>
        <w:t>componenti</w:t>
      </w:r>
      <w:r>
        <w:rPr>
          <w:spacing w:val="-13"/>
        </w:rPr>
        <w:t xml:space="preserve"> </w:t>
      </w:r>
      <w:r>
        <w:t>in</w:t>
      </w:r>
      <w:r>
        <w:rPr>
          <w:spacing w:val="-14"/>
        </w:rPr>
        <w:t xml:space="preserve"> </w:t>
      </w:r>
      <w:r>
        <w:t>carica</w:t>
      </w:r>
      <w:r>
        <w:rPr>
          <w:spacing w:val="-11"/>
        </w:rPr>
        <w:t xml:space="preserve"> </w:t>
      </w:r>
      <w:r>
        <w:t>non</w:t>
      </w:r>
      <w:r>
        <w:rPr>
          <w:spacing w:val="-9"/>
        </w:rPr>
        <w:t xml:space="preserve"> </w:t>
      </w:r>
      <w:r>
        <w:t>vanno</w:t>
      </w:r>
      <w:r>
        <w:rPr>
          <w:spacing w:val="-10"/>
        </w:rPr>
        <w:t xml:space="preserve"> </w:t>
      </w:r>
      <w:r>
        <w:t>computati i membri decaduti dalla carica e non ancora sostituiti. Il numero legale deve sussistere non solo al principio della seduta ma anche al momento della votazione. I lavori si aprono con l’approvazione del verbale della seduta precedente, che la segreteria o la presidenza avranno provveduto nei giorni precedenti ad inviare via mail a ciascun componente; in via ordinaria ci si asterrà quindi dalla lettura integrale dello stesso, fatto salvo il diritto d’intervento per chi intenda proporre rettifiche.</w:t>
      </w:r>
    </w:p>
    <w:p w14:paraId="78F502EB" w14:textId="77777777" w:rsidR="00BF69D2" w:rsidRDefault="00BF69D2">
      <w:pPr>
        <w:pStyle w:val="Corpotesto"/>
        <w:spacing w:before="44"/>
        <w:ind w:left="0"/>
      </w:pPr>
    </w:p>
    <w:p w14:paraId="6A7DF64B" w14:textId="77777777" w:rsidR="00BF69D2" w:rsidRDefault="00751F0C">
      <w:pPr>
        <w:pStyle w:val="Titolo31"/>
        <w:ind w:left="140"/>
      </w:pPr>
      <w:r>
        <w:t>Art. 3</w:t>
      </w:r>
      <w:r>
        <w:rPr>
          <w:spacing w:val="-1"/>
        </w:rPr>
        <w:t xml:space="preserve"> </w:t>
      </w:r>
      <w:r>
        <w:t>Discussione</w:t>
      </w:r>
      <w:r>
        <w:rPr>
          <w:spacing w:val="-8"/>
        </w:rPr>
        <w:t xml:space="preserve"> </w:t>
      </w:r>
      <w:r>
        <w:t>ordine</w:t>
      </w:r>
      <w:r>
        <w:rPr>
          <w:spacing w:val="-8"/>
        </w:rPr>
        <w:t xml:space="preserve"> </w:t>
      </w:r>
      <w:r>
        <w:t>del</w:t>
      </w:r>
      <w:r>
        <w:rPr>
          <w:spacing w:val="-5"/>
        </w:rPr>
        <w:t xml:space="preserve"> </w:t>
      </w:r>
      <w:r>
        <w:rPr>
          <w:spacing w:val="-2"/>
        </w:rPr>
        <w:t>giorno</w:t>
      </w:r>
    </w:p>
    <w:p w14:paraId="7D5E7E13" w14:textId="77777777" w:rsidR="00BF69D2" w:rsidRDefault="00751F0C">
      <w:pPr>
        <w:pStyle w:val="Corpotesto"/>
        <w:spacing w:before="35" w:line="276" w:lineRule="auto"/>
        <w:ind w:left="140" w:right="117"/>
        <w:jc w:val="both"/>
      </w:pPr>
      <w:r>
        <w:t>Il Presidente</w:t>
      </w:r>
      <w:r>
        <w:rPr>
          <w:spacing w:val="-12"/>
        </w:rPr>
        <w:t xml:space="preserve"> </w:t>
      </w:r>
      <w:r>
        <w:t>individua</w:t>
      </w:r>
      <w:r>
        <w:rPr>
          <w:spacing w:val="-7"/>
        </w:rPr>
        <w:t xml:space="preserve"> </w:t>
      </w:r>
      <w:r>
        <w:t>tra</w:t>
      </w:r>
      <w:r>
        <w:rPr>
          <w:spacing w:val="-7"/>
        </w:rPr>
        <w:t xml:space="preserve"> </w:t>
      </w:r>
      <w:r>
        <w:t>i</w:t>
      </w:r>
      <w:r>
        <w:rPr>
          <w:spacing w:val="-5"/>
        </w:rPr>
        <w:t xml:space="preserve"> </w:t>
      </w:r>
      <w:r>
        <w:t>membri</w:t>
      </w:r>
      <w:r>
        <w:rPr>
          <w:spacing w:val="-5"/>
        </w:rPr>
        <w:t xml:space="preserve"> </w:t>
      </w:r>
      <w:r>
        <w:t>dell’Organo</w:t>
      </w:r>
      <w:r>
        <w:rPr>
          <w:spacing w:val="-1"/>
        </w:rPr>
        <w:t xml:space="preserve"> </w:t>
      </w:r>
      <w:r>
        <w:t>Collegiale</w:t>
      </w:r>
      <w:r>
        <w:rPr>
          <w:spacing w:val="-3"/>
        </w:rPr>
        <w:t xml:space="preserve"> </w:t>
      </w:r>
      <w:r>
        <w:t>il</w:t>
      </w:r>
      <w:r>
        <w:rPr>
          <w:spacing w:val="-5"/>
        </w:rPr>
        <w:t xml:space="preserve"> </w:t>
      </w:r>
      <w:r>
        <w:t>segretario</w:t>
      </w:r>
      <w:r>
        <w:rPr>
          <w:spacing w:val="-6"/>
        </w:rPr>
        <w:t xml:space="preserve"> </w:t>
      </w:r>
      <w:r>
        <w:t>della</w:t>
      </w:r>
      <w:r>
        <w:rPr>
          <w:spacing w:val="-7"/>
        </w:rPr>
        <w:t xml:space="preserve"> </w:t>
      </w:r>
      <w:r>
        <w:t>seduta,</w:t>
      </w:r>
      <w:r>
        <w:rPr>
          <w:spacing w:val="-3"/>
        </w:rPr>
        <w:t xml:space="preserve"> </w:t>
      </w:r>
      <w:r>
        <w:t>fatta</w:t>
      </w:r>
      <w:r>
        <w:rPr>
          <w:spacing w:val="-3"/>
        </w:rPr>
        <w:t xml:space="preserve"> </w:t>
      </w:r>
      <w:r>
        <w:t>eccezione</w:t>
      </w:r>
      <w:r>
        <w:rPr>
          <w:spacing w:val="-3"/>
        </w:rPr>
        <w:t xml:space="preserve"> </w:t>
      </w:r>
      <w:r>
        <w:t>per</w:t>
      </w:r>
      <w:r>
        <w:rPr>
          <w:spacing w:val="-2"/>
        </w:rPr>
        <w:t xml:space="preserve"> </w:t>
      </w:r>
      <w:r>
        <w:t>i</w:t>
      </w:r>
      <w:r>
        <w:rPr>
          <w:spacing w:val="-5"/>
        </w:rPr>
        <w:t xml:space="preserve"> </w:t>
      </w:r>
      <w:r>
        <w:t>casi in cui il segretario è individuato per legge. È compito del Presidente porre in discussione tutti gli argomenti all’o.d.g. nella successione in cui compaiono nell’avviso di convocazione. Gli argomenti indicati nell’o.d.g. sono tassativi. Il Presidente può</w:t>
      </w:r>
      <w:r>
        <w:rPr>
          <w:spacing w:val="-1"/>
        </w:rPr>
        <w:t xml:space="preserve"> </w:t>
      </w:r>
      <w:r>
        <w:t>però modificare, motivandola, la successione dei punti all’ordine del giorno. Sugli argomenti previsti tra le varie ed eventuali non è possibile deliberare, salvo in caso di decisione presa all’unanimità tra tutti i presenti. Se l’Organo Collegiale è presente in tutti i suoi componenti si possono aggiungere</w:t>
      </w:r>
      <w:r>
        <w:rPr>
          <w:spacing w:val="-14"/>
        </w:rPr>
        <w:t xml:space="preserve"> </w:t>
      </w:r>
      <w:r>
        <w:t>altri</w:t>
      </w:r>
      <w:r>
        <w:rPr>
          <w:spacing w:val="-14"/>
        </w:rPr>
        <w:t xml:space="preserve"> </w:t>
      </w:r>
      <w:r>
        <w:t>argomenti</w:t>
      </w:r>
      <w:r>
        <w:rPr>
          <w:spacing w:val="-14"/>
        </w:rPr>
        <w:t xml:space="preserve"> </w:t>
      </w:r>
      <w:r>
        <w:t>con</w:t>
      </w:r>
      <w:r>
        <w:rPr>
          <w:spacing w:val="-12"/>
        </w:rPr>
        <w:t xml:space="preserve"> </w:t>
      </w:r>
      <w:r>
        <w:t>il</w:t>
      </w:r>
      <w:r>
        <w:rPr>
          <w:spacing w:val="-10"/>
        </w:rPr>
        <w:t xml:space="preserve"> </w:t>
      </w:r>
      <w:r>
        <w:t>voto</w:t>
      </w:r>
      <w:r>
        <w:rPr>
          <w:spacing w:val="-12"/>
        </w:rPr>
        <w:t xml:space="preserve"> </w:t>
      </w:r>
      <w:r>
        <w:t>favorevole</w:t>
      </w:r>
      <w:r>
        <w:rPr>
          <w:spacing w:val="-14"/>
        </w:rPr>
        <w:t xml:space="preserve"> </w:t>
      </w:r>
      <w:r>
        <w:t>di</w:t>
      </w:r>
      <w:r>
        <w:rPr>
          <w:spacing w:val="-10"/>
        </w:rPr>
        <w:t xml:space="preserve"> </w:t>
      </w:r>
      <w:r>
        <w:t>tutti</w:t>
      </w:r>
      <w:r>
        <w:rPr>
          <w:spacing w:val="-14"/>
        </w:rPr>
        <w:t xml:space="preserve"> </w:t>
      </w:r>
      <w:r>
        <w:t>i</w:t>
      </w:r>
      <w:r>
        <w:rPr>
          <w:spacing w:val="-10"/>
        </w:rPr>
        <w:t xml:space="preserve"> </w:t>
      </w:r>
      <w:r>
        <w:t>presenti.</w:t>
      </w:r>
      <w:r>
        <w:rPr>
          <w:spacing w:val="-14"/>
        </w:rPr>
        <w:t xml:space="preserve"> </w:t>
      </w:r>
      <w:r>
        <w:t>In</w:t>
      </w:r>
      <w:r>
        <w:rPr>
          <w:spacing w:val="-11"/>
        </w:rPr>
        <w:t xml:space="preserve"> </w:t>
      </w:r>
      <w:r>
        <w:t>caso</w:t>
      </w:r>
      <w:r>
        <w:rPr>
          <w:spacing w:val="-11"/>
        </w:rPr>
        <w:t xml:space="preserve"> </w:t>
      </w:r>
      <w:r>
        <w:t>di</w:t>
      </w:r>
      <w:r>
        <w:rPr>
          <w:spacing w:val="-10"/>
        </w:rPr>
        <w:t xml:space="preserve"> </w:t>
      </w:r>
      <w:r>
        <w:t>aggiornamento</w:t>
      </w:r>
      <w:r>
        <w:rPr>
          <w:spacing w:val="-12"/>
        </w:rPr>
        <w:t xml:space="preserve"> </w:t>
      </w:r>
      <w:r>
        <w:t>della</w:t>
      </w:r>
      <w:r>
        <w:rPr>
          <w:spacing w:val="-14"/>
        </w:rPr>
        <w:t xml:space="preserve"> </w:t>
      </w:r>
      <w:r>
        <w:t>seduta</w:t>
      </w:r>
      <w:r>
        <w:rPr>
          <w:spacing w:val="-14"/>
        </w:rPr>
        <w:t xml:space="preserve"> </w:t>
      </w:r>
      <w:r>
        <w:t>dovrà essere mantenuto lo stesso o.d.g.</w:t>
      </w:r>
    </w:p>
    <w:p w14:paraId="2D178F25" w14:textId="77777777" w:rsidR="00BF69D2" w:rsidRDefault="00BF69D2">
      <w:pPr>
        <w:pStyle w:val="Corpotesto"/>
        <w:spacing w:before="40"/>
        <w:ind w:left="0"/>
      </w:pPr>
    </w:p>
    <w:p w14:paraId="7BDB5C2C" w14:textId="77777777" w:rsidR="00BF69D2" w:rsidRDefault="00751F0C">
      <w:pPr>
        <w:pStyle w:val="Titolo31"/>
        <w:ind w:left="140"/>
      </w:pPr>
      <w:r>
        <w:t>Art.</w:t>
      </w:r>
      <w:r>
        <w:rPr>
          <w:spacing w:val="1"/>
        </w:rPr>
        <w:t xml:space="preserve"> </w:t>
      </w:r>
      <w:r>
        <w:t>4</w:t>
      </w:r>
      <w:r>
        <w:rPr>
          <w:spacing w:val="-6"/>
        </w:rPr>
        <w:t xml:space="preserve"> </w:t>
      </w:r>
      <w:r>
        <w:t>Mozione</w:t>
      </w:r>
      <w:r>
        <w:rPr>
          <w:spacing w:val="-7"/>
        </w:rPr>
        <w:t xml:space="preserve"> </w:t>
      </w:r>
      <w:r>
        <w:rPr>
          <w:spacing w:val="-2"/>
        </w:rPr>
        <w:t>d’ordine</w:t>
      </w:r>
    </w:p>
    <w:p w14:paraId="296C0D1B" w14:textId="77777777" w:rsidR="00BF69D2" w:rsidRDefault="00751F0C">
      <w:pPr>
        <w:pStyle w:val="Corpotesto"/>
        <w:spacing w:before="35" w:line="276" w:lineRule="auto"/>
        <w:ind w:left="140" w:right="121"/>
        <w:jc w:val="both"/>
      </w:pPr>
      <w:r>
        <w:t>Prima della discussione di un argomento all’o.d.g. ogni membro presente alla seduta può presentare una mozione</w:t>
      </w:r>
      <w:r>
        <w:rPr>
          <w:spacing w:val="-2"/>
        </w:rPr>
        <w:t xml:space="preserve"> </w:t>
      </w:r>
      <w:r>
        <w:t>d’ordine</w:t>
      </w:r>
      <w:r>
        <w:rPr>
          <w:spacing w:val="-2"/>
        </w:rPr>
        <w:t xml:space="preserve"> </w:t>
      </w:r>
      <w:r>
        <w:t>per</w:t>
      </w:r>
      <w:r>
        <w:rPr>
          <w:spacing w:val="-6"/>
        </w:rPr>
        <w:t xml:space="preserve"> </w:t>
      </w:r>
      <w:r>
        <w:t>il</w:t>
      </w:r>
      <w:r>
        <w:rPr>
          <w:spacing w:val="-4"/>
        </w:rPr>
        <w:t xml:space="preserve"> </w:t>
      </w:r>
      <w:r>
        <w:t>non</w:t>
      </w:r>
      <w:r>
        <w:rPr>
          <w:spacing w:val="-5"/>
        </w:rPr>
        <w:t xml:space="preserve"> </w:t>
      </w:r>
      <w:r>
        <w:t>svolgimento</w:t>
      </w:r>
      <w:r>
        <w:rPr>
          <w:spacing w:val="-5"/>
        </w:rPr>
        <w:t xml:space="preserve"> </w:t>
      </w:r>
      <w:r>
        <w:t>della</w:t>
      </w:r>
      <w:r>
        <w:rPr>
          <w:spacing w:val="-2"/>
        </w:rPr>
        <w:t xml:space="preserve"> </w:t>
      </w:r>
      <w:r>
        <w:t>predetta</w:t>
      </w:r>
      <w:r>
        <w:rPr>
          <w:spacing w:val="-12"/>
        </w:rPr>
        <w:t xml:space="preserve"> </w:t>
      </w:r>
      <w:r>
        <w:t>discussione</w:t>
      </w:r>
      <w:r>
        <w:rPr>
          <w:spacing w:val="-7"/>
        </w:rPr>
        <w:t xml:space="preserve"> </w:t>
      </w:r>
      <w:r>
        <w:t>(“questione</w:t>
      </w:r>
      <w:r>
        <w:rPr>
          <w:spacing w:val="-7"/>
        </w:rPr>
        <w:t xml:space="preserve"> </w:t>
      </w:r>
      <w:r>
        <w:t>pregiudiziale”)</w:t>
      </w:r>
      <w:r>
        <w:rPr>
          <w:spacing w:val="-2"/>
        </w:rPr>
        <w:t xml:space="preserve"> </w:t>
      </w:r>
      <w:r>
        <w:t>oppure</w:t>
      </w:r>
      <w:r>
        <w:rPr>
          <w:spacing w:val="-2"/>
        </w:rPr>
        <w:t xml:space="preserve"> </w:t>
      </w:r>
      <w:r>
        <w:t>perché la</w:t>
      </w:r>
      <w:r>
        <w:rPr>
          <w:spacing w:val="-8"/>
        </w:rPr>
        <w:t xml:space="preserve"> </w:t>
      </w:r>
      <w:r>
        <w:t>discussione</w:t>
      </w:r>
      <w:r>
        <w:rPr>
          <w:spacing w:val="-8"/>
        </w:rPr>
        <w:t xml:space="preserve"> </w:t>
      </w:r>
      <w:r>
        <w:t>dell’argomento</w:t>
      </w:r>
      <w:r>
        <w:rPr>
          <w:spacing w:val="-6"/>
        </w:rPr>
        <w:t xml:space="preserve"> </w:t>
      </w:r>
      <w:r>
        <w:t>stesso</w:t>
      </w:r>
      <w:r>
        <w:rPr>
          <w:spacing w:val="-11"/>
        </w:rPr>
        <w:t xml:space="preserve"> </w:t>
      </w:r>
      <w:r>
        <w:t>sia</w:t>
      </w:r>
      <w:r>
        <w:rPr>
          <w:spacing w:val="-8"/>
        </w:rPr>
        <w:t xml:space="preserve"> </w:t>
      </w:r>
      <w:r>
        <w:t>rinviata</w:t>
      </w:r>
      <w:r>
        <w:rPr>
          <w:spacing w:val="-8"/>
        </w:rPr>
        <w:t xml:space="preserve"> </w:t>
      </w:r>
      <w:r>
        <w:t>(“questione</w:t>
      </w:r>
      <w:r>
        <w:rPr>
          <w:spacing w:val="-8"/>
        </w:rPr>
        <w:t xml:space="preserve"> </w:t>
      </w:r>
      <w:r>
        <w:t>sospensiva”).</w:t>
      </w:r>
      <w:r>
        <w:rPr>
          <w:spacing w:val="-8"/>
        </w:rPr>
        <w:t xml:space="preserve"> </w:t>
      </w:r>
      <w:r>
        <w:t>La</w:t>
      </w:r>
      <w:r>
        <w:rPr>
          <w:spacing w:val="-8"/>
        </w:rPr>
        <w:t xml:space="preserve"> </w:t>
      </w:r>
      <w:r>
        <w:t>questione</w:t>
      </w:r>
      <w:r>
        <w:rPr>
          <w:spacing w:val="-8"/>
        </w:rPr>
        <w:t xml:space="preserve"> </w:t>
      </w:r>
      <w:r>
        <w:t>sospensiva</w:t>
      </w:r>
      <w:r>
        <w:rPr>
          <w:spacing w:val="-8"/>
        </w:rPr>
        <w:t xml:space="preserve"> </w:t>
      </w:r>
      <w:r>
        <w:t>può</w:t>
      </w:r>
      <w:r>
        <w:rPr>
          <w:spacing w:val="-10"/>
        </w:rPr>
        <w:t xml:space="preserve"> </w:t>
      </w:r>
      <w:r>
        <w:t xml:space="preserve">essere </w:t>
      </w:r>
      <w:r>
        <w:lastRenderedPageBreak/>
        <w:t>posta</w:t>
      </w:r>
      <w:r>
        <w:rPr>
          <w:spacing w:val="-14"/>
        </w:rPr>
        <w:t xml:space="preserve"> </w:t>
      </w:r>
      <w:r>
        <w:t>anche</w:t>
      </w:r>
      <w:r>
        <w:rPr>
          <w:spacing w:val="-14"/>
        </w:rPr>
        <w:t xml:space="preserve"> </w:t>
      </w:r>
      <w:r>
        <w:t>durante</w:t>
      </w:r>
      <w:r>
        <w:rPr>
          <w:spacing w:val="-14"/>
        </w:rPr>
        <w:t xml:space="preserve"> </w:t>
      </w:r>
      <w:r>
        <w:t>la</w:t>
      </w:r>
      <w:r>
        <w:rPr>
          <w:spacing w:val="-13"/>
        </w:rPr>
        <w:t xml:space="preserve"> </w:t>
      </w:r>
      <w:r>
        <w:t>discussione.</w:t>
      </w:r>
      <w:r>
        <w:rPr>
          <w:spacing w:val="-14"/>
        </w:rPr>
        <w:t xml:space="preserve"> </w:t>
      </w:r>
      <w:r>
        <w:t>Sulla</w:t>
      </w:r>
      <w:r>
        <w:rPr>
          <w:spacing w:val="-11"/>
        </w:rPr>
        <w:t xml:space="preserve"> </w:t>
      </w:r>
      <w:r>
        <w:t>mozione</w:t>
      </w:r>
      <w:r>
        <w:rPr>
          <w:spacing w:val="-9"/>
        </w:rPr>
        <w:t xml:space="preserve"> </w:t>
      </w:r>
      <w:r>
        <w:t>d’ordine</w:t>
      </w:r>
      <w:r>
        <w:rPr>
          <w:spacing w:val="-9"/>
        </w:rPr>
        <w:t xml:space="preserve"> </w:t>
      </w:r>
      <w:r>
        <w:t>possono</w:t>
      </w:r>
      <w:r>
        <w:rPr>
          <w:spacing w:val="-11"/>
        </w:rPr>
        <w:t xml:space="preserve"> </w:t>
      </w:r>
      <w:r>
        <w:t>parlare</w:t>
      </w:r>
      <w:r>
        <w:rPr>
          <w:spacing w:val="-9"/>
        </w:rPr>
        <w:t xml:space="preserve"> </w:t>
      </w:r>
      <w:r>
        <w:t>un</w:t>
      </w:r>
      <w:r>
        <w:rPr>
          <w:spacing w:val="-11"/>
        </w:rPr>
        <w:t xml:space="preserve"> </w:t>
      </w:r>
      <w:r>
        <w:t>membro</w:t>
      </w:r>
      <w:r>
        <w:rPr>
          <w:spacing w:val="-11"/>
        </w:rPr>
        <w:t xml:space="preserve"> </w:t>
      </w:r>
      <w:r>
        <w:t>a</w:t>
      </w:r>
      <w:r>
        <w:rPr>
          <w:spacing w:val="-13"/>
        </w:rPr>
        <w:t xml:space="preserve"> </w:t>
      </w:r>
      <w:r>
        <w:t>favore</w:t>
      </w:r>
      <w:r>
        <w:rPr>
          <w:spacing w:val="-9"/>
        </w:rPr>
        <w:t xml:space="preserve"> </w:t>
      </w:r>
      <w:r>
        <w:t>ed</w:t>
      </w:r>
      <w:r>
        <w:rPr>
          <w:spacing w:val="-11"/>
        </w:rPr>
        <w:t xml:space="preserve"> </w:t>
      </w:r>
      <w:r>
        <w:t>uno</w:t>
      </w:r>
      <w:r>
        <w:rPr>
          <w:spacing w:val="-14"/>
        </w:rPr>
        <w:t xml:space="preserve"> </w:t>
      </w:r>
      <w:r>
        <w:t>contro. Sull’accoglimento della mozione si pronuncia l’Organo Collegiale a maggioranza con votazione palese. L’accoglimento</w:t>
      </w:r>
      <w:r>
        <w:rPr>
          <w:spacing w:val="-6"/>
        </w:rPr>
        <w:t xml:space="preserve"> </w:t>
      </w:r>
      <w:r>
        <w:t>della</w:t>
      </w:r>
      <w:r>
        <w:rPr>
          <w:spacing w:val="-8"/>
        </w:rPr>
        <w:t xml:space="preserve"> </w:t>
      </w:r>
      <w:r>
        <w:t>mozione</w:t>
      </w:r>
      <w:r>
        <w:rPr>
          <w:spacing w:val="-8"/>
        </w:rPr>
        <w:t xml:space="preserve"> </w:t>
      </w:r>
      <w:r>
        <w:t>d’ordine</w:t>
      </w:r>
      <w:r>
        <w:rPr>
          <w:spacing w:val="-8"/>
        </w:rPr>
        <w:t xml:space="preserve"> </w:t>
      </w:r>
      <w:r>
        <w:t>determina</w:t>
      </w:r>
      <w:r>
        <w:rPr>
          <w:spacing w:val="-12"/>
        </w:rPr>
        <w:t xml:space="preserve"> </w:t>
      </w:r>
      <w:r>
        <w:t>la</w:t>
      </w:r>
      <w:r>
        <w:rPr>
          <w:spacing w:val="-8"/>
        </w:rPr>
        <w:t xml:space="preserve"> </w:t>
      </w:r>
      <w:r>
        <w:t>sospensione</w:t>
      </w:r>
      <w:r>
        <w:rPr>
          <w:spacing w:val="-8"/>
        </w:rPr>
        <w:t xml:space="preserve"> </w:t>
      </w:r>
      <w:r>
        <w:t>immediata</w:t>
      </w:r>
      <w:r>
        <w:rPr>
          <w:spacing w:val="-8"/>
        </w:rPr>
        <w:t xml:space="preserve"> </w:t>
      </w:r>
      <w:r>
        <w:t>della</w:t>
      </w:r>
      <w:r>
        <w:rPr>
          <w:spacing w:val="-8"/>
        </w:rPr>
        <w:t xml:space="preserve"> </w:t>
      </w:r>
      <w:r>
        <w:t>discussione</w:t>
      </w:r>
      <w:r>
        <w:rPr>
          <w:spacing w:val="-8"/>
        </w:rPr>
        <w:t xml:space="preserve"> </w:t>
      </w:r>
      <w:r>
        <w:t>dell’argomento all’o.d.g. al quale si riferisce.</w:t>
      </w:r>
    </w:p>
    <w:p w14:paraId="0639DA09" w14:textId="77777777" w:rsidR="00BF69D2" w:rsidRDefault="00FB2A33">
      <w:pPr>
        <w:pStyle w:val="Corpotesto"/>
        <w:spacing w:line="276" w:lineRule="auto"/>
        <w:jc w:val="both"/>
      </w:pPr>
      <w:r>
        <w:t xml:space="preserve"> </w:t>
      </w:r>
    </w:p>
    <w:p w14:paraId="6D4C3F4A" w14:textId="77777777" w:rsidR="00BF69D2" w:rsidRDefault="00751F0C">
      <w:pPr>
        <w:pStyle w:val="Titolo31"/>
        <w:spacing w:before="78"/>
        <w:ind w:left="140"/>
      </w:pPr>
      <w:r>
        <w:t>Art.</w:t>
      </w:r>
      <w:r>
        <w:rPr>
          <w:spacing w:val="-3"/>
        </w:rPr>
        <w:t xml:space="preserve"> </w:t>
      </w:r>
      <w:r>
        <w:t>5</w:t>
      </w:r>
      <w:r>
        <w:rPr>
          <w:spacing w:val="-1"/>
        </w:rPr>
        <w:t xml:space="preserve"> </w:t>
      </w:r>
      <w:r>
        <w:t>Diritto</w:t>
      </w:r>
      <w:r>
        <w:rPr>
          <w:spacing w:val="-5"/>
        </w:rPr>
        <w:t xml:space="preserve"> </w:t>
      </w:r>
      <w:r>
        <w:t>di</w:t>
      </w:r>
      <w:r>
        <w:rPr>
          <w:spacing w:val="-4"/>
        </w:rPr>
        <w:t xml:space="preserve"> </w:t>
      </w:r>
      <w:r>
        <w:rPr>
          <w:spacing w:val="-2"/>
        </w:rPr>
        <w:t>intervento</w:t>
      </w:r>
    </w:p>
    <w:p w14:paraId="2124EC73" w14:textId="77777777" w:rsidR="00BF69D2" w:rsidRDefault="00751F0C">
      <w:pPr>
        <w:pStyle w:val="Corpotesto"/>
        <w:spacing w:before="35" w:line="276" w:lineRule="auto"/>
        <w:ind w:left="140" w:right="120"/>
        <w:jc w:val="both"/>
      </w:pPr>
      <w:r>
        <w:t>Tutti i membri dell’Organo Collegiale possono iscriversi a parlare sugli argomenti compresi all’ordine del giorno. La parola viene concessa dal Presidente seguendo l’ordine delle iscrizioni a parlare. Ciascun componente</w:t>
      </w:r>
      <w:r>
        <w:rPr>
          <w:spacing w:val="-14"/>
        </w:rPr>
        <w:t xml:space="preserve"> </w:t>
      </w:r>
      <w:r>
        <w:t>non</w:t>
      </w:r>
      <w:r>
        <w:rPr>
          <w:spacing w:val="-14"/>
        </w:rPr>
        <w:t xml:space="preserve"> </w:t>
      </w:r>
      <w:r>
        <w:t>può</w:t>
      </w:r>
      <w:r>
        <w:rPr>
          <w:spacing w:val="-14"/>
        </w:rPr>
        <w:t xml:space="preserve"> </w:t>
      </w:r>
      <w:r>
        <w:t>iscriversi</w:t>
      </w:r>
      <w:r>
        <w:rPr>
          <w:spacing w:val="-13"/>
        </w:rPr>
        <w:t xml:space="preserve"> </w:t>
      </w:r>
      <w:r>
        <w:t>a</w:t>
      </w:r>
      <w:r>
        <w:rPr>
          <w:spacing w:val="-14"/>
        </w:rPr>
        <w:t xml:space="preserve"> </w:t>
      </w:r>
      <w:r>
        <w:t>parlare</w:t>
      </w:r>
      <w:r>
        <w:rPr>
          <w:spacing w:val="-14"/>
        </w:rPr>
        <w:t xml:space="preserve"> </w:t>
      </w:r>
      <w:r>
        <w:t>più</w:t>
      </w:r>
      <w:r>
        <w:rPr>
          <w:spacing w:val="-14"/>
        </w:rPr>
        <w:t xml:space="preserve"> </w:t>
      </w:r>
      <w:r>
        <w:t>di</w:t>
      </w:r>
      <w:r>
        <w:rPr>
          <w:spacing w:val="-13"/>
        </w:rPr>
        <w:t xml:space="preserve"> </w:t>
      </w:r>
      <w:r>
        <w:t>una</w:t>
      </w:r>
      <w:r>
        <w:rPr>
          <w:spacing w:val="-14"/>
        </w:rPr>
        <w:t xml:space="preserve"> </w:t>
      </w:r>
      <w:r>
        <w:t>volta</w:t>
      </w:r>
      <w:r>
        <w:rPr>
          <w:spacing w:val="-14"/>
        </w:rPr>
        <w:t xml:space="preserve"> </w:t>
      </w:r>
      <w:r>
        <w:t>per</w:t>
      </w:r>
      <w:r>
        <w:rPr>
          <w:spacing w:val="-14"/>
        </w:rPr>
        <w:t xml:space="preserve"> </w:t>
      </w:r>
      <w:r>
        <w:t>ogni</w:t>
      </w:r>
      <w:r>
        <w:rPr>
          <w:spacing w:val="-13"/>
        </w:rPr>
        <w:t xml:space="preserve"> </w:t>
      </w:r>
      <w:r>
        <w:t>punto</w:t>
      </w:r>
      <w:r>
        <w:rPr>
          <w:spacing w:val="-14"/>
        </w:rPr>
        <w:t xml:space="preserve"> </w:t>
      </w:r>
      <w:r>
        <w:t>all’ordine</w:t>
      </w:r>
      <w:r>
        <w:rPr>
          <w:spacing w:val="-14"/>
        </w:rPr>
        <w:t xml:space="preserve"> </w:t>
      </w:r>
      <w:r>
        <w:t>del</w:t>
      </w:r>
      <w:r>
        <w:rPr>
          <w:spacing w:val="-14"/>
        </w:rPr>
        <w:t xml:space="preserve"> </w:t>
      </w:r>
      <w:r>
        <w:t>giorno,</w:t>
      </w:r>
      <w:r>
        <w:rPr>
          <w:spacing w:val="-13"/>
        </w:rPr>
        <w:t xml:space="preserve"> </w:t>
      </w:r>
      <w:r>
        <w:t>oltre</w:t>
      </w:r>
      <w:r>
        <w:rPr>
          <w:spacing w:val="-14"/>
        </w:rPr>
        <w:t xml:space="preserve"> </w:t>
      </w:r>
      <w:r>
        <w:t>all’eventuale dichiarazione</w:t>
      </w:r>
      <w:r>
        <w:rPr>
          <w:spacing w:val="-7"/>
        </w:rPr>
        <w:t xml:space="preserve"> </w:t>
      </w:r>
      <w:r>
        <w:t>di</w:t>
      </w:r>
      <w:r>
        <w:rPr>
          <w:spacing w:val="-5"/>
        </w:rPr>
        <w:t xml:space="preserve"> </w:t>
      </w:r>
      <w:r>
        <w:t>voto,</w:t>
      </w:r>
      <w:r>
        <w:rPr>
          <w:spacing w:val="-3"/>
        </w:rPr>
        <w:t xml:space="preserve"> </w:t>
      </w:r>
      <w:r>
        <w:t>per</w:t>
      </w:r>
      <w:r>
        <w:rPr>
          <w:spacing w:val="-6"/>
        </w:rPr>
        <w:t xml:space="preserve"> </w:t>
      </w:r>
      <w:r>
        <w:t>un</w:t>
      </w:r>
      <w:r>
        <w:rPr>
          <w:spacing w:val="-9"/>
        </w:rPr>
        <w:t xml:space="preserve"> </w:t>
      </w:r>
      <w:r>
        <w:t>tempo</w:t>
      </w:r>
      <w:r>
        <w:rPr>
          <w:spacing w:val="-5"/>
        </w:rPr>
        <w:t xml:space="preserve"> </w:t>
      </w:r>
      <w:r>
        <w:t>massimo</w:t>
      </w:r>
      <w:r>
        <w:rPr>
          <w:spacing w:val="-6"/>
        </w:rPr>
        <w:t xml:space="preserve"> </w:t>
      </w:r>
      <w:r>
        <w:t>di</w:t>
      </w:r>
      <w:r>
        <w:rPr>
          <w:spacing w:val="-5"/>
        </w:rPr>
        <w:t xml:space="preserve"> </w:t>
      </w:r>
      <w:r>
        <w:t>due</w:t>
      </w:r>
      <w:r>
        <w:rPr>
          <w:spacing w:val="-7"/>
        </w:rPr>
        <w:t xml:space="preserve"> </w:t>
      </w:r>
      <w:r>
        <w:t>minuti</w:t>
      </w:r>
      <w:r>
        <w:rPr>
          <w:spacing w:val="-5"/>
        </w:rPr>
        <w:t xml:space="preserve"> </w:t>
      </w:r>
      <w:r>
        <w:t>od</w:t>
      </w:r>
      <w:r>
        <w:rPr>
          <w:spacing w:val="-5"/>
        </w:rPr>
        <w:t xml:space="preserve"> </w:t>
      </w:r>
      <w:r>
        <w:t>altro</w:t>
      </w:r>
      <w:r>
        <w:rPr>
          <w:spacing w:val="-6"/>
        </w:rPr>
        <w:t xml:space="preserve"> </w:t>
      </w:r>
      <w:r>
        <w:t>preventivamente</w:t>
      </w:r>
      <w:r>
        <w:rPr>
          <w:spacing w:val="-7"/>
        </w:rPr>
        <w:t xml:space="preserve"> </w:t>
      </w:r>
      <w:r>
        <w:t>concordato.</w:t>
      </w:r>
      <w:r>
        <w:rPr>
          <w:spacing w:val="-3"/>
        </w:rPr>
        <w:t xml:space="preserve"> </w:t>
      </w:r>
      <w:r>
        <w:t>Il</w:t>
      </w:r>
      <w:r>
        <w:rPr>
          <w:spacing w:val="-8"/>
        </w:rPr>
        <w:t xml:space="preserve"> </w:t>
      </w:r>
      <w:r>
        <w:t>Presidente potrà</w:t>
      </w:r>
      <w:r>
        <w:rPr>
          <w:spacing w:val="-14"/>
        </w:rPr>
        <w:t xml:space="preserve"> </w:t>
      </w:r>
      <w:r>
        <w:t>comunque</w:t>
      </w:r>
      <w:r>
        <w:rPr>
          <w:spacing w:val="-14"/>
        </w:rPr>
        <w:t xml:space="preserve"> </w:t>
      </w:r>
      <w:r>
        <w:t>concedere</w:t>
      </w:r>
      <w:r>
        <w:rPr>
          <w:spacing w:val="-14"/>
        </w:rPr>
        <w:t xml:space="preserve"> </w:t>
      </w:r>
      <w:r>
        <w:t>nuovamente</w:t>
      </w:r>
      <w:r>
        <w:rPr>
          <w:spacing w:val="-13"/>
        </w:rPr>
        <w:t xml:space="preserve"> </w:t>
      </w:r>
      <w:r>
        <w:t>la</w:t>
      </w:r>
      <w:r>
        <w:rPr>
          <w:spacing w:val="-14"/>
        </w:rPr>
        <w:t xml:space="preserve"> </w:t>
      </w:r>
      <w:r>
        <w:t>parola</w:t>
      </w:r>
      <w:r>
        <w:rPr>
          <w:spacing w:val="-14"/>
        </w:rPr>
        <w:t xml:space="preserve"> </w:t>
      </w:r>
      <w:r>
        <w:t>agli</w:t>
      </w:r>
      <w:r>
        <w:rPr>
          <w:spacing w:val="-10"/>
        </w:rPr>
        <w:t xml:space="preserve"> </w:t>
      </w:r>
      <w:r>
        <w:t>intervenuti</w:t>
      </w:r>
      <w:r>
        <w:rPr>
          <w:spacing w:val="-7"/>
        </w:rPr>
        <w:t xml:space="preserve"> </w:t>
      </w:r>
      <w:r>
        <w:t>se</w:t>
      </w:r>
      <w:r>
        <w:rPr>
          <w:spacing w:val="-14"/>
        </w:rPr>
        <w:t xml:space="preserve"> </w:t>
      </w:r>
      <w:r>
        <w:t>lo</w:t>
      </w:r>
      <w:r>
        <w:rPr>
          <w:spacing w:val="-11"/>
        </w:rPr>
        <w:t xml:space="preserve"> </w:t>
      </w:r>
      <w:r>
        <w:t>ritiene</w:t>
      </w:r>
      <w:r>
        <w:rPr>
          <w:spacing w:val="-10"/>
        </w:rPr>
        <w:t xml:space="preserve"> </w:t>
      </w:r>
      <w:r>
        <w:t>utile</w:t>
      </w:r>
      <w:r>
        <w:rPr>
          <w:spacing w:val="-13"/>
        </w:rPr>
        <w:t xml:space="preserve"> </w:t>
      </w:r>
      <w:r>
        <w:t>ai</w:t>
      </w:r>
      <w:r>
        <w:rPr>
          <w:spacing w:val="-11"/>
        </w:rPr>
        <w:t xml:space="preserve"> </w:t>
      </w:r>
      <w:r>
        <w:t>fini</w:t>
      </w:r>
      <w:r>
        <w:rPr>
          <w:spacing w:val="-14"/>
        </w:rPr>
        <w:t xml:space="preserve"> </w:t>
      </w:r>
      <w:r>
        <w:t>dell’approfondimento dell’argomento in discussione. La durata degli interventi è proporzionale al tempo dedicato ad ogni punto all’ordine</w:t>
      </w:r>
      <w:r>
        <w:rPr>
          <w:spacing w:val="-10"/>
        </w:rPr>
        <w:t xml:space="preserve"> </w:t>
      </w:r>
      <w:r>
        <w:t>del</w:t>
      </w:r>
      <w:r>
        <w:rPr>
          <w:spacing w:val="-9"/>
        </w:rPr>
        <w:t xml:space="preserve"> </w:t>
      </w:r>
      <w:r>
        <w:t>giorno</w:t>
      </w:r>
      <w:r>
        <w:rPr>
          <w:spacing w:val="-11"/>
        </w:rPr>
        <w:t xml:space="preserve"> </w:t>
      </w:r>
      <w:r>
        <w:t>e</w:t>
      </w:r>
      <w:r>
        <w:rPr>
          <w:spacing w:val="-12"/>
        </w:rPr>
        <w:t xml:space="preserve"> </w:t>
      </w:r>
      <w:r>
        <w:t>al</w:t>
      </w:r>
      <w:r>
        <w:rPr>
          <w:spacing w:val="-9"/>
        </w:rPr>
        <w:t xml:space="preserve"> </w:t>
      </w:r>
      <w:r>
        <w:t>numero</w:t>
      </w:r>
      <w:r>
        <w:rPr>
          <w:spacing w:val="-11"/>
        </w:rPr>
        <w:t xml:space="preserve"> </w:t>
      </w:r>
      <w:r>
        <w:t>di</w:t>
      </w:r>
      <w:r>
        <w:rPr>
          <w:spacing w:val="-9"/>
        </w:rPr>
        <w:t xml:space="preserve"> </w:t>
      </w:r>
      <w:r>
        <w:t>iscritti</w:t>
      </w:r>
      <w:r>
        <w:rPr>
          <w:spacing w:val="-9"/>
        </w:rPr>
        <w:t xml:space="preserve"> </w:t>
      </w:r>
      <w:r>
        <w:t>a</w:t>
      </w:r>
      <w:r>
        <w:rPr>
          <w:spacing w:val="-12"/>
        </w:rPr>
        <w:t xml:space="preserve"> </w:t>
      </w:r>
      <w:r>
        <w:t>parlare,</w:t>
      </w:r>
      <w:r>
        <w:rPr>
          <w:spacing w:val="-3"/>
        </w:rPr>
        <w:t xml:space="preserve"> </w:t>
      </w:r>
      <w:r>
        <w:t>per</w:t>
      </w:r>
      <w:r>
        <w:rPr>
          <w:spacing w:val="-7"/>
        </w:rPr>
        <w:t xml:space="preserve"> </w:t>
      </w:r>
      <w:r>
        <w:t>consentire</w:t>
      </w:r>
      <w:r>
        <w:rPr>
          <w:spacing w:val="-12"/>
        </w:rPr>
        <w:t xml:space="preserve"> </w:t>
      </w:r>
      <w:r>
        <w:t>la</w:t>
      </w:r>
      <w:r>
        <w:rPr>
          <w:spacing w:val="-12"/>
        </w:rPr>
        <w:t xml:space="preserve"> </w:t>
      </w:r>
      <w:r>
        <w:t>conclusione</w:t>
      </w:r>
      <w:r>
        <w:rPr>
          <w:spacing w:val="-14"/>
        </w:rPr>
        <w:t xml:space="preserve"> </w:t>
      </w:r>
      <w:r>
        <w:t>dei</w:t>
      </w:r>
      <w:r>
        <w:rPr>
          <w:spacing w:val="-8"/>
        </w:rPr>
        <w:t xml:space="preserve"> </w:t>
      </w:r>
      <w:r>
        <w:t>lavori</w:t>
      </w:r>
      <w:r>
        <w:rPr>
          <w:spacing w:val="-9"/>
        </w:rPr>
        <w:t xml:space="preserve"> </w:t>
      </w:r>
      <w:r>
        <w:t>nei</w:t>
      </w:r>
      <w:r>
        <w:rPr>
          <w:spacing w:val="-9"/>
        </w:rPr>
        <w:t xml:space="preserve"> </w:t>
      </w:r>
      <w:r>
        <w:t>tempi</w:t>
      </w:r>
      <w:r>
        <w:rPr>
          <w:spacing w:val="-5"/>
        </w:rPr>
        <w:t xml:space="preserve"> </w:t>
      </w:r>
      <w:r>
        <w:t>stabiliti. In caso di sforamento dei tempi stabiliti a seguito del protrarsi dei lavori, si aggiornerà la seduta dell’Organo Collegiale alla prima giornata feriale utile.</w:t>
      </w:r>
    </w:p>
    <w:p w14:paraId="208FC747" w14:textId="77777777" w:rsidR="00BF69D2" w:rsidRDefault="00751F0C">
      <w:pPr>
        <w:pStyle w:val="Corpotesto"/>
        <w:spacing w:line="276" w:lineRule="auto"/>
        <w:ind w:left="140" w:right="125"/>
        <w:jc w:val="both"/>
      </w:pPr>
      <w:r>
        <w:t>Ogni</w:t>
      </w:r>
      <w:r>
        <w:rPr>
          <w:spacing w:val="-4"/>
        </w:rPr>
        <w:t xml:space="preserve"> </w:t>
      </w:r>
      <w:r>
        <w:t>componente</w:t>
      </w:r>
      <w:r>
        <w:rPr>
          <w:spacing w:val="-6"/>
        </w:rPr>
        <w:t xml:space="preserve"> </w:t>
      </w:r>
      <w:r>
        <w:t>è</w:t>
      </w:r>
      <w:r>
        <w:rPr>
          <w:spacing w:val="-6"/>
        </w:rPr>
        <w:t xml:space="preserve"> </w:t>
      </w:r>
      <w:r>
        <w:t>tenuto</w:t>
      </w:r>
      <w:r>
        <w:rPr>
          <w:spacing w:val="-4"/>
        </w:rPr>
        <w:t xml:space="preserve"> </w:t>
      </w:r>
      <w:r>
        <w:t>a</w:t>
      </w:r>
      <w:r>
        <w:rPr>
          <w:spacing w:val="-6"/>
        </w:rPr>
        <w:t xml:space="preserve"> </w:t>
      </w:r>
      <w:r>
        <w:t>rispettare</w:t>
      </w:r>
      <w:r>
        <w:rPr>
          <w:spacing w:val="-6"/>
        </w:rPr>
        <w:t xml:space="preserve"> </w:t>
      </w:r>
      <w:r>
        <w:t>i</w:t>
      </w:r>
      <w:r>
        <w:rPr>
          <w:spacing w:val="-4"/>
        </w:rPr>
        <w:t xml:space="preserve"> </w:t>
      </w:r>
      <w:r>
        <w:t>tempi</w:t>
      </w:r>
      <w:r>
        <w:rPr>
          <w:spacing w:val="-4"/>
        </w:rPr>
        <w:t xml:space="preserve"> </w:t>
      </w:r>
      <w:r>
        <w:t>prefissati</w:t>
      </w:r>
      <w:r>
        <w:rPr>
          <w:spacing w:val="-7"/>
        </w:rPr>
        <w:t xml:space="preserve"> </w:t>
      </w:r>
      <w:r>
        <w:t>per</w:t>
      </w:r>
      <w:r>
        <w:rPr>
          <w:spacing w:val="-5"/>
        </w:rPr>
        <w:t xml:space="preserve"> </w:t>
      </w:r>
      <w:r>
        <w:t>gli</w:t>
      </w:r>
      <w:r>
        <w:rPr>
          <w:spacing w:val="-4"/>
        </w:rPr>
        <w:t xml:space="preserve"> </w:t>
      </w:r>
      <w:r>
        <w:t>interventi;</w:t>
      </w:r>
      <w:r>
        <w:rPr>
          <w:spacing w:val="-4"/>
        </w:rPr>
        <w:t xml:space="preserve"> </w:t>
      </w:r>
      <w:r>
        <w:t>in</w:t>
      </w:r>
      <w:r>
        <w:rPr>
          <w:spacing w:val="-8"/>
        </w:rPr>
        <w:t xml:space="preserve"> </w:t>
      </w:r>
      <w:r>
        <w:t>caso</w:t>
      </w:r>
      <w:r>
        <w:rPr>
          <w:spacing w:val="-4"/>
        </w:rPr>
        <w:t xml:space="preserve"> </w:t>
      </w:r>
      <w:r>
        <w:t>contrario</w:t>
      </w:r>
      <w:r>
        <w:rPr>
          <w:spacing w:val="-4"/>
        </w:rPr>
        <w:t xml:space="preserve"> </w:t>
      </w:r>
      <w:r>
        <w:t>il</w:t>
      </w:r>
      <w:r>
        <w:rPr>
          <w:spacing w:val="-7"/>
        </w:rPr>
        <w:t xml:space="preserve"> </w:t>
      </w:r>
      <w:r>
        <w:t>Presidente,</w:t>
      </w:r>
      <w:r>
        <w:rPr>
          <w:spacing w:val="-2"/>
        </w:rPr>
        <w:t xml:space="preserve"> </w:t>
      </w:r>
      <w:r>
        <w:t>dopo un richiamo,</w:t>
      </w:r>
      <w:r>
        <w:rPr>
          <w:spacing w:val="-2"/>
        </w:rPr>
        <w:t xml:space="preserve"> </w:t>
      </w:r>
      <w:r>
        <w:t>ha</w:t>
      </w:r>
      <w:r>
        <w:rPr>
          <w:spacing w:val="-2"/>
        </w:rPr>
        <w:t xml:space="preserve"> </w:t>
      </w:r>
      <w:r>
        <w:t>la</w:t>
      </w:r>
      <w:r>
        <w:rPr>
          <w:spacing w:val="-7"/>
        </w:rPr>
        <w:t xml:space="preserve"> </w:t>
      </w:r>
      <w:r>
        <w:t>facoltà</w:t>
      </w:r>
      <w:r>
        <w:rPr>
          <w:spacing w:val="-7"/>
        </w:rPr>
        <w:t xml:space="preserve"> </w:t>
      </w:r>
      <w:r>
        <w:t>di</w:t>
      </w:r>
      <w:r>
        <w:rPr>
          <w:spacing w:val="-8"/>
        </w:rPr>
        <w:t xml:space="preserve"> </w:t>
      </w:r>
      <w:r>
        <w:t>togliere</w:t>
      </w:r>
      <w:r>
        <w:rPr>
          <w:spacing w:val="-7"/>
        </w:rPr>
        <w:t xml:space="preserve"> </w:t>
      </w:r>
      <w:r>
        <w:t>la</w:t>
      </w:r>
      <w:r>
        <w:rPr>
          <w:spacing w:val="-7"/>
        </w:rPr>
        <w:t xml:space="preserve"> </w:t>
      </w:r>
      <w:r>
        <w:t>parola.</w:t>
      </w:r>
      <w:r>
        <w:rPr>
          <w:spacing w:val="-2"/>
        </w:rPr>
        <w:t xml:space="preserve"> </w:t>
      </w:r>
      <w:r>
        <w:t>Nel</w:t>
      </w:r>
      <w:r>
        <w:rPr>
          <w:spacing w:val="-4"/>
        </w:rPr>
        <w:t xml:space="preserve"> </w:t>
      </w:r>
      <w:r>
        <w:t>rispetto</w:t>
      </w:r>
      <w:r>
        <w:rPr>
          <w:spacing w:val="-5"/>
        </w:rPr>
        <w:t xml:space="preserve"> </w:t>
      </w:r>
      <w:r>
        <w:t>del</w:t>
      </w:r>
      <w:r>
        <w:rPr>
          <w:spacing w:val="-4"/>
        </w:rPr>
        <w:t xml:space="preserve"> </w:t>
      </w:r>
      <w:r>
        <w:t>segreto</w:t>
      </w:r>
      <w:r>
        <w:rPr>
          <w:spacing w:val="-5"/>
        </w:rPr>
        <w:t xml:space="preserve"> </w:t>
      </w:r>
      <w:r>
        <w:t>di</w:t>
      </w:r>
      <w:r>
        <w:rPr>
          <w:spacing w:val="-4"/>
        </w:rPr>
        <w:t xml:space="preserve"> </w:t>
      </w:r>
      <w:r>
        <w:t>ufficio,</w:t>
      </w:r>
      <w:r>
        <w:rPr>
          <w:spacing w:val="-2"/>
        </w:rPr>
        <w:t xml:space="preserve"> </w:t>
      </w:r>
      <w:r>
        <w:t>non</w:t>
      </w:r>
      <w:r>
        <w:rPr>
          <w:spacing w:val="-5"/>
        </w:rPr>
        <w:t xml:space="preserve"> </w:t>
      </w:r>
      <w:r>
        <w:t>è</w:t>
      </w:r>
      <w:r>
        <w:rPr>
          <w:spacing w:val="-2"/>
        </w:rPr>
        <w:t xml:space="preserve"> </w:t>
      </w:r>
      <w:r>
        <w:t>consentito</w:t>
      </w:r>
      <w:r>
        <w:rPr>
          <w:spacing w:val="-5"/>
        </w:rPr>
        <w:t xml:space="preserve"> </w:t>
      </w:r>
      <w:r>
        <w:t>registrare</w:t>
      </w:r>
      <w:r>
        <w:rPr>
          <w:spacing w:val="-7"/>
        </w:rPr>
        <w:t xml:space="preserve"> </w:t>
      </w:r>
      <w:r>
        <w:t>le sedute e per un regolare proseguimento dei lavori devono essere tenuti spenti o comunque non utilizzati cellulari e dispositivi tecnologici se non quelli indispensabili allo svolgimento dei lavori.</w:t>
      </w:r>
    </w:p>
    <w:p w14:paraId="46DCBDEB" w14:textId="77777777" w:rsidR="00BF69D2" w:rsidRDefault="00BF69D2">
      <w:pPr>
        <w:pStyle w:val="Corpotesto"/>
        <w:spacing w:before="40"/>
        <w:ind w:left="0"/>
      </w:pPr>
    </w:p>
    <w:p w14:paraId="1D6EB305" w14:textId="77777777" w:rsidR="00BF69D2" w:rsidRDefault="00751F0C">
      <w:pPr>
        <w:pStyle w:val="Titolo31"/>
        <w:ind w:left="140"/>
      </w:pPr>
      <w:r>
        <w:t>Art.</w:t>
      </w:r>
      <w:r>
        <w:rPr>
          <w:spacing w:val="-1"/>
        </w:rPr>
        <w:t xml:space="preserve"> </w:t>
      </w:r>
      <w:r>
        <w:t>6</w:t>
      </w:r>
      <w:r>
        <w:rPr>
          <w:spacing w:val="-6"/>
        </w:rPr>
        <w:t xml:space="preserve"> </w:t>
      </w:r>
      <w:r>
        <w:t>Dichiarazione</w:t>
      </w:r>
      <w:r>
        <w:rPr>
          <w:spacing w:val="-7"/>
        </w:rPr>
        <w:t xml:space="preserve"> </w:t>
      </w:r>
      <w:r>
        <w:t>di</w:t>
      </w:r>
      <w:r>
        <w:rPr>
          <w:spacing w:val="-4"/>
        </w:rPr>
        <w:t xml:space="preserve"> voto</w:t>
      </w:r>
    </w:p>
    <w:p w14:paraId="3AD687B4" w14:textId="77777777" w:rsidR="00BF69D2" w:rsidRDefault="00751F0C">
      <w:pPr>
        <w:pStyle w:val="Corpotesto"/>
        <w:spacing w:before="35" w:line="276" w:lineRule="auto"/>
        <w:ind w:left="140" w:right="125"/>
        <w:jc w:val="both"/>
      </w:pPr>
      <w:r>
        <w:t>Dopo che</w:t>
      </w:r>
      <w:r>
        <w:rPr>
          <w:spacing w:val="-1"/>
        </w:rPr>
        <w:t xml:space="preserve"> </w:t>
      </w:r>
      <w:r>
        <w:t>il</w:t>
      </w:r>
      <w:r>
        <w:rPr>
          <w:spacing w:val="-3"/>
        </w:rPr>
        <w:t xml:space="preserve"> </w:t>
      </w:r>
      <w:r>
        <w:t>Presidente</w:t>
      </w:r>
      <w:r>
        <w:rPr>
          <w:spacing w:val="-6"/>
        </w:rPr>
        <w:t xml:space="preserve"> </w:t>
      </w:r>
      <w:r>
        <w:t>ha</w:t>
      </w:r>
      <w:r>
        <w:rPr>
          <w:spacing w:val="-1"/>
        </w:rPr>
        <w:t xml:space="preserve"> </w:t>
      </w:r>
      <w:r>
        <w:t>dichiarato</w:t>
      </w:r>
      <w:r>
        <w:rPr>
          <w:spacing w:val="-4"/>
        </w:rPr>
        <w:t xml:space="preserve"> </w:t>
      </w:r>
      <w:r>
        <w:t>chiusa</w:t>
      </w:r>
      <w:r>
        <w:rPr>
          <w:spacing w:val="-6"/>
        </w:rPr>
        <w:t xml:space="preserve"> </w:t>
      </w:r>
      <w:r>
        <w:t>la</w:t>
      </w:r>
      <w:r>
        <w:rPr>
          <w:spacing w:val="-1"/>
        </w:rPr>
        <w:t xml:space="preserve"> </w:t>
      </w:r>
      <w:r>
        <w:t>discussione, possono</w:t>
      </w:r>
      <w:r>
        <w:rPr>
          <w:spacing w:val="-4"/>
        </w:rPr>
        <w:t xml:space="preserve"> </w:t>
      </w:r>
      <w:r>
        <w:t>aver</w:t>
      </w:r>
      <w:r>
        <w:rPr>
          <w:spacing w:val="-5"/>
        </w:rPr>
        <w:t xml:space="preserve"> </w:t>
      </w:r>
      <w:r>
        <w:t>luogo le</w:t>
      </w:r>
      <w:r>
        <w:rPr>
          <w:spacing w:val="-6"/>
        </w:rPr>
        <w:t xml:space="preserve"> </w:t>
      </w:r>
      <w:r>
        <w:t>dichiarazioni</w:t>
      </w:r>
      <w:r>
        <w:rPr>
          <w:spacing w:val="-3"/>
        </w:rPr>
        <w:t xml:space="preserve"> </w:t>
      </w:r>
      <w:r>
        <w:t>di</w:t>
      </w:r>
      <w:r>
        <w:rPr>
          <w:spacing w:val="-3"/>
        </w:rPr>
        <w:t xml:space="preserve"> </w:t>
      </w:r>
      <w:r>
        <w:t>voto, con</w:t>
      </w:r>
      <w:r>
        <w:rPr>
          <w:spacing w:val="-4"/>
        </w:rPr>
        <w:t xml:space="preserve"> </w:t>
      </w:r>
      <w:r>
        <w:t>le quali</w:t>
      </w:r>
      <w:r>
        <w:rPr>
          <w:spacing w:val="-1"/>
        </w:rPr>
        <w:t xml:space="preserve"> </w:t>
      </w:r>
      <w:r>
        <w:t>i</w:t>
      </w:r>
      <w:r>
        <w:rPr>
          <w:spacing w:val="-1"/>
        </w:rPr>
        <w:t xml:space="preserve"> </w:t>
      </w:r>
      <w:r>
        <w:t>votanti</w:t>
      </w:r>
      <w:r>
        <w:rPr>
          <w:spacing w:val="-1"/>
        </w:rPr>
        <w:t xml:space="preserve"> </w:t>
      </w:r>
      <w:r>
        <w:t>possono, brevemente, esporre</w:t>
      </w:r>
      <w:r>
        <w:rPr>
          <w:spacing w:val="-3"/>
        </w:rPr>
        <w:t xml:space="preserve"> </w:t>
      </w:r>
      <w:r>
        <w:t>i</w:t>
      </w:r>
      <w:r>
        <w:rPr>
          <w:spacing w:val="-1"/>
        </w:rPr>
        <w:t xml:space="preserve"> </w:t>
      </w:r>
      <w:r>
        <w:t>motivi</w:t>
      </w:r>
      <w:r>
        <w:rPr>
          <w:spacing w:val="-5"/>
        </w:rPr>
        <w:t xml:space="preserve"> </w:t>
      </w:r>
      <w:r>
        <w:t>per</w:t>
      </w:r>
      <w:r>
        <w:rPr>
          <w:spacing w:val="-2"/>
        </w:rPr>
        <w:t xml:space="preserve"> </w:t>
      </w:r>
      <w:r>
        <w:t>i</w:t>
      </w:r>
      <w:r>
        <w:rPr>
          <w:spacing w:val="-1"/>
        </w:rPr>
        <w:t xml:space="preserve"> </w:t>
      </w:r>
      <w:r>
        <w:t>quali</w:t>
      </w:r>
      <w:r>
        <w:rPr>
          <w:spacing w:val="-1"/>
        </w:rPr>
        <w:t xml:space="preserve"> </w:t>
      </w:r>
      <w:r>
        <w:t>voteranno</w:t>
      </w:r>
      <w:r>
        <w:rPr>
          <w:spacing w:val="-1"/>
        </w:rPr>
        <w:t xml:space="preserve"> </w:t>
      </w:r>
      <w:r>
        <w:t>a</w:t>
      </w:r>
      <w:r>
        <w:rPr>
          <w:spacing w:val="-3"/>
        </w:rPr>
        <w:t xml:space="preserve"> </w:t>
      </w:r>
      <w:r>
        <w:t>favore, contro</w:t>
      </w:r>
      <w:r>
        <w:rPr>
          <w:spacing w:val="-1"/>
        </w:rPr>
        <w:t xml:space="preserve"> </w:t>
      </w:r>
      <w:r>
        <w:t>o</w:t>
      </w:r>
      <w:r>
        <w:rPr>
          <w:spacing w:val="-1"/>
        </w:rPr>
        <w:t xml:space="preserve"> </w:t>
      </w:r>
      <w:r>
        <w:t>si</w:t>
      </w:r>
      <w:r>
        <w:rPr>
          <w:spacing w:val="-1"/>
        </w:rPr>
        <w:t xml:space="preserve"> </w:t>
      </w:r>
      <w:r>
        <w:t>asterranno</w:t>
      </w:r>
      <w:r>
        <w:rPr>
          <w:spacing w:val="-1"/>
        </w:rPr>
        <w:t xml:space="preserve"> </w:t>
      </w:r>
      <w:r>
        <w:t>dal voto. La dichiarazione di voto deve essere riportata nel verbale della seduta. Le votazioni sono indette dal Presidente</w:t>
      </w:r>
      <w:r>
        <w:rPr>
          <w:spacing w:val="-10"/>
        </w:rPr>
        <w:t xml:space="preserve"> </w:t>
      </w:r>
      <w:r>
        <w:t>ed</w:t>
      </w:r>
      <w:r>
        <w:rPr>
          <w:spacing w:val="-12"/>
        </w:rPr>
        <w:t xml:space="preserve"> </w:t>
      </w:r>
      <w:r>
        <w:t>al</w:t>
      </w:r>
      <w:r>
        <w:rPr>
          <w:spacing w:val="-6"/>
        </w:rPr>
        <w:t xml:space="preserve"> </w:t>
      </w:r>
      <w:r>
        <w:t>momento</w:t>
      </w:r>
      <w:r>
        <w:rPr>
          <w:spacing w:val="-8"/>
        </w:rPr>
        <w:t xml:space="preserve"> </w:t>
      </w:r>
      <w:r>
        <w:t>delle</w:t>
      </w:r>
      <w:r>
        <w:rPr>
          <w:spacing w:val="-14"/>
        </w:rPr>
        <w:t xml:space="preserve"> </w:t>
      </w:r>
      <w:r>
        <w:t>stesse</w:t>
      </w:r>
      <w:r>
        <w:rPr>
          <w:spacing w:val="-10"/>
        </w:rPr>
        <w:t xml:space="preserve"> </w:t>
      </w:r>
      <w:r>
        <w:t>nessuno</w:t>
      </w:r>
      <w:r>
        <w:rPr>
          <w:spacing w:val="-8"/>
        </w:rPr>
        <w:t xml:space="preserve"> </w:t>
      </w:r>
      <w:r>
        <w:t>può</w:t>
      </w:r>
      <w:r>
        <w:rPr>
          <w:spacing w:val="-12"/>
        </w:rPr>
        <w:t xml:space="preserve"> </w:t>
      </w:r>
      <w:r>
        <w:t>più</w:t>
      </w:r>
      <w:r>
        <w:rPr>
          <w:spacing w:val="-12"/>
        </w:rPr>
        <w:t xml:space="preserve"> </w:t>
      </w:r>
      <w:r>
        <w:t>avere</w:t>
      </w:r>
      <w:r>
        <w:rPr>
          <w:spacing w:val="-10"/>
        </w:rPr>
        <w:t xml:space="preserve"> </w:t>
      </w:r>
      <w:r>
        <w:t>la</w:t>
      </w:r>
      <w:r>
        <w:rPr>
          <w:spacing w:val="-9"/>
        </w:rPr>
        <w:t xml:space="preserve"> </w:t>
      </w:r>
      <w:r>
        <w:t>parola,</w:t>
      </w:r>
      <w:r>
        <w:rPr>
          <w:spacing w:val="-5"/>
        </w:rPr>
        <w:t xml:space="preserve"> </w:t>
      </w:r>
      <w:r>
        <w:t>neppure</w:t>
      </w:r>
      <w:r>
        <w:rPr>
          <w:spacing w:val="-10"/>
        </w:rPr>
        <w:t xml:space="preserve"> </w:t>
      </w:r>
      <w:r>
        <w:t>per</w:t>
      </w:r>
      <w:r>
        <w:rPr>
          <w:spacing w:val="-9"/>
        </w:rPr>
        <w:t xml:space="preserve"> </w:t>
      </w:r>
      <w:r>
        <w:t>proporre</w:t>
      </w:r>
      <w:r>
        <w:rPr>
          <w:spacing w:val="-9"/>
        </w:rPr>
        <w:t xml:space="preserve"> </w:t>
      </w:r>
      <w:r>
        <w:t>mozioni</w:t>
      </w:r>
      <w:r>
        <w:rPr>
          <w:spacing w:val="-11"/>
        </w:rPr>
        <w:t xml:space="preserve"> </w:t>
      </w:r>
      <w:r>
        <w:t>d’ordine.</w:t>
      </w:r>
    </w:p>
    <w:p w14:paraId="5320E9C5" w14:textId="77777777" w:rsidR="00BF69D2" w:rsidRDefault="00BF69D2">
      <w:pPr>
        <w:pStyle w:val="Corpotesto"/>
        <w:spacing w:before="42"/>
        <w:ind w:left="0"/>
      </w:pPr>
    </w:p>
    <w:p w14:paraId="30B4FB31" w14:textId="77777777" w:rsidR="00BF69D2" w:rsidRDefault="00751F0C">
      <w:pPr>
        <w:pStyle w:val="Titolo31"/>
        <w:ind w:left="140"/>
      </w:pPr>
      <w:r>
        <w:t xml:space="preserve">Art. 7 </w:t>
      </w:r>
      <w:r>
        <w:rPr>
          <w:spacing w:val="-2"/>
        </w:rPr>
        <w:t>Votazioni</w:t>
      </w:r>
    </w:p>
    <w:p w14:paraId="2A154B5D" w14:textId="77777777" w:rsidR="00BF69D2" w:rsidRDefault="00751F0C">
      <w:pPr>
        <w:pStyle w:val="Corpotesto"/>
        <w:spacing w:before="35" w:line="273" w:lineRule="auto"/>
        <w:ind w:left="140" w:right="125"/>
        <w:jc w:val="both"/>
      </w:pPr>
      <w:r>
        <w:t>Le</w:t>
      </w:r>
      <w:r>
        <w:rPr>
          <w:spacing w:val="-11"/>
        </w:rPr>
        <w:t xml:space="preserve"> </w:t>
      </w:r>
      <w:r>
        <w:t>votazioni</w:t>
      </w:r>
      <w:r>
        <w:rPr>
          <w:spacing w:val="-9"/>
        </w:rPr>
        <w:t xml:space="preserve"> </w:t>
      </w:r>
      <w:r>
        <w:t>si</w:t>
      </w:r>
      <w:r>
        <w:rPr>
          <w:spacing w:val="-9"/>
        </w:rPr>
        <w:t xml:space="preserve"> </w:t>
      </w:r>
      <w:r>
        <w:t>effettuano</w:t>
      </w:r>
      <w:r>
        <w:rPr>
          <w:spacing w:val="-10"/>
        </w:rPr>
        <w:t xml:space="preserve"> </w:t>
      </w:r>
      <w:r>
        <w:t>in</w:t>
      </w:r>
      <w:r>
        <w:rPr>
          <w:spacing w:val="-9"/>
        </w:rPr>
        <w:t xml:space="preserve"> </w:t>
      </w:r>
      <w:r>
        <w:t>modo</w:t>
      </w:r>
      <w:r>
        <w:rPr>
          <w:spacing w:val="-9"/>
        </w:rPr>
        <w:t xml:space="preserve"> </w:t>
      </w:r>
      <w:r>
        <w:t>palese</w:t>
      </w:r>
      <w:r>
        <w:rPr>
          <w:spacing w:val="-11"/>
        </w:rPr>
        <w:t xml:space="preserve"> </w:t>
      </w:r>
      <w:r>
        <w:t>per</w:t>
      </w:r>
      <w:r>
        <w:rPr>
          <w:spacing w:val="-11"/>
        </w:rPr>
        <w:t xml:space="preserve"> </w:t>
      </w:r>
      <w:r>
        <w:t>alzata</w:t>
      </w:r>
      <w:r>
        <w:rPr>
          <w:spacing w:val="-11"/>
        </w:rPr>
        <w:t xml:space="preserve"> </w:t>
      </w:r>
      <w:r>
        <w:t>di</w:t>
      </w:r>
      <w:r>
        <w:rPr>
          <w:spacing w:val="-4"/>
        </w:rPr>
        <w:t xml:space="preserve"> </w:t>
      </w:r>
      <w:r>
        <w:t>mano</w:t>
      </w:r>
      <w:r>
        <w:rPr>
          <w:spacing w:val="-9"/>
        </w:rPr>
        <w:t xml:space="preserve"> </w:t>
      </w:r>
      <w:r>
        <w:t>ovvero</w:t>
      </w:r>
      <w:r>
        <w:rPr>
          <w:spacing w:val="-10"/>
        </w:rPr>
        <w:t xml:space="preserve"> </w:t>
      </w:r>
      <w:r>
        <w:t>per</w:t>
      </w:r>
      <w:r>
        <w:rPr>
          <w:spacing w:val="-6"/>
        </w:rPr>
        <w:t xml:space="preserve"> </w:t>
      </w:r>
      <w:r>
        <w:t>appello</w:t>
      </w:r>
      <w:r>
        <w:rPr>
          <w:spacing w:val="-5"/>
        </w:rPr>
        <w:t xml:space="preserve"> </w:t>
      </w:r>
      <w:r>
        <w:t>nominale</w:t>
      </w:r>
      <w:r>
        <w:rPr>
          <w:spacing w:val="-11"/>
        </w:rPr>
        <w:t xml:space="preserve"> </w:t>
      </w:r>
      <w:r>
        <w:t>ad</w:t>
      </w:r>
      <w:r>
        <w:rPr>
          <w:spacing w:val="-5"/>
        </w:rPr>
        <w:t xml:space="preserve"> </w:t>
      </w:r>
      <w:r>
        <w:t>alta</w:t>
      </w:r>
      <w:r>
        <w:rPr>
          <w:spacing w:val="-11"/>
        </w:rPr>
        <w:t xml:space="preserve"> </w:t>
      </w:r>
      <w:r>
        <w:t>voce,</w:t>
      </w:r>
      <w:r>
        <w:rPr>
          <w:spacing w:val="-7"/>
        </w:rPr>
        <w:t xml:space="preserve"> </w:t>
      </w:r>
      <w:r>
        <w:t>quando lo richiedono il Presidente o uno dei componenti.</w:t>
      </w:r>
    </w:p>
    <w:p w14:paraId="0DF8E9FB" w14:textId="77777777" w:rsidR="00BF69D2" w:rsidRDefault="00751F0C">
      <w:pPr>
        <w:pStyle w:val="Corpotesto"/>
        <w:spacing w:before="4" w:line="276" w:lineRule="auto"/>
        <w:ind w:left="140" w:right="118"/>
        <w:jc w:val="both"/>
      </w:pPr>
      <w:r>
        <w:t>La votazione è segreta quando riguarda determinate o determinabili persone. Le sole votazioni concernenti persone si prendono a scrutinio segreto mediante il sistema delle schede segrete. La votazione non può validamente avere luogo, se</w:t>
      </w:r>
      <w:r>
        <w:rPr>
          <w:spacing w:val="-3"/>
        </w:rPr>
        <w:t xml:space="preserve"> </w:t>
      </w:r>
      <w:r>
        <w:t>i membri presenti non</w:t>
      </w:r>
      <w:r>
        <w:rPr>
          <w:spacing w:val="-1"/>
        </w:rPr>
        <w:t xml:space="preserve"> </w:t>
      </w:r>
      <w:r>
        <w:t>raggiungano il numero legale. I</w:t>
      </w:r>
      <w:r>
        <w:rPr>
          <w:spacing w:val="-2"/>
        </w:rPr>
        <w:t xml:space="preserve"> </w:t>
      </w:r>
      <w:r>
        <w:t>membri che dichiarano di astenersi dal votare si computano nel numero necessario a rendere legale l’adunanza, ma non nel numero dei votanti. Le</w:t>
      </w:r>
      <w:r>
        <w:rPr>
          <w:spacing w:val="-2"/>
        </w:rPr>
        <w:t xml:space="preserve"> </w:t>
      </w:r>
      <w:r>
        <w:t>deliberazioni sono adottate</w:t>
      </w:r>
      <w:r>
        <w:rPr>
          <w:spacing w:val="-2"/>
        </w:rPr>
        <w:t xml:space="preserve"> </w:t>
      </w:r>
      <w:r>
        <w:t>a</w:t>
      </w:r>
      <w:r>
        <w:rPr>
          <w:spacing w:val="-2"/>
        </w:rPr>
        <w:t xml:space="preserve"> </w:t>
      </w:r>
      <w:r>
        <w:t>maggioranza</w:t>
      </w:r>
      <w:r>
        <w:rPr>
          <w:spacing w:val="-2"/>
        </w:rPr>
        <w:t xml:space="preserve"> </w:t>
      </w:r>
      <w:r>
        <w:t>assoluta</w:t>
      </w:r>
      <w:r>
        <w:rPr>
          <w:spacing w:val="-2"/>
        </w:rPr>
        <w:t xml:space="preserve"> </w:t>
      </w:r>
      <w:r>
        <w:t>dei voti validamente</w:t>
      </w:r>
      <w:r>
        <w:rPr>
          <w:spacing w:val="-2"/>
        </w:rPr>
        <w:t xml:space="preserve"> </w:t>
      </w:r>
      <w:r>
        <w:t>espressi (50+1)</w:t>
      </w:r>
      <w:r>
        <w:rPr>
          <w:spacing w:val="-1"/>
        </w:rPr>
        <w:t xml:space="preserve"> </w:t>
      </w:r>
      <w:r>
        <w:t>salvo che disposizioni</w:t>
      </w:r>
      <w:r>
        <w:rPr>
          <w:spacing w:val="-14"/>
        </w:rPr>
        <w:t xml:space="preserve"> </w:t>
      </w:r>
      <w:r>
        <w:t>speciali</w:t>
      </w:r>
      <w:r>
        <w:rPr>
          <w:spacing w:val="-5"/>
        </w:rPr>
        <w:t xml:space="preserve"> </w:t>
      </w:r>
      <w:r>
        <w:t>prescrivano</w:t>
      </w:r>
      <w:r>
        <w:rPr>
          <w:spacing w:val="-12"/>
        </w:rPr>
        <w:t xml:space="preserve"> </w:t>
      </w:r>
      <w:r>
        <w:t>diversamente.</w:t>
      </w:r>
      <w:r>
        <w:rPr>
          <w:spacing w:val="-13"/>
        </w:rPr>
        <w:t xml:space="preserve"> </w:t>
      </w:r>
      <w:r>
        <w:t>In</w:t>
      </w:r>
      <w:r>
        <w:rPr>
          <w:spacing w:val="-11"/>
        </w:rPr>
        <w:t xml:space="preserve"> </w:t>
      </w:r>
      <w:r>
        <w:t>caso</w:t>
      </w:r>
      <w:r>
        <w:rPr>
          <w:spacing w:val="-14"/>
        </w:rPr>
        <w:t xml:space="preserve"> </w:t>
      </w:r>
      <w:r>
        <w:t>di</w:t>
      </w:r>
      <w:r>
        <w:rPr>
          <w:spacing w:val="-6"/>
        </w:rPr>
        <w:t xml:space="preserve"> </w:t>
      </w:r>
      <w:r>
        <w:t>parità,</w:t>
      </w:r>
      <w:r>
        <w:rPr>
          <w:spacing w:val="-9"/>
        </w:rPr>
        <w:t xml:space="preserve"> </w:t>
      </w:r>
      <w:r>
        <w:t>ma</w:t>
      </w:r>
      <w:r>
        <w:rPr>
          <w:spacing w:val="-14"/>
        </w:rPr>
        <w:t xml:space="preserve"> </w:t>
      </w:r>
      <w:r>
        <w:t>solo</w:t>
      </w:r>
      <w:r>
        <w:rPr>
          <w:spacing w:val="-11"/>
        </w:rPr>
        <w:t xml:space="preserve"> </w:t>
      </w:r>
      <w:r>
        <w:t>per</w:t>
      </w:r>
      <w:r>
        <w:rPr>
          <w:spacing w:val="-13"/>
        </w:rPr>
        <w:t xml:space="preserve"> </w:t>
      </w:r>
      <w:r>
        <w:t>le</w:t>
      </w:r>
      <w:r>
        <w:rPr>
          <w:spacing w:val="-13"/>
        </w:rPr>
        <w:t xml:space="preserve"> </w:t>
      </w:r>
      <w:r>
        <w:t>votazioni</w:t>
      </w:r>
      <w:r>
        <w:rPr>
          <w:spacing w:val="-11"/>
        </w:rPr>
        <w:t xml:space="preserve"> </w:t>
      </w:r>
      <w:r>
        <w:t>palesi,</w:t>
      </w:r>
      <w:r>
        <w:rPr>
          <w:spacing w:val="-13"/>
        </w:rPr>
        <w:t xml:space="preserve"> </w:t>
      </w:r>
      <w:r>
        <w:t>prevale</w:t>
      </w:r>
      <w:r>
        <w:rPr>
          <w:spacing w:val="-13"/>
        </w:rPr>
        <w:t xml:space="preserve"> </w:t>
      </w:r>
      <w:r>
        <w:t>il</w:t>
      </w:r>
      <w:r>
        <w:rPr>
          <w:spacing w:val="-10"/>
        </w:rPr>
        <w:t xml:space="preserve"> </w:t>
      </w:r>
      <w:r>
        <w:t>voto del Presidente. La</w:t>
      </w:r>
      <w:r>
        <w:rPr>
          <w:spacing w:val="-2"/>
        </w:rPr>
        <w:t xml:space="preserve"> </w:t>
      </w:r>
      <w:r>
        <w:t>votazione, una</w:t>
      </w:r>
      <w:r>
        <w:rPr>
          <w:spacing w:val="-2"/>
        </w:rPr>
        <w:t xml:space="preserve"> </w:t>
      </w:r>
      <w:r>
        <w:t>volta</w:t>
      </w:r>
      <w:r>
        <w:rPr>
          <w:spacing w:val="-2"/>
        </w:rPr>
        <w:t xml:space="preserve"> </w:t>
      </w:r>
      <w:r>
        <w:t>chiusa,</w:t>
      </w:r>
      <w:r>
        <w:rPr>
          <w:spacing w:val="-3"/>
        </w:rPr>
        <w:t xml:space="preserve"> </w:t>
      </w:r>
      <w:r>
        <w:t>non</w:t>
      </w:r>
      <w:r>
        <w:rPr>
          <w:spacing w:val="-1"/>
        </w:rPr>
        <w:t xml:space="preserve"> </w:t>
      </w:r>
      <w:r>
        <w:t>può</w:t>
      </w:r>
      <w:r>
        <w:rPr>
          <w:spacing w:val="-5"/>
        </w:rPr>
        <w:t xml:space="preserve"> </w:t>
      </w:r>
      <w:r>
        <w:t>essere</w:t>
      </w:r>
      <w:r>
        <w:rPr>
          <w:spacing w:val="-2"/>
        </w:rPr>
        <w:t xml:space="preserve"> </w:t>
      </w:r>
      <w:r>
        <w:t>riaperta</w:t>
      </w:r>
      <w:r>
        <w:rPr>
          <w:spacing w:val="-2"/>
        </w:rPr>
        <w:t xml:space="preserve"> </w:t>
      </w:r>
      <w:r>
        <w:t>per</w:t>
      </w:r>
      <w:r>
        <w:rPr>
          <w:spacing w:val="-2"/>
        </w:rPr>
        <w:t xml:space="preserve"> </w:t>
      </w:r>
      <w:r>
        <w:t>il sopraggiungere</w:t>
      </w:r>
      <w:r>
        <w:rPr>
          <w:spacing w:val="-2"/>
        </w:rPr>
        <w:t xml:space="preserve"> </w:t>
      </w:r>
      <w:r>
        <w:t>di altri membri e non può nemmeno essere ripetuta, a meno che non si riscontri che il numero dei voti espressi è diverso da quello</w:t>
      </w:r>
      <w:r>
        <w:rPr>
          <w:spacing w:val="-6"/>
        </w:rPr>
        <w:t xml:space="preserve"> </w:t>
      </w:r>
      <w:r>
        <w:t>dei</w:t>
      </w:r>
      <w:r>
        <w:rPr>
          <w:spacing w:val="-5"/>
        </w:rPr>
        <w:t xml:space="preserve"> </w:t>
      </w:r>
      <w:r>
        <w:t>votanti.</w:t>
      </w:r>
      <w:r>
        <w:rPr>
          <w:spacing w:val="-8"/>
        </w:rPr>
        <w:t xml:space="preserve"> </w:t>
      </w:r>
      <w:r>
        <w:t>Nel</w:t>
      </w:r>
      <w:r>
        <w:rPr>
          <w:spacing w:val="-5"/>
        </w:rPr>
        <w:t xml:space="preserve"> </w:t>
      </w:r>
      <w:r>
        <w:t>caso</w:t>
      </w:r>
      <w:r>
        <w:rPr>
          <w:spacing w:val="-6"/>
        </w:rPr>
        <w:t xml:space="preserve"> </w:t>
      </w:r>
      <w:r>
        <w:t>di</w:t>
      </w:r>
      <w:r>
        <w:rPr>
          <w:spacing w:val="-5"/>
        </w:rPr>
        <w:t xml:space="preserve"> </w:t>
      </w:r>
      <w:r>
        <w:t>approvazione</w:t>
      </w:r>
      <w:r>
        <w:rPr>
          <w:spacing w:val="-8"/>
        </w:rPr>
        <w:t xml:space="preserve"> </w:t>
      </w:r>
      <w:r>
        <w:t>di</w:t>
      </w:r>
      <w:r>
        <w:rPr>
          <w:spacing w:val="-9"/>
        </w:rPr>
        <w:t xml:space="preserve"> </w:t>
      </w:r>
      <w:r>
        <w:t>un</w:t>
      </w:r>
      <w:r>
        <w:rPr>
          <w:spacing w:val="-6"/>
        </w:rPr>
        <w:t xml:space="preserve"> </w:t>
      </w:r>
      <w:r>
        <w:t>provvedimento</w:t>
      </w:r>
      <w:r>
        <w:rPr>
          <w:spacing w:val="-6"/>
        </w:rPr>
        <w:t xml:space="preserve"> </w:t>
      </w:r>
      <w:r>
        <w:t>per</w:t>
      </w:r>
      <w:r>
        <w:rPr>
          <w:spacing w:val="-7"/>
        </w:rPr>
        <w:t xml:space="preserve"> </w:t>
      </w:r>
      <w:r>
        <w:t>parti</w:t>
      </w:r>
      <w:r>
        <w:rPr>
          <w:spacing w:val="-5"/>
        </w:rPr>
        <w:t xml:space="preserve"> </w:t>
      </w:r>
      <w:r>
        <w:t>con</w:t>
      </w:r>
      <w:r>
        <w:rPr>
          <w:spacing w:val="-6"/>
        </w:rPr>
        <w:t xml:space="preserve"> </w:t>
      </w:r>
      <w:r>
        <w:t>votazioni</w:t>
      </w:r>
      <w:r>
        <w:rPr>
          <w:spacing w:val="-5"/>
        </w:rPr>
        <w:t xml:space="preserve"> </w:t>
      </w:r>
      <w:r>
        <w:t>separate</w:t>
      </w:r>
      <w:r>
        <w:rPr>
          <w:spacing w:val="-8"/>
        </w:rPr>
        <w:t xml:space="preserve"> </w:t>
      </w:r>
      <w:r>
        <w:t>si</w:t>
      </w:r>
      <w:r>
        <w:rPr>
          <w:spacing w:val="-5"/>
        </w:rPr>
        <w:t xml:space="preserve"> </w:t>
      </w:r>
      <w:r>
        <w:t>procederà infine ad una votazione conclusiva sul provvedimento stesso nella sua globalità.</w:t>
      </w:r>
    </w:p>
    <w:p w14:paraId="213508B1" w14:textId="77777777" w:rsidR="00BF69D2" w:rsidRDefault="00BF69D2">
      <w:pPr>
        <w:pStyle w:val="Corpotesto"/>
        <w:spacing w:before="39"/>
        <w:ind w:left="0"/>
      </w:pPr>
    </w:p>
    <w:p w14:paraId="0A9B4539" w14:textId="77777777" w:rsidR="00BF69D2" w:rsidRDefault="00751F0C">
      <w:pPr>
        <w:pStyle w:val="Titolo31"/>
        <w:spacing w:before="1"/>
        <w:ind w:left="140"/>
      </w:pPr>
      <w:r>
        <w:t>Art. 8</w:t>
      </w:r>
      <w:r>
        <w:rPr>
          <w:spacing w:val="-5"/>
        </w:rPr>
        <w:t xml:space="preserve"> </w:t>
      </w:r>
      <w:r>
        <w:rPr>
          <w:spacing w:val="-2"/>
        </w:rPr>
        <w:t>Risoluzioni</w:t>
      </w:r>
    </w:p>
    <w:p w14:paraId="01BB43CC" w14:textId="77777777" w:rsidR="00BF69D2" w:rsidRDefault="00751F0C">
      <w:pPr>
        <w:pStyle w:val="Corpotesto"/>
        <w:spacing w:before="35" w:line="276" w:lineRule="auto"/>
        <w:ind w:left="140" w:right="127"/>
        <w:jc w:val="both"/>
      </w:pPr>
      <w:r>
        <w:t>I componenti degli Organi Collegiali possono proporre risoluzioni dirette a manifestare orientamenti o a definire indirizzi dell’organo su specifici argomenti. Per dette risoluzioni valgono, in quanto applicabili, le norme relative alle mozioni di cui all’art. 4.</w:t>
      </w:r>
    </w:p>
    <w:p w14:paraId="0824A368" w14:textId="77777777" w:rsidR="00BF69D2" w:rsidRDefault="00BF69D2">
      <w:pPr>
        <w:pStyle w:val="Corpotesto"/>
        <w:spacing w:before="40"/>
        <w:ind w:left="0"/>
      </w:pPr>
    </w:p>
    <w:p w14:paraId="009D8C67" w14:textId="77777777" w:rsidR="00BF69D2" w:rsidRDefault="00751F0C">
      <w:pPr>
        <w:pStyle w:val="Titolo31"/>
        <w:ind w:left="140"/>
      </w:pPr>
      <w:r>
        <w:t>Art.</w:t>
      </w:r>
      <w:r>
        <w:rPr>
          <w:spacing w:val="-1"/>
        </w:rPr>
        <w:t xml:space="preserve"> </w:t>
      </w:r>
      <w:r>
        <w:t>9</w:t>
      </w:r>
      <w:r>
        <w:rPr>
          <w:spacing w:val="-7"/>
        </w:rPr>
        <w:t xml:space="preserve"> </w:t>
      </w:r>
      <w:r>
        <w:t>Processo</w:t>
      </w:r>
      <w:r>
        <w:rPr>
          <w:spacing w:val="-2"/>
        </w:rPr>
        <w:t xml:space="preserve"> verbale</w:t>
      </w:r>
    </w:p>
    <w:p w14:paraId="7ACD4868" w14:textId="05D54740" w:rsidR="00BF69D2" w:rsidRDefault="00751F0C" w:rsidP="00FB2A33">
      <w:pPr>
        <w:pStyle w:val="Corpotesto"/>
        <w:spacing w:before="35" w:line="276" w:lineRule="auto"/>
        <w:ind w:left="140" w:right="117"/>
        <w:jc w:val="both"/>
      </w:pPr>
      <w:r>
        <w:t>Nella prima parte del verbale si dà conto della legalità dell’adunanza (data, ora e luogo della riunione, chi presiede, chi svolge la funzione di segretario, l’avvenuta verifica del numero legale dei presenti, i nomi con relativa qualifica dei presenti e degli assenti, questi ultimi se giustificati o non giustificati, l’o.d.g.). Per ogni punto all’o.d.g. si indicano molto sinteticamente le considerazioni emerse durante il dibattito, quindi si dà conto</w:t>
      </w:r>
      <w:r>
        <w:rPr>
          <w:spacing w:val="-7"/>
        </w:rPr>
        <w:t xml:space="preserve"> </w:t>
      </w:r>
      <w:r>
        <w:t>dell’esito</w:t>
      </w:r>
      <w:r>
        <w:rPr>
          <w:spacing w:val="-7"/>
        </w:rPr>
        <w:t xml:space="preserve"> </w:t>
      </w:r>
      <w:r>
        <w:t>della</w:t>
      </w:r>
      <w:r>
        <w:rPr>
          <w:spacing w:val="-13"/>
        </w:rPr>
        <w:t xml:space="preserve"> </w:t>
      </w:r>
      <w:r>
        <w:t>votazione</w:t>
      </w:r>
      <w:r>
        <w:rPr>
          <w:spacing w:val="-9"/>
        </w:rPr>
        <w:t xml:space="preserve"> </w:t>
      </w:r>
      <w:r>
        <w:t>(numero</w:t>
      </w:r>
      <w:r>
        <w:rPr>
          <w:spacing w:val="-7"/>
        </w:rPr>
        <w:t xml:space="preserve"> </w:t>
      </w:r>
      <w:r>
        <w:t>dei</w:t>
      </w:r>
      <w:r>
        <w:rPr>
          <w:spacing w:val="-6"/>
        </w:rPr>
        <w:t xml:space="preserve"> </w:t>
      </w:r>
      <w:r>
        <w:t>presenti,</w:t>
      </w:r>
      <w:r>
        <w:rPr>
          <w:spacing w:val="-4"/>
        </w:rPr>
        <w:t xml:space="preserve"> </w:t>
      </w:r>
      <w:r>
        <w:t>numero</w:t>
      </w:r>
      <w:r>
        <w:rPr>
          <w:spacing w:val="-7"/>
        </w:rPr>
        <w:t xml:space="preserve"> </w:t>
      </w:r>
      <w:r>
        <w:t>dei</w:t>
      </w:r>
      <w:r>
        <w:rPr>
          <w:spacing w:val="-6"/>
        </w:rPr>
        <w:t xml:space="preserve"> </w:t>
      </w:r>
      <w:r>
        <w:t>votanti,</w:t>
      </w:r>
      <w:r>
        <w:rPr>
          <w:spacing w:val="-4"/>
        </w:rPr>
        <w:t xml:space="preserve"> </w:t>
      </w:r>
      <w:r>
        <w:t>numero</w:t>
      </w:r>
      <w:r>
        <w:rPr>
          <w:spacing w:val="-7"/>
        </w:rPr>
        <w:t xml:space="preserve"> </w:t>
      </w:r>
      <w:r>
        <w:t>dei</w:t>
      </w:r>
      <w:r>
        <w:rPr>
          <w:spacing w:val="-6"/>
        </w:rPr>
        <w:t xml:space="preserve"> </w:t>
      </w:r>
      <w:r>
        <w:t>voti</w:t>
      </w:r>
      <w:r>
        <w:rPr>
          <w:spacing w:val="-10"/>
        </w:rPr>
        <w:t xml:space="preserve"> </w:t>
      </w:r>
      <w:r>
        <w:t>favorevoli,</w:t>
      </w:r>
      <w:r>
        <w:rPr>
          <w:spacing w:val="-9"/>
        </w:rPr>
        <w:t xml:space="preserve"> </w:t>
      </w:r>
      <w:r>
        <w:t xml:space="preserve">contrari, astenuti </w:t>
      </w:r>
      <w:r>
        <w:lastRenderedPageBreak/>
        <w:t>e nulli). Nel verbale sono annotate anche le eventuali dichiarazioni di voto e il tipo di votazione eseguito. Un membro dell’Organo Collegiale può chiedere che a verbale risulti la volontà espressa da ogni singolo membro sulla materia oggetto della deliberazione. I membri dell’Organo Collegiale hanno facoltà diprodurre</w:t>
      </w:r>
      <w:r>
        <w:rPr>
          <w:spacing w:val="-2"/>
        </w:rPr>
        <w:t xml:space="preserve"> </w:t>
      </w:r>
      <w:r>
        <w:t>il</w:t>
      </w:r>
      <w:r>
        <w:rPr>
          <w:spacing w:val="-4"/>
        </w:rPr>
        <w:t xml:space="preserve"> </w:t>
      </w:r>
      <w:r>
        <w:t>testo</w:t>
      </w:r>
      <w:r>
        <w:rPr>
          <w:spacing w:val="-5"/>
        </w:rPr>
        <w:t xml:space="preserve"> </w:t>
      </w:r>
      <w:r>
        <w:t>di</w:t>
      </w:r>
      <w:r>
        <w:rPr>
          <w:spacing w:val="-4"/>
        </w:rPr>
        <w:t xml:space="preserve"> </w:t>
      </w:r>
      <w:r>
        <w:t>una</w:t>
      </w:r>
      <w:r>
        <w:rPr>
          <w:spacing w:val="-12"/>
        </w:rPr>
        <w:t xml:space="preserve"> </w:t>
      </w:r>
      <w:r>
        <w:t>loro</w:t>
      </w:r>
      <w:r>
        <w:rPr>
          <w:spacing w:val="-5"/>
        </w:rPr>
        <w:t xml:space="preserve"> </w:t>
      </w:r>
      <w:r>
        <w:t>dichiarazione</w:t>
      </w:r>
      <w:r>
        <w:rPr>
          <w:spacing w:val="-2"/>
        </w:rPr>
        <w:t xml:space="preserve"> </w:t>
      </w:r>
      <w:r>
        <w:t>da</w:t>
      </w:r>
      <w:r>
        <w:rPr>
          <w:spacing w:val="-7"/>
        </w:rPr>
        <w:t xml:space="preserve"> </w:t>
      </w:r>
      <w:r>
        <w:t>trascrivere</w:t>
      </w:r>
      <w:r>
        <w:rPr>
          <w:spacing w:val="-2"/>
        </w:rPr>
        <w:t xml:space="preserve"> </w:t>
      </w:r>
      <w:r>
        <w:t>a</w:t>
      </w:r>
      <w:r>
        <w:rPr>
          <w:spacing w:val="-7"/>
        </w:rPr>
        <w:t xml:space="preserve"> </w:t>
      </w:r>
      <w:r>
        <w:t>cura</w:t>
      </w:r>
      <w:r>
        <w:rPr>
          <w:spacing w:val="-2"/>
        </w:rPr>
        <w:t xml:space="preserve"> </w:t>
      </w:r>
      <w:r>
        <w:t>del</w:t>
      </w:r>
      <w:r>
        <w:rPr>
          <w:spacing w:val="-4"/>
        </w:rPr>
        <w:t xml:space="preserve"> </w:t>
      </w:r>
      <w:r>
        <w:t>segretario sul</w:t>
      </w:r>
      <w:r>
        <w:rPr>
          <w:spacing w:val="-4"/>
        </w:rPr>
        <w:t xml:space="preserve"> </w:t>
      </w:r>
      <w:r>
        <w:t>verbale. I</w:t>
      </w:r>
      <w:r>
        <w:rPr>
          <w:spacing w:val="-11"/>
        </w:rPr>
        <w:t xml:space="preserve"> </w:t>
      </w:r>
      <w:r>
        <w:t>verbali delle</w:t>
      </w:r>
      <w:r>
        <w:rPr>
          <w:spacing w:val="-12"/>
        </w:rPr>
        <w:t xml:space="preserve"> </w:t>
      </w:r>
      <w:r>
        <w:t>sedute degli Organi Collegiali sono raccolti su appositi registri a pagine numerate, timbrate e firmate dal Dirigente Scolastico</w:t>
      </w:r>
      <w:r>
        <w:rPr>
          <w:spacing w:val="-13"/>
        </w:rPr>
        <w:t xml:space="preserve"> </w:t>
      </w:r>
      <w:r>
        <w:t>per</w:t>
      </w:r>
      <w:r>
        <w:rPr>
          <w:spacing w:val="-13"/>
        </w:rPr>
        <w:t xml:space="preserve"> </w:t>
      </w:r>
      <w:r>
        <w:t>vidimazione.</w:t>
      </w:r>
      <w:r>
        <w:rPr>
          <w:spacing w:val="-6"/>
        </w:rPr>
        <w:t xml:space="preserve"> </w:t>
      </w:r>
      <w:r>
        <w:t>I</w:t>
      </w:r>
      <w:r>
        <w:rPr>
          <w:spacing w:val="-14"/>
        </w:rPr>
        <w:t xml:space="preserve"> </w:t>
      </w:r>
      <w:r>
        <w:t>verbali</w:t>
      </w:r>
      <w:r>
        <w:rPr>
          <w:spacing w:val="-7"/>
        </w:rPr>
        <w:t xml:space="preserve"> </w:t>
      </w:r>
      <w:r>
        <w:t>sono</w:t>
      </w:r>
      <w:r>
        <w:rPr>
          <w:spacing w:val="-12"/>
        </w:rPr>
        <w:t xml:space="preserve"> </w:t>
      </w:r>
      <w:r>
        <w:t>numerati</w:t>
      </w:r>
      <w:r>
        <w:rPr>
          <w:spacing w:val="-11"/>
        </w:rPr>
        <w:t xml:space="preserve"> </w:t>
      </w:r>
      <w:r>
        <w:t>progressivamente</w:t>
      </w:r>
      <w:r>
        <w:rPr>
          <w:spacing w:val="-10"/>
        </w:rPr>
        <w:t xml:space="preserve"> </w:t>
      </w:r>
      <w:r>
        <w:t>nell’ambito</w:t>
      </w:r>
      <w:r>
        <w:rPr>
          <w:spacing w:val="-13"/>
        </w:rPr>
        <w:t xml:space="preserve"> </w:t>
      </w:r>
      <w:r>
        <w:t>dello</w:t>
      </w:r>
      <w:r>
        <w:rPr>
          <w:spacing w:val="-13"/>
        </w:rPr>
        <w:t xml:space="preserve"> </w:t>
      </w:r>
      <w:r>
        <w:t>stesso</w:t>
      </w:r>
      <w:r>
        <w:rPr>
          <w:spacing w:val="-12"/>
        </w:rPr>
        <w:t xml:space="preserve"> </w:t>
      </w:r>
      <w:r>
        <w:t>anno</w:t>
      </w:r>
      <w:r>
        <w:rPr>
          <w:spacing w:val="-12"/>
        </w:rPr>
        <w:t xml:space="preserve"> </w:t>
      </w:r>
      <w:r>
        <w:t>scolastico. I verbali delle</w:t>
      </w:r>
      <w:r>
        <w:rPr>
          <w:spacing w:val="-2"/>
        </w:rPr>
        <w:t xml:space="preserve"> </w:t>
      </w:r>
      <w:r>
        <w:t>sedute degli Organi Collegiali possono:</w:t>
      </w:r>
      <w:r>
        <w:rPr>
          <w:spacing w:val="-4"/>
        </w:rPr>
        <w:t xml:space="preserve"> </w:t>
      </w:r>
      <w:r>
        <w:t>essere redatti direttamente sul registro; se</w:t>
      </w:r>
      <w:r>
        <w:rPr>
          <w:spacing w:val="-2"/>
        </w:rPr>
        <w:t xml:space="preserve"> </w:t>
      </w:r>
      <w:r>
        <w:t>prodotti con programmi informatici, essere incollati sulle pagine del registro e quindi timbrati e vidimati da segretario e Presidente</w:t>
      </w:r>
      <w:r>
        <w:rPr>
          <w:spacing w:val="-7"/>
        </w:rPr>
        <w:t xml:space="preserve"> </w:t>
      </w:r>
      <w:r>
        <w:t>in</w:t>
      </w:r>
      <w:r>
        <w:rPr>
          <w:spacing w:val="-5"/>
        </w:rPr>
        <w:t xml:space="preserve"> </w:t>
      </w:r>
      <w:r>
        <w:t>ogni</w:t>
      </w:r>
      <w:r>
        <w:rPr>
          <w:spacing w:val="-4"/>
        </w:rPr>
        <w:t xml:space="preserve"> </w:t>
      </w:r>
      <w:r>
        <w:t>pagina;</w:t>
      </w:r>
      <w:r>
        <w:rPr>
          <w:spacing w:val="-4"/>
        </w:rPr>
        <w:t xml:space="preserve"> </w:t>
      </w:r>
      <w:r>
        <w:t>se</w:t>
      </w:r>
      <w:r>
        <w:rPr>
          <w:spacing w:val="-2"/>
        </w:rPr>
        <w:t xml:space="preserve"> </w:t>
      </w:r>
      <w:r>
        <w:t>prodotti</w:t>
      </w:r>
      <w:r>
        <w:rPr>
          <w:spacing w:val="-4"/>
        </w:rPr>
        <w:t xml:space="preserve"> </w:t>
      </w:r>
      <w:r>
        <w:t>con</w:t>
      </w:r>
      <w:r>
        <w:rPr>
          <w:spacing w:val="-5"/>
        </w:rPr>
        <w:t xml:space="preserve"> </w:t>
      </w:r>
      <w:r>
        <w:t>programmi</w:t>
      </w:r>
      <w:r>
        <w:rPr>
          <w:spacing w:val="-4"/>
        </w:rPr>
        <w:t xml:space="preserve"> </w:t>
      </w:r>
      <w:r>
        <w:t>informatici,</w:t>
      </w:r>
      <w:r>
        <w:rPr>
          <w:spacing w:val="-2"/>
        </w:rPr>
        <w:t xml:space="preserve"> </w:t>
      </w:r>
      <w:r>
        <w:t>essere</w:t>
      </w:r>
      <w:r>
        <w:rPr>
          <w:spacing w:val="-2"/>
        </w:rPr>
        <w:t xml:space="preserve"> </w:t>
      </w:r>
      <w:r>
        <w:t>rilegati per</w:t>
      </w:r>
      <w:r>
        <w:rPr>
          <w:spacing w:val="-2"/>
        </w:rPr>
        <w:t xml:space="preserve"> </w:t>
      </w:r>
      <w:r>
        <w:t>formare</w:t>
      </w:r>
      <w:r>
        <w:rPr>
          <w:spacing w:val="-2"/>
        </w:rPr>
        <w:t xml:space="preserve"> </w:t>
      </w:r>
      <w:r>
        <w:t>un</w:t>
      </w:r>
      <w:r>
        <w:rPr>
          <w:spacing w:val="-5"/>
        </w:rPr>
        <w:t xml:space="preserve"> </w:t>
      </w:r>
      <w:r>
        <w:t>registro</w:t>
      </w:r>
      <w:r>
        <w:rPr>
          <w:spacing w:val="-5"/>
        </w:rPr>
        <w:t xml:space="preserve"> </w:t>
      </w:r>
      <w:r>
        <w:t>le</w:t>
      </w:r>
      <w:r>
        <w:rPr>
          <w:spacing w:val="-2"/>
        </w:rPr>
        <w:t xml:space="preserve"> </w:t>
      </w:r>
      <w:r>
        <w:t>cui pagine dovranno essere timbrate e vidimate dal Dirigente Scolastico. Il processo verbale viene letto ed approvato al termine della seduta. Ove ciò non fosse possibile per ragioni di tempo si approverà prima dell’inizio della seduta immediatamente successiva.</w:t>
      </w:r>
    </w:p>
    <w:p w14:paraId="305FA8C8" w14:textId="77777777" w:rsidR="00BF69D2" w:rsidRDefault="00BF69D2">
      <w:pPr>
        <w:pStyle w:val="Corpotesto"/>
        <w:spacing w:before="42"/>
        <w:ind w:left="0"/>
      </w:pPr>
    </w:p>
    <w:p w14:paraId="60DAC2D1" w14:textId="77777777" w:rsidR="00BF69D2" w:rsidRDefault="00751F0C">
      <w:pPr>
        <w:pStyle w:val="Titolo31"/>
        <w:ind w:left="140"/>
      </w:pPr>
      <w:r>
        <w:t>Art. 10</w:t>
      </w:r>
      <w:r>
        <w:rPr>
          <w:spacing w:val="-6"/>
        </w:rPr>
        <w:t xml:space="preserve"> </w:t>
      </w:r>
      <w:r>
        <w:t>Surroga</w:t>
      </w:r>
      <w:r>
        <w:rPr>
          <w:spacing w:val="-1"/>
        </w:rPr>
        <w:t xml:space="preserve"> </w:t>
      </w:r>
      <w:r>
        <w:t>di</w:t>
      </w:r>
      <w:r>
        <w:rPr>
          <w:spacing w:val="-9"/>
        </w:rPr>
        <w:t xml:space="preserve"> </w:t>
      </w:r>
      <w:r>
        <w:t xml:space="preserve">membri </w:t>
      </w:r>
      <w:r>
        <w:rPr>
          <w:spacing w:val="-2"/>
        </w:rPr>
        <w:t>cessati</w:t>
      </w:r>
    </w:p>
    <w:p w14:paraId="4370B4AD" w14:textId="77777777" w:rsidR="00BF69D2" w:rsidRDefault="00751F0C">
      <w:pPr>
        <w:pStyle w:val="Corpotesto"/>
        <w:spacing w:before="35" w:line="276" w:lineRule="auto"/>
        <w:ind w:left="140" w:right="124"/>
        <w:jc w:val="both"/>
      </w:pPr>
      <w:r>
        <w:t>Per la sostituzione dei membri elettivi venuti a cessare per qualsiasi causa si procede secondo il disposto dell’art.22 del D.P.R. 416/74. Le eventuali elezioni suppletive si effettueranno, di norma, nello stesso giorno in cui si tengono quelle per il rinnovo degli organi di durata annuale e, comunque, entro il primo trimestre di ogni</w:t>
      </w:r>
      <w:r>
        <w:rPr>
          <w:spacing w:val="-5"/>
        </w:rPr>
        <w:t xml:space="preserve"> </w:t>
      </w:r>
      <w:r>
        <w:t>anno</w:t>
      </w:r>
      <w:r>
        <w:rPr>
          <w:spacing w:val="-10"/>
        </w:rPr>
        <w:t xml:space="preserve"> </w:t>
      </w:r>
      <w:r>
        <w:t>scolastico.</w:t>
      </w:r>
      <w:r>
        <w:rPr>
          <w:spacing w:val="-8"/>
        </w:rPr>
        <w:t xml:space="preserve"> </w:t>
      </w:r>
      <w:r>
        <w:t>I</w:t>
      </w:r>
      <w:r>
        <w:rPr>
          <w:spacing w:val="-12"/>
        </w:rPr>
        <w:t xml:space="preserve"> </w:t>
      </w:r>
      <w:r>
        <w:t>membri</w:t>
      </w:r>
      <w:r>
        <w:rPr>
          <w:spacing w:val="-9"/>
        </w:rPr>
        <w:t xml:space="preserve"> </w:t>
      </w:r>
      <w:r>
        <w:t>subentranti</w:t>
      </w:r>
      <w:r>
        <w:rPr>
          <w:spacing w:val="-10"/>
        </w:rPr>
        <w:t xml:space="preserve"> </w:t>
      </w:r>
      <w:r>
        <w:t>cessano</w:t>
      </w:r>
      <w:r>
        <w:rPr>
          <w:spacing w:val="-6"/>
        </w:rPr>
        <w:t xml:space="preserve"> </w:t>
      </w:r>
      <w:r>
        <w:t>anch’essi</w:t>
      </w:r>
      <w:r>
        <w:rPr>
          <w:spacing w:val="-5"/>
        </w:rPr>
        <w:t xml:space="preserve"> </w:t>
      </w:r>
      <w:r>
        <w:t>dalla</w:t>
      </w:r>
      <w:r>
        <w:rPr>
          <w:spacing w:val="-8"/>
        </w:rPr>
        <w:t xml:space="preserve"> </w:t>
      </w:r>
      <w:r>
        <w:t>carica</w:t>
      </w:r>
      <w:r>
        <w:rPr>
          <w:spacing w:val="-8"/>
        </w:rPr>
        <w:t xml:space="preserve"> </w:t>
      </w:r>
      <w:r>
        <w:t>allo</w:t>
      </w:r>
      <w:r>
        <w:rPr>
          <w:spacing w:val="-11"/>
        </w:rPr>
        <w:t xml:space="preserve"> </w:t>
      </w:r>
      <w:r>
        <w:t>scadere</w:t>
      </w:r>
      <w:r>
        <w:rPr>
          <w:spacing w:val="-8"/>
        </w:rPr>
        <w:t xml:space="preserve"> </w:t>
      </w:r>
      <w:r>
        <w:t>del</w:t>
      </w:r>
      <w:r>
        <w:rPr>
          <w:spacing w:val="-5"/>
        </w:rPr>
        <w:t xml:space="preserve"> </w:t>
      </w:r>
      <w:r>
        <w:t>periodo</w:t>
      </w:r>
      <w:r>
        <w:rPr>
          <w:spacing w:val="-11"/>
        </w:rPr>
        <w:t xml:space="preserve"> </w:t>
      </w:r>
      <w:r>
        <w:t>di</w:t>
      </w:r>
      <w:r>
        <w:rPr>
          <w:spacing w:val="-9"/>
        </w:rPr>
        <w:t xml:space="preserve"> </w:t>
      </w:r>
      <w:r>
        <w:t>durata</w:t>
      </w:r>
      <w:r>
        <w:rPr>
          <w:spacing w:val="-3"/>
        </w:rPr>
        <w:t xml:space="preserve"> </w:t>
      </w:r>
      <w:r>
        <w:t xml:space="preserve">del </w:t>
      </w:r>
      <w:r>
        <w:rPr>
          <w:spacing w:val="-2"/>
        </w:rPr>
        <w:t>Consiglio.</w:t>
      </w:r>
    </w:p>
    <w:p w14:paraId="55D02823" w14:textId="77777777" w:rsidR="00BF69D2" w:rsidRDefault="00BF69D2">
      <w:pPr>
        <w:pStyle w:val="Corpotesto"/>
        <w:spacing w:before="39"/>
        <w:ind w:left="0"/>
      </w:pPr>
    </w:p>
    <w:p w14:paraId="2DA0B802" w14:textId="77777777" w:rsidR="00BF69D2" w:rsidRDefault="00751F0C">
      <w:pPr>
        <w:pStyle w:val="Titolo31"/>
        <w:spacing w:before="1"/>
        <w:ind w:left="140"/>
      </w:pPr>
      <w:r>
        <w:t>Art.</w:t>
      </w:r>
      <w:r>
        <w:rPr>
          <w:spacing w:val="1"/>
        </w:rPr>
        <w:t xml:space="preserve"> </w:t>
      </w:r>
      <w:r>
        <w:t>11</w:t>
      </w:r>
      <w:r>
        <w:rPr>
          <w:spacing w:val="-5"/>
        </w:rPr>
        <w:t xml:space="preserve"> </w:t>
      </w:r>
      <w:r>
        <w:rPr>
          <w:spacing w:val="-2"/>
        </w:rPr>
        <w:t>Programmazione</w:t>
      </w:r>
    </w:p>
    <w:p w14:paraId="09BFF0C8" w14:textId="77777777" w:rsidR="00BF69D2" w:rsidRDefault="00751F0C">
      <w:pPr>
        <w:pStyle w:val="Corpotesto"/>
        <w:spacing w:before="35" w:line="276" w:lineRule="auto"/>
        <w:ind w:left="140" w:right="122"/>
        <w:jc w:val="both"/>
      </w:pPr>
      <w:r>
        <w:t>Ciascuno</w:t>
      </w:r>
      <w:r>
        <w:rPr>
          <w:spacing w:val="-14"/>
        </w:rPr>
        <w:t xml:space="preserve"> </w:t>
      </w:r>
      <w:r>
        <w:t>degli</w:t>
      </w:r>
      <w:r>
        <w:rPr>
          <w:spacing w:val="-12"/>
        </w:rPr>
        <w:t xml:space="preserve"> </w:t>
      </w:r>
      <w:r>
        <w:t>Organi</w:t>
      </w:r>
      <w:r>
        <w:rPr>
          <w:spacing w:val="-10"/>
        </w:rPr>
        <w:t xml:space="preserve"> </w:t>
      </w:r>
      <w:r>
        <w:t>Collegiali</w:t>
      </w:r>
      <w:r>
        <w:rPr>
          <w:spacing w:val="-14"/>
        </w:rPr>
        <w:t xml:space="preserve"> </w:t>
      </w:r>
      <w:r>
        <w:t>programma</w:t>
      </w:r>
      <w:r>
        <w:rPr>
          <w:spacing w:val="-12"/>
        </w:rPr>
        <w:t xml:space="preserve"> </w:t>
      </w:r>
      <w:r>
        <w:t>le</w:t>
      </w:r>
      <w:r>
        <w:rPr>
          <w:spacing w:val="-12"/>
        </w:rPr>
        <w:t xml:space="preserve"> </w:t>
      </w:r>
      <w:r>
        <w:t>proprie</w:t>
      </w:r>
      <w:r>
        <w:rPr>
          <w:spacing w:val="-14"/>
        </w:rPr>
        <w:t xml:space="preserve"> </w:t>
      </w:r>
      <w:r>
        <w:t>attività</w:t>
      </w:r>
      <w:r>
        <w:rPr>
          <w:spacing w:val="-13"/>
        </w:rPr>
        <w:t xml:space="preserve"> </w:t>
      </w:r>
      <w:r>
        <w:t>nel</w:t>
      </w:r>
      <w:r>
        <w:rPr>
          <w:spacing w:val="-9"/>
        </w:rPr>
        <w:t xml:space="preserve"> </w:t>
      </w:r>
      <w:r>
        <w:t>tempo,</w:t>
      </w:r>
      <w:r>
        <w:rPr>
          <w:spacing w:val="-13"/>
        </w:rPr>
        <w:t xml:space="preserve"> </w:t>
      </w:r>
      <w:r>
        <w:t>in</w:t>
      </w:r>
      <w:r>
        <w:rPr>
          <w:spacing w:val="-10"/>
        </w:rPr>
        <w:t xml:space="preserve"> </w:t>
      </w:r>
      <w:r>
        <w:t>rapporto</w:t>
      </w:r>
      <w:r>
        <w:rPr>
          <w:spacing w:val="-10"/>
        </w:rPr>
        <w:t xml:space="preserve"> </w:t>
      </w:r>
      <w:r>
        <w:t>alle</w:t>
      </w:r>
      <w:r>
        <w:rPr>
          <w:spacing w:val="-13"/>
        </w:rPr>
        <w:t xml:space="preserve"> </w:t>
      </w:r>
      <w:r>
        <w:t>proprie</w:t>
      </w:r>
      <w:r>
        <w:rPr>
          <w:spacing w:val="-12"/>
        </w:rPr>
        <w:t xml:space="preserve"> </w:t>
      </w:r>
      <w:r>
        <w:t>competenze, allo scopo di realizzare, nei limiti</w:t>
      </w:r>
      <w:r>
        <w:rPr>
          <w:spacing w:val="-1"/>
        </w:rPr>
        <w:t xml:space="preserve"> </w:t>
      </w:r>
      <w:r>
        <w:t>del possibile, un</w:t>
      </w:r>
      <w:r>
        <w:rPr>
          <w:spacing w:val="-2"/>
        </w:rPr>
        <w:t xml:space="preserve"> </w:t>
      </w:r>
      <w:r>
        <w:t>ordinato svolgimento delle attività stesse, raggruppando a date, prestabilite in linea di massima, la discussione di argomenti su cui sia possibile prevedere con certezza la necessità di adottare decisioni, proposte o pareri.</w:t>
      </w:r>
    </w:p>
    <w:p w14:paraId="2384EA25" w14:textId="77777777" w:rsidR="00BF69D2" w:rsidRDefault="00BF69D2">
      <w:pPr>
        <w:pStyle w:val="Corpotesto"/>
        <w:spacing w:before="42"/>
        <w:ind w:left="0"/>
      </w:pPr>
    </w:p>
    <w:p w14:paraId="3D175DD7" w14:textId="77777777" w:rsidR="00BF69D2" w:rsidRDefault="00751F0C">
      <w:pPr>
        <w:pStyle w:val="Titolo31"/>
        <w:ind w:left="140"/>
      </w:pPr>
      <w:r>
        <w:t xml:space="preserve">Art. 12 </w:t>
      </w:r>
      <w:r>
        <w:rPr>
          <w:spacing w:val="-2"/>
        </w:rPr>
        <w:t>Decadenza</w:t>
      </w:r>
    </w:p>
    <w:p w14:paraId="4477D720" w14:textId="77777777" w:rsidR="00BF69D2" w:rsidRDefault="00751F0C">
      <w:pPr>
        <w:pStyle w:val="Corpotesto"/>
        <w:spacing w:before="35" w:line="276" w:lineRule="auto"/>
        <w:ind w:left="140" w:right="122"/>
        <w:jc w:val="both"/>
      </w:pPr>
      <w:r>
        <w:t>I</w:t>
      </w:r>
      <w:r>
        <w:rPr>
          <w:spacing w:val="-7"/>
        </w:rPr>
        <w:t xml:space="preserve"> </w:t>
      </w:r>
      <w:r>
        <w:t>membri</w:t>
      </w:r>
      <w:r>
        <w:rPr>
          <w:spacing w:val="-5"/>
        </w:rPr>
        <w:t xml:space="preserve"> </w:t>
      </w:r>
      <w:r>
        <w:t>dell’Organo</w:t>
      </w:r>
      <w:r>
        <w:rPr>
          <w:spacing w:val="-6"/>
        </w:rPr>
        <w:t xml:space="preserve"> </w:t>
      </w:r>
      <w:r>
        <w:t>Collegiale</w:t>
      </w:r>
      <w:r>
        <w:rPr>
          <w:spacing w:val="-8"/>
        </w:rPr>
        <w:t xml:space="preserve"> </w:t>
      </w:r>
      <w:r>
        <w:t>sono</w:t>
      </w:r>
      <w:r>
        <w:rPr>
          <w:spacing w:val="-10"/>
        </w:rPr>
        <w:t xml:space="preserve"> </w:t>
      </w:r>
      <w:r>
        <w:t>dichiarati</w:t>
      </w:r>
      <w:r>
        <w:rPr>
          <w:spacing w:val="-5"/>
        </w:rPr>
        <w:t xml:space="preserve"> </w:t>
      </w:r>
      <w:r>
        <w:t>decaduti</w:t>
      </w:r>
      <w:r>
        <w:rPr>
          <w:spacing w:val="-5"/>
        </w:rPr>
        <w:t xml:space="preserve"> </w:t>
      </w:r>
      <w:r>
        <w:t>quando</w:t>
      </w:r>
      <w:r>
        <w:rPr>
          <w:spacing w:val="-6"/>
        </w:rPr>
        <w:t xml:space="preserve"> </w:t>
      </w:r>
      <w:r>
        <w:t>perdono</w:t>
      </w:r>
      <w:r>
        <w:rPr>
          <w:spacing w:val="-11"/>
        </w:rPr>
        <w:t xml:space="preserve"> </w:t>
      </w:r>
      <w:r>
        <w:t>i</w:t>
      </w:r>
      <w:r>
        <w:rPr>
          <w:spacing w:val="-5"/>
        </w:rPr>
        <w:t xml:space="preserve"> </w:t>
      </w:r>
      <w:r>
        <w:t>requisiti</w:t>
      </w:r>
      <w:r>
        <w:rPr>
          <w:spacing w:val="-5"/>
        </w:rPr>
        <w:t xml:space="preserve"> </w:t>
      </w:r>
      <w:r>
        <w:t>richiesti</w:t>
      </w:r>
      <w:r>
        <w:rPr>
          <w:spacing w:val="-5"/>
        </w:rPr>
        <w:t xml:space="preserve"> </w:t>
      </w:r>
      <w:r>
        <w:t>per</w:t>
      </w:r>
      <w:r>
        <w:rPr>
          <w:spacing w:val="-7"/>
        </w:rPr>
        <w:t xml:space="preserve"> </w:t>
      </w:r>
      <w:r>
        <w:t>l’eleggibilità o</w:t>
      </w:r>
      <w:r>
        <w:rPr>
          <w:spacing w:val="-6"/>
        </w:rPr>
        <w:t xml:space="preserve"> </w:t>
      </w:r>
      <w:r>
        <w:t>non</w:t>
      </w:r>
      <w:r>
        <w:rPr>
          <w:spacing w:val="-10"/>
        </w:rPr>
        <w:t xml:space="preserve"> </w:t>
      </w:r>
      <w:r>
        <w:t>intervengono</w:t>
      </w:r>
      <w:r>
        <w:rPr>
          <w:spacing w:val="-6"/>
        </w:rPr>
        <w:t xml:space="preserve"> </w:t>
      </w:r>
      <w:r>
        <w:t>per</w:t>
      </w:r>
      <w:r>
        <w:rPr>
          <w:spacing w:val="-7"/>
        </w:rPr>
        <w:t xml:space="preserve"> </w:t>
      </w:r>
      <w:r>
        <w:t>tre</w:t>
      </w:r>
      <w:r>
        <w:rPr>
          <w:spacing w:val="-8"/>
        </w:rPr>
        <w:t xml:space="preserve"> </w:t>
      </w:r>
      <w:r>
        <w:t>sedute</w:t>
      </w:r>
      <w:r>
        <w:rPr>
          <w:spacing w:val="-13"/>
        </w:rPr>
        <w:t xml:space="preserve"> </w:t>
      </w:r>
      <w:r>
        <w:t>successive</w:t>
      </w:r>
      <w:r>
        <w:rPr>
          <w:spacing w:val="-8"/>
        </w:rPr>
        <w:t xml:space="preserve"> </w:t>
      </w:r>
      <w:r>
        <w:t>senza</w:t>
      </w:r>
      <w:r>
        <w:rPr>
          <w:spacing w:val="-8"/>
        </w:rPr>
        <w:t xml:space="preserve"> </w:t>
      </w:r>
      <w:r>
        <w:t>giustificati</w:t>
      </w:r>
      <w:r>
        <w:rPr>
          <w:spacing w:val="-5"/>
        </w:rPr>
        <w:t xml:space="preserve"> </w:t>
      </w:r>
      <w:r>
        <w:t>motivi.</w:t>
      </w:r>
      <w:r>
        <w:rPr>
          <w:spacing w:val="-3"/>
        </w:rPr>
        <w:t xml:space="preserve"> </w:t>
      </w:r>
      <w:r>
        <w:t>Spetta</w:t>
      </w:r>
      <w:r>
        <w:rPr>
          <w:spacing w:val="-8"/>
        </w:rPr>
        <w:t xml:space="preserve"> </w:t>
      </w:r>
      <w:r>
        <w:t>all’Organo</w:t>
      </w:r>
      <w:r>
        <w:rPr>
          <w:spacing w:val="-6"/>
        </w:rPr>
        <w:t xml:space="preserve"> </w:t>
      </w:r>
      <w:r>
        <w:t>Collegiale</w:t>
      </w:r>
      <w:r>
        <w:rPr>
          <w:spacing w:val="-8"/>
        </w:rPr>
        <w:t xml:space="preserve"> </w:t>
      </w:r>
      <w:r>
        <w:t>vagliare</w:t>
      </w:r>
      <w:r>
        <w:rPr>
          <w:spacing w:val="-8"/>
        </w:rPr>
        <w:t xml:space="preserve"> </w:t>
      </w:r>
      <w:r>
        <w:t>le giustificazioni addotte dagli interessati.</w:t>
      </w:r>
    </w:p>
    <w:p w14:paraId="4484AE2E" w14:textId="77777777" w:rsidR="00BF69D2" w:rsidRDefault="00BF69D2">
      <w:pPr>
        <w:pStyle w:val="Corpotesto"/>
        <w:spacing w:before="41"/>
        <w:ind w:left="0"/>
      </w:pPr>
    </w:p>
    <w:p w14:paraId="311B0676" w14:textId="77777777" w:rsidR="00BF69D2" w:rsidRDefault="00751F0C">
      <w:pPr>
        <w:pStyle w:val="Titolo31"/>
        <w:ind w:left="140"/>
      </w:pPr>
      <w:r>
        <w:t>Art. 13</w:t>
      </w:r>
      <w:r>
        <w:rPr>
          <w:spacing w:val="-5"/>
        </w:rPr>
        <w:t xml:space="preserve"> </w:t>
      </w:r>
      <w:r>
        <w:rPr>
          <w:spacing w:val="-2"/>
        </w:rPr>
        <w:t>Dimissioni</w:t>
      </w:r>
    </w:p>
    <w:p w14:paraId="74D397FC" w14:textId="77777777" w:rsidR="00BF69D2" w:rsidRDefault="00751F0C">
      <w:pPr>
        <w:pStyle w:val="Corpotesto"/>
        <w:spacing w:before="35" w:line="276" w:lineRule="auto"/>
        <w:ind w:left="140" w:right="124"/>
        <w:jc w:val="both"/>
      </w:pPr>
      <w:r>
        <w:t>I componenti eletti dell’Organo Collegiale</w:t>
      </w:r>
      <w:r>
        <w:rPr>
          <w:spacing w:val="-2"/>
        </w:rPr>
        <w:t xml:space="preserve"> </w:t>
      </w:r>
      <w:r>
        <w:t>possono dimettersi in qualsiasi momento. Le dimissioni sono date per iscritto. L’Organo Collegiale prende atto delle dimissioni. In prima istanza, l’Organo Collegiale può invitare</w:t>
      </w:r>
      <w:r>
        <w:rPr>
          <w:spacing w:val="-8"/>
        </w:rPr>
        <w:t xml:space="preserve"> </w:t>
      </w:r>
      <w:r>
        <w:t>il</w:t>
      </w:r>
      <w:r>
        <w:rPr>
          <w:spacing w:val="-5"/>
        </w:rPr>
        <w:t xml:space="preserve"> </w:t>
      </w:r>
      <w:r>
        <w:t>dimissionario</w:t>
      </w:r>
      <w:r>
        <w:rPr>
          <w:spacing w:val="-6"/>
        </w:rPr>
        <w:t xml:space="preserve"> </w:t>
      </w:r>
      <w:r>
        <w:t>a</w:t>
      </w:r>
      <w:r>
        <w:rPr>
          <w:spacing w:val="-8"/>
        </w:rPr>
        <w:t xml:space="preserve"> </w:t>
      </w:r>
      <w:r>
        <w:t>recedere</w:t>
      </w:r>
      <w:r>
        <w:rPr>
          <w:spacing w:val="-3"/>
        </w:rPr>
        <w:t xml:space="preserve"> </w:t>
      </w:r>
      <w:r>
        <w:t>dal</w:t>
      </w:r>
      <w:r>
        <w:rPr>
          <w:spacing w:val="-1"/>
        </w:rPr>
        <w:t xml:space="preserve"> </w:t>
      </w:r>
      <w:r>
        <w:t>suo</w:t>
      </w:r>
      <w:r>
        <w:rPr>
          <w:spacing w:val="-6"/>
        </w:rPr>
        <w:t xml:space="preserve"> </w:t>
      </w:r>
      <w:r>
        <w:t>proposito.</w:t>
      </w:r>
      <w:r>
        <w:rPr>
          <w:spacing w:val="-8"/>
        </w:rPr>
        <w:t xml:space="preserve"> </w:t>
      </w:r>
      <w:r>
        <w:t>Una</w:t>
      </w:r>
      <w:r>
        <w:rPr>
          <w:spacing w:val="-3"/>
        </w:rPr>
        <w:t xml:space="preserve"> </w:t>
      </w:r>
      <w:r>
        <w:t>volta</w:t>
      </w:r>
      <w:r>
        <w:rPr>
          <w:spacing w:val="-8"/>
        </w:rPr>
        <w:t xml:space="preserve"> </w:t>
      </w:r>
      <w:r>
        <w:t>che</w:t>
      </w:r>
      <w:r>
        <w:rPr>
          <w:spacing w:val="-8"/>
        </w:rPr>
        <w:t xml:space="preserve"> </w:t>
      </w:r>
      <w:r>
        <w:t>l’Organo</w:t>
      </w:r>
      <w:r>
        <w:rPr>
          <w:spacing w:val="-2"/>
        </w:rPr>
        <w:t xml:space="preserve"> </w:t>
      </w:r>
      <w:r>
        <w:t>Collegiale</w:t>
      </w:r>
      <w:r>
        <w:rPr>
          <w:spacing w:val="-8"/>
        </w:rPr>
        <w:t xml:space="preserve"> </w:t>
      </w:r>
      <w:r>
        <w:t>abbia</w:t>
      </w:r>
      <w:r>
        <w:rPr>
          <w:spacing w:val="-8"/>
        </w:rPr>
        <w:t xml:space="preserve"> </w:t>
      </w:r>
      <w:r>
        <w:t>preso</w:t>
      </w:r>
      <w:r>
        <w:rPr>
          <w:spacing w:val="-2"/>
        </w:rPr>
        <w:t xml:space="preserve"> </w:t>
      </w:r>
      <w:r>
        <w:t>atto</w:t>
      </w:r>
      <w:r>
        <w:rPr>
          <w:spacing w:val="-6"/>
        </w:rPr>
        <w:t xml:space="preserve"> </w:t>
      </w:r>
      <w:r>
        <w:t>delle dimissioni,</w:t>
      </w:r>
      <w:r>
        <w:rPr>
          <w:spacing w:val="-3"/>
        </w:rPr>
        <w:t xml:space="preserve"> </w:t>
      </w:r>
      <w:r>
        <w:t>queste</w:t>
      </w:r>
      <w:r>
        <w:rPr>
          <w:spacing w:val="-8"/>
        </w:rPr>
        <w:t xml:space="preserve"> </w:t>
      </w:r>
      <w:r>
        <w:t>divengono</w:t>
      </w:r>
      <w:r>
        <w:rPr>
          <w:spacing w:val="-6"/>
        </w:rPr>
        <w:t xml:space="preserve"> </w:t>
      </w:r>
      <w:r>
        <w:t>definitive</w:t>
      </w:r>
      <w:r>
        <w:rPr>
          <w:spacing w:val="-3"/>
        </w:rPr>
        <w:t xml:space="preserve"> </w:t>
      </w:r>
      <w:r>
        <w:t>ed</w:t>
      </w:r>
      <w:r>
        <w:rPr>
          <w:spacing w:val="-6"/>
        </w:rPr>
        <w:t xml:space="preserve"> </w:t>
      </w:r>
      <w:r>
        <w:t>irrevocabili.</w:t>
      </w:r>
      <w:r>
        <w:rPr>
          <w:spacing w:val="-3"/>
        </w:rPr>
        <w:t xml:space="preserve"> </w:t>
      </w:r>
      <w:r>
        <w:t>Il</w:t>
      </w:r>
      <w:r>
        <w:rPr>
          <w:spacing w:val="-1"/>
        </w:rPr>
        <w:t xml:space="preserve"> </w:t>
      </w:r>
      <w:r>
        <w:t>membro</w:t>
      </w:r>
      <w:r>
        <w:rPr>
          <w:spacing w:val="-2"/>
        </w:rPr>
        <w:t xml:space="preserve"> </w:t>
      </w:r>
      <w:r>
        <w:t>dimissionario,</w:t>
      </w:r>
      <w:r>
        <w:rPr>
          <w:spacing w:val="-3"/>
        </w:rPr>
        <w:t xml:space="preserve"> </w:t>
      </w:r>
      <w:r>
        <w:t>fino</w:t>
      </w:r>
      <w:r>
        <w:rPr>
          <w:spacing w:val="-6"/>
        </w:rPr>
        <w:t xml:space="preserve"> </w:t>
      </w:r>
      <w:r>
        <w:t>al</w:t>
      </w:r>
      <w:r>
        <w:rPr>
          <w:spacing w:val="-1"/>
        </w:rPr>
        <w:t xml:space="preserve"> </w:t>
      </w:r>
      <w:r>
        <w:t>momento</w:t>
      </w:r>
      <w:r>
        <w:rPr>
          <w:spacing w:val="-2"/>
        </w:rPr>
        <w:t xml:space="preserve"> </w:t>
      </w:r>
      <w:r>
        <w:t>della</w:t>
      </w:r>
      <w:r>
        <w:rPr>
          <w:spacing w:val="-3"/>
        </w:rPr>
        <w:t xml:space="preserve"> </w:t>
      </w:r>
      <w:r>
        <w:t>presa d’atto delle dimissioni, fa parte a pieno titolo dell’Organo Collegiale e, quindi, va computato nel numero dei componenti l’Organo Collegiale medesimo.</w:t>
      </w:r>
    </w:p>
    <w:p w14:paraId="747A8472" w14:textId="77777777" w:rsidR="00BF69D2" w:rsidRDefault="00BF69D2">
      <w:pPr>
        <w:pStyle w:val="Corpotesto"/>
        <w:spacing w:before="41"/>
        <w:ind w:left="0"/>
      </w:pPr>
    </w:p>
    <w:p w14:paraId="1B380AD1" w14:textId="77777777" w:rsidR="00BF69D2" w:rsidRDefault="00751F0C">
      <w:pPr>
        <w:pStyle w:val="Titolo31"/>
        <w:ind w:left="140"/>
      </w:pPr>
      <w:r>
        <w:t>Art.</w:t>
      </w:r>
      <w:r>
        <w:rPr>
          <w:spacing w:val="-4"/>
        </w:rPr>
        <w:t xml:space="preserve"> </w:t>
      </w:r>
      <w:r>
        <w:t>14</w:t>
      </w:r>
      <w:r>
        <w:rPr>
          <w:spacing w:val="-2"/>
        </w:rPr>
        <w:t xml:space="preserve"> </w:t>
      </w:r>
      <w:r>
        <w:t>Norme</w:t>
      </w:r>
      <w:r>
        <w:rPr>
          <w:spacing w:val="-8"/>
        </w:rPr>
        <w:t xml:space="preserve"> </w:t>
      </w:r>
      <w:r>
        <w:t>di</w:t>
      </w:r>
      <w:r>
        <w:rPr>
          <w:spacing w:val="-6"/>
        </w:rPr>
        <w:t xml:space="preserve"> </w:t>
      </w:r>
      <w:r>
        <w:t>funzionamento</w:t>
      </w:r>
      <w:r>
        <w:rPr>
          <w:spacing w:val="-7"/>
        </w:rPr>
        <w:t xml:space="preserve"> </w:t>
      </w:r>
      <w:r>
        <w:t>del</w:t>
      </w:r>
      <w:r>
        <w:rPr>
          <w:spacing w:val="-5"/>
        </w:rPr>
        <w:t xml:space="preserve"> </w:t>
      </w:r>
      <w:r>
        <w:t>Consiglio</w:t>
      </w:r>
      <w:r>
        <w:rPr>
          <w:spacing w:val="-10"/>
        </w:rPr>
        <w:t xml:space="preserve"> </w:t>
      </w:r>
      <w:r>
        <w:rPr>
          <w:spacing w:val="-2"/>
        </w:rPr>
        <w:t>d’Istituto</w:t>
      </w:r>
    </w:p>
    <w:p w14:paraId="5003C213" w14:textId="77777777" w:rsidR="00BF69D2" w:rsidRDefault="00751F0C">
      <w:pPr>
        <w:pStyle w:val="Corpotesto"/>
        <w:spacing w:before="35" w:line="278" w:lineRule="auto"/>
        <w:ind w:left="140" w:right="132"/>
        <w:jc w:val="both"/>
      </w:pPr>
      <w:r>
        <w:t>La prima convocazione del C.I., immediatamente</w:t>
      </w:r>
      <w:r>
        <w:rPr>
          <w:spacing w:val="-3"/>
        </w:rPr>
        <w:t xml:space="preserve"> </w:t>
      </w:r>
      <w:r>
        <w:t>successiva alla</w:t>
      </w:r>
      <w:r>
        <w:rPr>
          <w:spacing w:val="-3"/>
        </w:rPr>
        <w:t xml:space="preserve"> </w:t>
      </w:r>
      <w:r>
        <w:t>nomina dei relativi</w:t>
      </w:r>
      <w:r>
        <w:rPr>
          <w:spacing w:val="-5"/>
        </w:rPr>
        <w:t xml:space="preserve"> </w:t>
      </w:r>
      <w:r>
        <w:t>membri risultati eletti, è disposta dal Dirigente Scolastico.</w:t>
      </w:r>
    </w:p>
    <w:p w14:paraId="3B393E0D" w14:textId="77777777" w:rsidR="00BF69D2" w:rsidRDefault="00751F0C">
      <w:pPr>
        <w:pStyle w:val="Corpotesto"/>
        <w:spacing w:line="276" w:lineRule="auto"/>
        <w:ind w:left="140" w:right="121"/>
        <w:jc w:val="both"/>
      </w:pPr>
      <w:r>
        <w:t>Nella prima seduta, il C.I. è presieduto dal Dirigente Scolastico ed elegge, tra i rappresentanti dei genitori membri</w:t>
      </w:r>
      <w:r>
        <w:rPr>
          <w:spacing w:val="-12"/>
        </w:rPr>
        <w:t xml:space="preserve"> </w:t>
      </w:r>
      <w:r>
        <w:t>del</w:t>
      </w:r>
      <w:r>
        <w:rPr>
          <w:spacing w:val="-14"/>
        </w:rPr>
        <w:t xml:space="preserve"> </w:t>
      </w:r>
      <w:r>
        <w:t>Consiglio</w:t>
      </w:r>
      <w:r>
        <w:rPr>
          <w:spacing w:val="-12"/>
        </w:rPr>
        <w:t xml:space="preserve"> </w:t>
      </w:r>
      <w:r>
        <w:t>stesso,</w:t>
      </w:r>
      <w:r>
        <w:rPr>
          <w:spacing w:val="-9"/>
        </w:rPr>
        <w:t xml:space="preserve"> </w:t>
      </w:r>
      <w:r>
        <w:t>il</w:t>
      </w:r>
      <w:r>
        <w:rPr>
          <w:spacing w:val="-10"/>
        </w:rPr>
        <w:t xml:space="preserve"> </w:t>
      </w:r>
      <w:r>
        <w:t>proprio</w:t>
      </w:r>
      <w:r>
        <w:rPr>
          <w:spacing w:val="-11"/>
        </w:rPr>
        <w:t xml:space="preserve"> </w:t>
      </w:r>
      <w:r>
        <w:t>Presidente.</w:t>
      </w:r>
      <w:r>
        <w:rPr>
          <w:spacing w:val="-9"/>
        </w:rPr>
        <w:t xml:space="preserve"> </w:t>
      </w:r>
      <w:r>
        <w:t>L’elezione</w:t>
      </w:r>
      <w:r>
        <w:rPr>
          <w:spacing w:val="-9"/>
        </w:rPr>
        <w:t xml:space="preserve"> </w:t>
      </w:r>
      <w:r>
        <w:t>ha</w:t>
      </w:r>
      <w:r>
        <w:rPr>
          <w:spacing w:val="-14"/>
        </w:rPr>
        <w:t xml:space="preserve"> </w:t>
      </w:r>
      <w:r>
        <w:t>luogo</w:t>
      </w:r>
      <w:r>
        <w:rPr>
          <w:spacing w:val="-11"/>
        </w:rPr>
        <w:t xml:space="preserve"> </w:t>
      </w:r>
      <w:r>
        <w:t>a</w:t>
      </w:r>
      <w:r>
        <w:rPr>
          <w:spacing w:val="-13"/>
        </w:rPr>
        <w:t xml:space="preserve"> </w:t>
      </w:r>
      <w:r>
        <w:t>scrutinio</w:t>
      </w:r>
      <w:r>
        <w:rPr>
          <w:spacing w:val="-14"/>
        </w:rPr>
        <w:t xml:space="preserve"> </w:t>
      </w:r>
      <w:r>
        <w:t>segreto.</w:t>
      </w:r>
      <w:r>
        <w:rPr>
          <w:spacing w:val="-9"/>
        </w:rPr>
        <w:t xml:space="preserve"> </w:t>
      </w:r>
      <w:r>
        <w:t>Sono</w:t>
      </w:r>
      <w:r>
        <w:rPr>
          <w:spacing w:val="-11"/>
        </w:rPr>
        <w:t xml:space="preserve"> </w:t>
      </w:r>
      <w:r>
        <w:t>candidati</w:t>
      </w:r>
      <w:r>
        <w:rPr>
          <w:spacing w:val="-11"/>
        </w:rPr>
        <w:t xml:space="preserve"> </w:t>
      </w:r>
      <w:r>
        <w:t>tutti i genitori membri del C.I. È considerato eletto il genitore che abbia ottenuto la maggioranza assoluta</w:t>
      </w:r>
      <w:r>
        <w:rPr>
          <w:spacing w:val="-2"/>
        </w:rPr>
        <w:t xml:space="preserve"> </w:t>
      </w:r>
      <w:r>
        <w:t>dei voti rapportata al numero dei componenti del C.I.</w:t>
      </w:r>
    </w:p>
    <w:p w14:paraId="1E0E48D3" w14:textId="77777777" w:rsidR="00BF69D2" w:rsidRDefault="00751F0C">
      <w:pPr>
        <w:pStyle w:val="Corpotesto"/>
        <w:spacing w:line="276" w:lineRule="auto"/>
        <w:ind w:left="140" w:right="118"/>
        <w:jc w:val="both"/>
      </w:pPr>
      <w:r>
        <w:t>Qualora</w:t>
      </w:r>
      <w:r>
        <w:rPr>
          <w:spacing w:val="-14"/>
        </w:rPr>
        <w:t xml:space="preserve"> </w:t>
      </w:r>
      <w:r>
        <w:t>non</w:t>
      </w:r>
      <w:r>
        <w:rPr>
          <w:spacing w:val="-14"/>
        </w:rPr>
        <w:t xml:space="preserve"> </w:t>
      </w:r>
      <w:r>
        <w:t>si</w:t>
      </w:r>
      <w:r>
        <w:rPr>
          <w:spacing w:val="-14"/>
        </w:rPr>
        <w:t xml:space="preserve"> </w:t>
      </w:r>
      <w:r>
        <w:t>raggiunga</w:t>
      </w:r>
      <w:r>
        <w:rPr>
          <w:spacing w:val="-13"/>
        </w:rPr>
        <w:t xml:space="preserve"> </w:t>
      </w:r>
      <w:r>
        <w:t>detta</w:t>
      </w:r>
      <w:r>
        <w:rPr>
          <w:spacing w:val="-14"/>
        </w:rPr>
        <w:t xml:space="preserve"> </w:t>
      </w:r>
      <w:r>
        <w:t>maggioranza</w:t>
      </w:r>
      <w:r>
        <w:rPr>
          <w:spacing w:val="-14"/>
        </w:rPr>
        <w:t xml:space="preserve"> </w:t>
      </w:r>
      <w:r>
        <w:t>nella</w:t>
      </w:r>
      <w:r>
        <w:rPr>
          <w:spacing w:val="-14"/>
        </w:rPr>
        <w:t xml:space="preserve"> </w:t>
      </w:r>
      <w:r>
        <w:t>prima</w:t>
      </w:r>
      <w:r>
        <w:rPr>
          <w:spacing w:val="-13"/>
        </w:rPr>
        <w:t xml:space="preserve"> </w:t>
      </w:r>
      <w:r>
        <w:t>votazione,</w:t>
      </w:r>
      <w:r>
        <w:rPr>
          <w:spacing w:val="-14"/>
        </w:rPr>
        <w:t xml:space="preserve"> </w:t>
      </w:r>
      <w:r>
        <w:t>il</w:t>
      </w:r>
      <w:r>
        <w:rPr>
          <w:spacing w:val="-14"/>
        </w:rPr>
        <w:t xml:space="preserve"> </w:t>
      </w:r>
      <w:r>
        <w:t>Presidente</w:t>
      </w:r>
      <w:r>
        <w:rPr>
          <w:spacing w:val="-14"/>
        </w:rPr>
        <w:t xml:space="preserve"> </w:t>
      </w:r>
      <w:r>
        <w:t>è</w:t>
      </w:r>
      <w:r>
        <w:rPr>
          <w:spacing w:val="-13"/>
        </w:rPr>
        <w:t xml:space="preserve"> </w:t>
      </w:r>
      <w:r>
        <w:t>eletto</w:t>
      </w:r>
      <w:r>
        <w:rPr>
          <w:spacing w:val="-14"/>
        </w:rPr>
        <w:t xml:space="preserve"> </w:t>
      </w:r>
      <w:r>
        <w:t>a</w:t>
      </w:r>
      <w:r>
        <w:rPr>
          <w:spacing w:val="-14"/>
        </w:rPr>
        <w:t xml:space="preserve"> </w:t>
      </w:r>
      <w:r>
        <w:t>maggioranza</w:t>
      </w:r>
      <w:r>
        <w:rPr>
          <w:spacing w:val="-12"/>
        </w:rPr>
        <w:t xml:space="preserve"> </w:t>
      </w:r>
      <w:r>
        <w:t>relativa dei votanti,</w:t>
      </w:r>
      <w:r>
        <w:rPr>
          <w:spacing w:val="-2"/>
        </w:rPr>
        <w:t xml:space="preserve"> </w:t>
      </w:r>
      <w:r>
        <w:t>sempre</w:t>
      </w:r>
      <w:r>
        <w:rPr>
          <w:spacing w:val="-2"/>
        </w:rPr>
        <w:t xml:space="preserve"> </w:t>
      </w:r>
      <w:r>
        <w:t>che</w:t>
      </w:r>
      <w:r>
        <w:rPr>
          <w:spacing w:val="-2"/>
        </w:rPr>
        <w:t xml:space="preserve"> </w:t>
      </w:r>
      <w:r>
        <w:t>siano stati presenti</w:t>
      </w:r>
      <w:r>
        <w:rPr>
          <w:spacing w:val="-4"/>
        </w:rPr>
        <w:t xml:space="preserve"> </w:t>
      </w:r>
      <w:r>
        <w:t>la</w:t>
      </w:r>
      <w:r>
        <w:rPr>
          <w:spacing w:val="-7"/>
        </w:rPr>
        <w:t xml:space="preserve"> </w:t>
      </w:r>
      <w:r>
        <w:t>metà</w:t>
      </w:r>
      <w:r>
        <w:rPr>
          <w:spacing w:val="-2"/>
        </w:rPr>
        <w:t xml:space="preserve"> </w:t>
      </w:r>
      <w:r>
        <w:t>più</w:t>
      </w:r>
      <w:r>
        <w:rPr>
          <w:spacing w:val="-10"/>
        </w:rPr>
        <w:t xml:space="preserve"> </w:t>
      </w:r>
      <w:r>
        <w:t>uno dei</w:t>
      </w:r>
      <w:r>
        <w:rPr>
          <w:spacing w:val="-4"/>
        </w:rPr>
        <w:t xml:space="preserve"> </w:t>
      </w:r>
      <w:r>
        <w:t>componenti</w:t>
      </w:r>
      <w:r>
        <w:rPr>
          <w:spacing w:val="-4"/>
        </w:rPr>
        <w:t xml:space="preserve"> </w:t>
      </w:r>
      <w:r>
        <w:t>in</w:t>
      </w:r>
      <w:r>
        <w:rPr>
          <w:spacing w:val="-5"/>
        </w:rPr>
        <w:t xml:space="preserve"> </w:t>
      </w:r>
      <w:r>
        <w:t>carica. In caso di</w:t>
      </w:r>
      <w:r>
        <w:rPr>
          <w:spacing w:val="-4"/>
        </w:rPr>
        <w:t xml:space="preserve"> </w:t>
      </w:r>
      <w:r>
        <w:t>parità</w:t>
      </w:r>
      <w:r>
        <w:rPr>
          <w:spacing w:val="-2"/>
        </w:rPr>
        <w:t xml:space="preserve"> </w:t>
      </w:r>
      <w:r>
        <w:t>si</w:t>
      </w:r>
      <w:r>
        <w:rPr>
          <w:spacing w:val="-4"/>
        </w:rPr>
        <w:t xml:space="preserve"> </w:t>
      </w:r>
      <w:r>
        <w:t>ripete la votazione finché non si determini una maggioranza relativa (D.M. 26 luglio 1983).</w:t>
      </w:r>
    </w:p>
    <w:p w14:paraId="3CE49E0E" w14:textId="525AB9C6" w:rsidR="00BF69D2" w:rsidRDefault="00751F0C" w:rsidP="00FB2A33">
      <w:pPr>
        <w:pStyle w:val="Corpotesto"/>
        <w:spacing w:line="276" w:lineRule="auto"/>
        <w:ind w:left="140" w:right="124"/>
        <w:jc w:val="both"/>
      </w:pPr>
      <w:r>
        <w:t xml:space="preserve">Il C.I. può deliberare di eleggere anche un vice presidente, da votarsi fra i genitori componenti il Consiglio stesso con le stesse modalità previste per l’elezione del Presidente. In caso di impedimento o di assenza del </w:t>
      </w:r>
      <w:r>
        <w:lastRenderedPageBreak/>
        <w:t xml:space="preserve">Presidente ne assume le funzioni il </w:t>
      </w:r>
      <w:r w:rsidR="00FB2A33">
        <w:t>vicepresidente</w:t>
      </w:r>
      <w:r>
        <w:t xml:space="preserve"> o, in mancanza anche di questi, il consigliere più anziano</w:t>
      </w:r>
      <w:r w:rsidR="00FB2A33">
        <w:t xml:space="preserve"> </w:t>
      </w:r>
      <w:r>
        <w:t>di</w:t>
      </w:r>
      <w:r>
        <w:rPr>
          <w:spacing w:val="3"/>
        </w:rPr>
        <w:t xml:space="preserve"> </w:t>
      </w:r>
      <w:r>
        <w:rPr>
          <w:spacing w:val="-4"/>
        </w:rPr>
        <w:t>età.</w:t>
      </w:r>
    </w:p>
    <w:p w14:paraId="29904871" w14:textId="77777777" w:rsidR="00BF69D2" w:rsidRDefault="00751F0C">
      <w:pPr>
        <w:pStyle w:val="Corpotesto"/>
        <w:spacing w:before="40" w:line="276" w:lineRule="auto"/>
        <w:ind w:left="140" w:right="117"/>
        <w:jc w:val="both"/>
      </w:pPr>
      <w:r>
        <w:t>Il C.I. è convocato dal Presidente con le</w:t>
      </w:r>
      <w:r>
        <w:rPr>
          <w:spacing w:val="-2"/>
        </w:rPr>
        <w:t xml:space="preserve"> </w:t>
      </w:r>
      <w:r>
        <w:t>modalità</w:t>
      </w:r>
      <w:r>
        <w:rPr>
          <w:spacing w:val="-2"/>
        </w:rPr>
        <w:t xml:space="preserve"> </w:t>
      </w:r>
      <w:r>
        <w:t>stabilite dal precedente art.1. Il Presidente del C.I. è tenuto a</w:t>
      </w:r>
      <w:r>
        <w:rPr>
          <w:spacing w:val="-14"/>
        </w:rPr>
        <w:t xml:space="preserve"> </w:t>
      </w:r>
      <w:r>
        <w:t>disporre</w:t>
      </w:r>
      <w:r>
        <w:rPr>
          <w:spacing w:val="-14"/>
        </w:rPr>
        <w:t xml:space="preserve"> </w:t>
      </w:r>
      <w:r>
        <w:t>la</w:t>
      </w:r>
      <w:r>
        <w:rPr>
          <w:spacing w:val="-14"/>
        </w:rPr>
        <w:t xml:space="preserve"> </w:t>
      </w:r>
      <w:r>
        <w:t>convocazione</w:t>
      </w:r>
      <w:r>
        <w:rPr>
          <w:spacing w:val="-13"/>
        </w:rPr>
        <w:t xml:space="preserve"> </w:t>
      </w:r>
      <w:r>
        <w:t>del</w:t>
      </w:r>
      <w:r>
        <w:rPr>
          <w:spacing w:val="-14"/>
        </w:rPr>
        <w:t xml:space="preserve"> </w:t>
      </w:r>
      <w:r>
        <w:t>Consiglio</w:t>
      </w:r>
      <w:r>
        <w:rPr>
          <w:spacing w:val="-14"/>
        </w:rPr>
        <w:t xml:space="preserve"> </w:t>
      </w:r>
      <w:r>
        <w:t>su</w:t>
      </w:r>
      <w:r>
        <w:rPr>
          <w:spacing w:val="-14"/>
        </w:rPr>
        <w:t xml:space="preserve"> </w:t>
      </w:r>
      <w:r>
        <w:t>richiesta</w:t>
      </w:r>
      <w:r>
        <w:rPr>
          <w:spacing w:val="-13"/>
        </w:rPr>
        <w:t xml:space="preserve"> </w:t>
      </w:r>
      <w:r>
        <w:t>del</w:t>
      </w:r>
      <w:r>
        <w:rPr>
          <w:spacing w:val="-14"/>
        </w:rPr>
        <w:t xml:space="preserve"> </w:t>
      </w:r>
      <w:r>
        <w:t>Presidente</w:t>
      </w:r>
      <w:r>
        <w:rPr>
          <w:spacing w:val="-13"/>
        </w:rPr>
        <w:t xml:space="preserve"> </w:t>
      </w:r>
      <w:r>
        <w:t>della</w:t>
      </w:r>
      <w:r>
        <w:rPr>
          <w:spacing w:val="-13"/>
        </w:rPr>
        <w:t xml:space="preserve"> </w:t>
      </w:r>
      <w:r>
        <w:t>Giunta</w:t>
      </w:r>
      <w:r>
        <w:rPr>
          <w:spacing w:val="-13"/>
        </w:rPr>
        <w:t xml:space="preserve"> </w:t>
      </w:r>
      <w:r>
        <w:t>Esecutiva.</w:t>
      </w:r>
      <w:r>
        <w:rPr>
          <w:spacing w:val="-9"/>
        </w:rPr>
        <w:t xml:space="preserve"> </w:t>
      </w:r>
      <w:r>
        <w:t>L’ordine</w:t>
      </w:r>
      <w:r>
        <w:rPr>
          <w:spacing w:val="-13"/>
        </w:rPr>
        <w:t xml:space="preserve"> </w:t>
      </w:r>
      <w:r>
        <w:t>del</w:t>
      </w:r>
      <w:r>
        <w:rPr>
          <w:spacing w:val="-10"/>
        </w:rPr>
        <w:t xml:space="preserve"> </w:t>
      </w:r>
      <w:r>
        <w:t>giorno è formulato dal Presidente del C.I. su proposta del Presidente della Giunta Esecutiva. A conclusione di ogni seduta</w:t>
      </w:r>
      <w:r>
        <w:rPr>
          <w:spacing w:val="-1"/>
        </w:rPr>
        <w:t xml:space="preserve"> </w:t>
      </w:r>
      <w:r>
        <w:t>del C.I.</w:t>
      </w:r>
      <w:r>
        <w:rPr>
          <w:spacing w:val="-1"/>
        </w:rPr>
        <w:t xml:space="preserve"> </w:t>
      </w:r>
      <w:r>
        <w:t>singoli consiglieri possono</w:t>
      </w:r>
      <w:r>
        <w:rPr>
          <w:spacing w:val="-4"/>
        </w:rPr>
        <w:t xml:space="preserve"> </w:t>
      </w:r>
      <w:r>
        <w:t>indicare</w:t>
      </w:r>
      <w:r>
        <w:rPr>
          <w:spacing w:val="-1"/>
        </w:rPr>
        <w:t xml:space="preserve"> </w:t>
      </w:r>
      <w:r>
        <w:t>argomenti da</w:t>
      </w:r>
      <w:r>
        <w:rPr>
          <w:spacing w:val="-1"/>
        </w:rPr>
        <w:t xml:space="preserve"> </w:t>
      </w:r>
      <w:r>
        <w:t>inserire</w:t>
      </w:r>
      <w:r>
        <w:rPr>
          <w:spacing w:val="-1"/>
        </w:rPr>
        <w:t xml:space="preserve"> </w:t>
      </w:r>
      <w:r>
        <w:t>nell’ordine</w:t>
      </w:r>
      <w:r>
        <w:rPr>
          <w:spacing w:val="-1"/>
        </w:rPr>
        <w:t xml:space="preserve"> </w:t>
      </w:r>
      <w:r>
        <w:t>del giorno della</w:t>
      </w:r>
      <w:r>
        <w:rPr>
          <w:spacing w:val="-1"/>
        </w:rPr>
        <w:t xml:space="preserve"> </w:t>
      </w:r>
      <w:r>
        <w:t xml:space="preserve">riunione </w:t>
      </w:r>
      <w:r>
        <w:rPr>
          <w:spacing w:val="-2"/>
        </w:rPr>
        <w:t>successiva.</w:t>
      </w:r>
    </w:p>
    <w:p w14:paraId="1F37EA39" w14:textId="77777777" w:rsidR="00BF69D2" w:rsidRDefault="00751F0C">
      <w:pPr>
        <w:pStyle w:val="Corpotesto"/>
        <w:spacing w:before="4" w:line="276" w:lineRule="auto"/>
        <w:ind w:left="140" w:right="122"/>
        <w:jc w:val="both"/>
      </w:pPr>
      <w:r>
        <w:t>Il C.I. può invitare esperti con funzione consultiva a partecipare ai propri lavori; può inoltre costituire commissioni. Il C.I., al fine di rendere più agile e proficua la propria attività, può deliberare le nomine di speciali commissioni di</w:t>
      </w:r>
      <w:r>
        <w:rPr>
          <w:spacing w:val="-4"/>
        </w:rPr>
        <w:t xml:space="preserve"> </w:t>
      </w:r>
      <w:r>
        <w:t>lavoro e/o di studio. Delle</w:t>
      </w:r>
      <w:r>
        <w:rPr>
          <w:spacing w:val="-2"/>
        </w:rPr>
        <w:t xml:space="preserve"> </w:t>
      </w:r>
      <w:r>
        <w:t>commissioni nominate</w:t>
      </w:r>
      <w:r>
        <w:rPr>
          <w:spacing w:val="-2"/>
        </w:rPr>
        <w:t xml:space="preserve"> </w:t>
      </w:r>
      <w:r>
        <w:t>dal C.I. possono far</w:t>
      </w:r>
      <w:r>
        <w:rPr>
          <w:spacing w:val="-1"/>
        </w:rPr>
        <w:t xml:space="preserve"> </w:t>
      </w:r>
      <w:r>
        <w:t>parte</w:t>
      </w:r>
      <w:r>
        <w:rPr>
          <w:spacing w:val="-2"/>
        </w:rPr>
        <w:t xml:space="preserve"> </w:t>
      </w:r>
      <w:r>
        <w:t>i membri del Consiglio stesso, altri rappresentanti delle varie componenti scolastiche ed eventuali esperti qualificati esterni alla scuola. Le commissioni possono avere potere deliberante nei limiti stabiliti dal C.I.; svolgono la propria attività secondo le direttive e le modalità stabilite dall’Organo stesso.</w:t>
      </w:r>
    </w:p>
    <w:p w14:paraId="3F215803" w14:textId="77777777" w:rsidR="00BF69D2" w:rsidRDefault="00751F0C">
      <w:pPr>
        <w:pStyle w:val="Corpotesto"/>
        <w:spacing w:before="2" w:line="276" w:lineRule="auto"/>
        <w:ind w:left="140" w:right="120"/>
        <w:jc w:val="both"/>
      </w:pPr>
      <w:r>
        <w:t>Ad</w:t>
      </w:r>
      <w:r>
        <w:rPr>
          <w:spacing w:val="-5"/>
        </w:rPr>
        <w:t xml:space="preserve"> </w:t>
      </w:r>
      <w:r>
        <w:t>esso</w:t>
      </w:r>
      <w:r>
        <w:rPr>
          <w:spacing w:val="-10"/>
        </w:rPr>
        <w:t xml:space="preserve"> </w:t>
      </w:r>
      <w:r>
        <w:t>sono</w:t>
      </w:r>
      <w:r>
        <w:rPr>
          <w:spacing w:val="-9"/>
        </w:rPr>
        <w:t xml:space="preserve"> </w:t>
      </w:r>
      <w:r>
        <w:t>tenute</w:t>
      </w:r>
      <w:r>
        <w:rPr>
          <w:spacing w:val="-7"/>
        </w:rPr>
        <w:t xml:space="preserve"> </w:t>
      </w:r>
      <w:r>
        <w:t>a</w:t>
      </w:r>
      <w:r>
        <w:rPr>
          <w:spacing w:val="-11"/>
        </w:rPr>
        <w:t xml:space="preserve"> </w:t>
      </w:r>
      <w:r>
        <w:t>riferire,</w:t>
      </w:r>
      <w:r>
        <w:rPr>
          <w:spacing w:val="-3"/>
        </w:rPr>
        <w:t xml:space="preserve"> </w:t>
      </w:r>
      <w:r>
        <w:t>per</w:t>
      </w:r>
      <w:r>
        <w:rPr>
          <w:spacing w:val="-11"/>
        </w:rPr>
        <w:t xml:space="preserve"> </w:t>
      </w:r>
      <w:r>
        <w:t>il</w:t>
      </w:r>
      <w:r>
        <w:rPr>
          <w:spacing w:val="-8"/>
        </w:rPr>
        <w:t xml:space="preserve"> </w:t>
      </w:r>
      <w:r>
        <w:t>tramite</w:t>
      </w:r>
      <w:r>
        <w:rPr>
          <w:spacing w:val="-11"/>
        </w:rPr>
        <w:t xml:space="preserve"> </w:t>
      </w:r>
      <w:r>
        <w:t>del</w:t>
      </w:r>
      <w:r>
        <w:rPr>
          <w:spacing w:val="-8"/>
        </w:rPr>
        <w:t xml:space="preserve"> </w:t>
      </w:r>
      <w:r>
        <w:t>loro</w:t>
      </w:r>
      <w:r>
        <w:rPr>
          <w:spacing w:val="-5"/>
        </w:rPr>
        <w:t xml:space="preserve"> </w:t>
      </w:r>
      <w:r>
        <w:t>coordinatore,</w:t>
      </w:r>
      <w:r>
        <w:rPr>
          <w:spacing w:val="-7"/>
        </w:rPr>
        <w:t xml:space="preserve"> </w:t>
      </w:r>
      <w:r>
        <w:t>in</w:t>
      </w:r>
      <w:r>
        <w:rPr>
          <w:spacing w:val="-9"/>
        </w:rPr>
        <w:t xml:space="preserve"> </w:t>
      </w:r>
      <w:r>
        <w:t>merito</w:t>
      </w:r>
      <w:r>
        <w:rPr>
          <w:spacing w:val="-9"/>
        </w:rPr>
        <w:t xml:space="preserve"> </w:t>
      </w:r>
      <w:r>
        <w:t>al</w:t>
      </w:r>
      <w:r>
        <w:rPr>
          <w:spacing w:val="-13"/>
        </w:rPr>
        <w:t xml:space="preserve"> </w:t>
      </w:r>
      <w:r>
        <w:t>lavoro</w:t>
      </w:r>
      <w:r>
        <w:rPr>
          <w:spacing w:val="-5"/>
        </w:rPr>
        <w:t xml:space="preserve"> </w:t>
      </w:r>
      <w:r>
        <w:t>svolto</w:t>
      </w:r>
      <w:r>
        <w:rPr>
          <w:spacing w:val="-10"/>
        </w:rPr>
        <w:t xml:space="preserve"> </w:t>
      </w:r>
      <w:r>
        <w:t>ed</w:t>
      </w:r>
      <w:r>
        <w:rPr>
          <w:spacing w:val="-9"/>
        </w:rPr>
        <w:t xml:space="preserve"> </w:t>
      </w:r>
      <w:r>
        <w:t>alle</w:t>
      </w:r>
      <w:r>
        <w:rPr>
          <w:spacing w:val="-12"/>
        </w:rPr>
        <w:t xml:space="preserve"> </w:t>
      </w:r>
      <w:r>
        <w:t>conclusioni cui sono</w:t>
      </w:r>
      <w:r>
        <w:rPr>
          <w:spacing w:val="-1"/>
        </w:rPr>
        <w:t xml:space="preserve"> </w:t>
      </w:r>
      <w:r>
        <w:t>pervenute, nel termine di tempo</w:t>
      </w:r>
      <w:r>
        <w:rPr>
          <w:spacing w:val="-1"/>
        </w:rPr>
        <w:t xml:space="preserve"> </w:t>
      </w:r>
      <w:r>
        <w:t>fissato preventivamente. Delle sedute</w:t>
      </w:r>
      <w:r>
        <w:rPr>
          <w:spacing w:val="-3"/>
        </w:rPr>
        <w:t xml:space="preserve"> </w:t>
      </w:r>
      <w:r>
        <w:t>di commissione</w:t>
      </w:r>
      <w:r>
        <w:rPr>
          <w:spacing w:val="-3"/>
        </w:rPr>
        <w:t xml:space="preserve"> </w:t>
      </w:r>
      <w:r>
        <w:t>viene redatto sintetico processo verbale. Le sedute del C.I., ad eccezione di quelle nelle quali si discutono argomenti riguardanti singole</w:t>
      </w:r>
      <w:r>
        <w:rPr>
          <w:spacing w:val="-2"/>
        </w:rPr>
        <w:t xml:space="preserve"> </w:t>
      </w:r>
      <w:r>
        <w:t>persone, sono</w:t>
      </w:r>
      <w:r>
        <w:rPr>
          <w:spacing w:val="-5"/>
        </w:rPr>
        <w:t xml:space="preserve"> </w:t>
      </w:r>
      <w:r>
        <w:t>pubbliche.</w:t>
      </w:r>
      <w:r>
        <w:rPr>
          <w:spacing w:val="-2"/>
        </w:rPr>
        <w:t xml:space="preserve"> </w:t>
      </w:r>
      <w:r>
        <w:t>Possono assistere, compatibilmente</w:t>
      </w:r>
      <w:r>
        <w:rPr>
          <w:spacing w:val="-2"/>
        </w:rPr>
        <w:t xml:space="preserve"> </w:t>
      </w:r>
      <w:r>
        <w:t>con l’idoneità</w:t>
      </w:r>
      <w:r>
        <w:rPr>
          <w:spacing w:val="-2"/>
        </w:rPr>
        <w:t xml:space="preserve"> </w:t>
      </w:r>
      <w:r>
        <w:t>del locale</w:t>
      </w:r>
      <w:r>
        <w:rPr>
          <w:spacing w:val="-2"/>
        </w:rPr>
        <w:t xml:space="preserve"> </w:t>
      </w:r>
      <w:r>
        <w:t>ove si</w:t>
      </w:r>
      <w:r>
        <w:rPr>
          <w:spacing w:val="-10"/>
        </w:rPr>
        <w:t xml:space="preserve"> </w:t>
      </w:r>
      <w:r>
        <w:t>svolgono,</w:t>
      </w:r>
      <w:r>
        <w:rPr>
          <w:spacing w:val="-8"/>
        </w:rPr>
        <w:t xml:space="preserve"> </w:t>
      </w:r>
      <w:r>
        <w:t>gli</w:t>
      </w:r>
      <w:r>
        <w:rPr>
          <w:spacing w:val="-9"/>
        </w:rPr>
        <w:t xml:space="preserve"> </w:t>
      </w:r>
      <w:r>
        <w:t>elettori</w:t>
      </w:r>
      <w:r>
        <w:rPr>
          <w:spacing w:val="-9"/>
        </w:rPr>
        <w:t xml:space="preserve"> </w:t>
      </w:r>
      <w:r>
        <w:t>delle</w:t>
      </w:r>
      <w:r>
        <w:rPr>
          <w:spacing w:val="-13"/>
        </w:rPr>
        <w:t xml:space="preserve"> </w:t>
      </w:r>
      <w:r>
        <w:t>componenti</w:t>
      </w:r>
      <w:r>
        <w:rPr>
          <w:spacing w:val="-10"/>
        </w:rPr>
        <w:t xml:space="preserve"> </w:t>
      </w:r>
      <w:r>
        <w:t>rappresentate</w:t>
      </w:r>
      <w:r>
        <w:rPr>
          <w:spacing w:val="-13"/>
        </w:rPr>
        <w:t xml:space="preserve"> </w:t>
      </w:r>
      <w:r>
        <w:t>e</w:t>
      </w:r>
      <w:r>
        <w:rPr>
          <w:spacing w:val="-8"/>
        </w:rPr>
        <w:t xml:space="preserve"> </w:t>
      </w:r>
      <w:r>
        <w:t>tutti</w:t>
      </w:r>
      <w:r>
        <w:rPr>
          <w:spacing w:val="-9"/>
        </w:rPr>
        <w:t xml:space="preserve"> </w:t>
      </w:r>
      <w:r>
        <w:t>gli</w:t>
      </w:r>
      <w:r>
        <w:rPr>
          <w:spacing w:val="-9"/>
        </w:rPr>
        <w:t xml:space="preserve"> </w:t>
      </w:r>
      <w:r>
        <w:t>altri</w:t>
      </w:r>
      <w:r>
        <w:rPr>
          <w:spacing w:val="-9"/>
        </w:rPr>
        <w:t xml:space="preserve"> </w:t>
      </w:r>
      <w:r>
        <w:t>previsti</w:t>
      </w:r>
      <w:r>
        <w:rPr>
          <w:spacing w:val="-9"/>
        </w:rPr>
        <w:t xml:space="preserve"> </w:t>
      </w:r>
      <w:r>
        <w:t>per</w:t>
      </w:r>
      <w:r>
        <w:rPr>
          <w:spacing w:val="-12"/>
        </w:rPr>
        <w:t xml:space="preserve"> </w:t>
      </w:r>
      <w:r>
        <w:t>legge.</w:t>
      </w:r>
      <w:r>
        <w:rPr>
          <w:spacing w:val="-8"/>
        </w:rPr>
        <w:t xml:space="preserve"> </w:t>
      </w:r>
      <w:r>
        <w:t>Ove</w:t>
      </w:r>
      <w:r>
        <w:rPr>
          <w:spacing w:val="-13"/>
        </w:rPr>
        <w:t xml:space="preserve"> </w:t>
      </w:r>
      <w:r>
        <w:t>il</w:t>
      </w:r>
      <w:r>
        <w:rPr>
          <w:spacing w:val="-9"/>
        </w:rPr>
        <w:t xml:space="preserve"> </w:t>
      </w:r>
      <w:r>
        <w:t>comportamento del pubblico, che comunque non ha diritto di parola, non sia corretto il Presidente ha il potere di disporre la sospensione della seduta e la sua prosecuzione in forma non pubblica.</w:t>
      </w:r>
    </w:p>
    <w:p w14:paraId="7D3A339E" w14:textId="77777777" w:rsidR="00BF69D2" w:rsidRDefault="00751F0C">
      <w:pPr>
        <w:pStyle w:val="Corpotesto"/>
        <w:spacing w:line="276" w:lineRule="auto"/>
        <w:ind w:left="140" w:right="117"/>
        <w:jc w:val="both"/>
      </w:pPr>
      <w:r>
        <w:t>La pubblicità degli atti del C.I. avviene mediante pubblicazione on line, delle deliberazioni adottate dal Consiglio. Il testo integrale del verbale, sottoscritto dal segretario del Consiglio e dal Presidente è inserito in apposito quadernone debitamente timbrato. L’affissione all’albo on line avviene entro il termine massimo di otto giorni dalla relativa seduta del Consiglio. La copia della deliberazione deve rimanere esposta per un periodo non</w:t>
      </w:r>
      <w:r>
        <w:rPr>
          <w:spacing w:val="-9"/>
        </w:rPr>
        <w:t xml:space="preserve"> </w:t>
      </w:r>
      <w:r>
        <w:t>inferiore</w:t>
      </w:r>
      <w:r>
        <w:rPr>
          <w:spacing w:val="-2"/>
        </w:rPr>
        <w:t xml:space="preserve"> </w:t>
      </w:r>
      <w:r>
        <w:t>a</w:t>
      </w:r>
      <w:r>
        <w:rPr>
          <w:spacing w:val="-2"/>
        </w:rPr>
        <w:t xml:space="preserve"> </w:t>
      </w:r>
      <w:r>
        <w:t>10</w:t>
      </w:r>
      <w:r>
        <w:rPr>
          <w:spacing w:val="-5"/>
        </w:rPr>
        <w:t xml:space="preserve"> </w:t>
      </w:r>
      <w:r>
        <w:t>giorni.</w:t>
      </w:r>
      <w:r>
        <w:rPr>
          <w:spacing w:val="-2"/>
        </w:rPr>
        <w:t xml:space="preserve"> </w:t>
      </w:r>
      <w:r>
        <w:t>I</w:t>
      </w:r>
      <w:r>
        <w:rPr>
          <w:spacing w:val="-11"/>
        </w:rPr>
        <w:t xml:space="preserve"> </w:t>
      </w:r>
      <w:r>
        <w:t>verbali</w:t>
      </w:r>
      <w:r>
        <w:rPr>
          <w:spacing w:val="-4"/>
        </w:rPr>
        <w:t xml:space="preserve"> </w:t>
      </w:r>
      <w:r>
        <w:t>e</w:t>
      </w:r>
      <w:r>
        <w:rPr>
          <w:spacing w:val="-2"/>
        </w:rPr>
        <w:t xml:space="preserve"> </w:t>
      </w:r>
      <w:r>
        <w:t>tutti</w:t>
      </w:r>
      <w:r>
        <w:rPr>
          <w:spacing w:val="-4"/>
        </w:rPr>
        <w:t xml:space="preserve"> </w:t>
      </w:r>
      <w:r>
        <w:t>gli</w:t>
      </w:r>
      <w:r>
        <w:rPr>
          <w:spacing w:val="-4"/>
        </w:rPr>
        <w:t xml:space="preserve"> </w:t>
      </w:r>
      <w:r>
        <w:t>atti</w:t>
      </w:r>
      <w:r>
        <w:rPr>
          <w:spacing w:val="-4"/>
        </w:rPr>
        <w:t xml:space="preserve"> </w:t>
      </w:r>
      <w:r>
        <w:t>preparatori delle</w:t>
      </w:r>
      <w:r>
        <w:rPr>
          <w:spacing w:val="-7"/>
        </w:rPr>
        <w:t xml:space="preserve"> </w:t>
      </w:r>
      <w:r>
        <w:t>sedute</w:t>
      </w:r>
      <w:r>
        <w:rPr>
          <w:spacing w:val="-2"/>
        </w:rPr>
        <w:t xml:space="preserve"> </w:t>
      </w:r>
      <w:r>
        <w:t>sono</w:t>
      </w:r>
      <w:r>
        <w:rPr>
          <w:spacing w:val="-5"/>
        </w:rPr>
        <w:t xml:space="preserve"> </w:t>
      </w:r>
      <w:r>
        <w:t>depositati</w:t>
      </w:r>
      <w:r>
        <w:rPr>
          <w:spacing w:val="-4"/>
        </w:rPr>
        <w:t xml:space="preserve"> </w:t>
      </w:r>
      <w:r>
        <w:t>nell’ufficio</w:t>
      </w:r>
      <w:r>
        <w:rPr>
          <w:spacing w:val="-5"/>
        </w:rPr>
        <w:t xml:space="preserve"> </w:t>
      </w:r>
      <w:r>
        <w:t>di segreteria dell’istituto e sono consultabili da chiunque</w:t>
      </w:r>
      <w:r>
        <w:rPr>
          <w:spacing w:val="-1"/>
        </w:rPr>
        <w:t xml:space="preserve"> </w:t>
      </w:r>
      <w:r>
        <w:t>ne abbia titolo su richiesta da esaudire entro tre giorni dalla presentazione. Tale richiesta, indirizzata al Dirigente Scolastico, è scritta e motivata per docenti, personale</w:t>
      </w:r>
      <w:r>
        <w:rPr>
          <w:spacing w:val="-2"/>
        </w:rPr>
        <w:t xml:space="preserve"> </w:t>
      </w:r>
      <w:r>
        <w:t>A.T.A.</w:t>
      </w:r>
      <w:r>
        <w:rPr>
          <w:spacing w:val="-8"/>
        </w:rPr>
        <w:t xml:space="preserve"> </w:t>
      </w:r>
      <w:r>
        <w:t>e</w:t>
      </w:r>
      <w:r>
        <w:rPr>
          <w:spacing w:val="-7"/>
        </w:rPr>
        <w:t xml:space="preserve"> </w:t>
      </w:r>
      <w:r>
        <w:t>genitori</w:t>
      </w:r>
      <w:r>
        <w:rPr>
          <w:spacing w:val="-9"/>
        </w:rPr>
        <w:t xml:space="preserve"> </w:t>
      </w:r>
      <w:r>
        <w:t>ed</w:t>
      </w:r>
      <w:r>
        <w:rPr>
          <w:spacing w:val="-5"/>
        </w:rPr>
        <w:t xml:space="preserve"> </w:t>
      </w:r>
      <w:r>
        <w:t>in</w:t>
      </w:r>
      <w:r>
        <w:rPr>
          <w:spacing w:val="-9"/>
        </w:rPr>
        <w:t xml:space="preserve"> </w:t>
      </w:r>
      <w:r>
        <w:t>tutti</w:t>
      </w:r>
      <w:r>
        <w:rPr>
          <w:spacing w:val="-8"/>
        </w:rPr>
        <w:t xml:space="preserve"> </w:t>
      </w:r>
      <w:r>
        <w:t>gli</w:t>
      </w:r>
      <w:r>
        <w:rPr>
          <w:spacing w:val="-8"/>
        </w:rPr>
        <w:t xml:space="preserve"> </w:t>
      </w:r>
      <w:r>
        <w:t>altri</w:t>
      </w:r>
      <w:r>
        <w:rPr>
          <w:spacing w:val="-4"/>
        </w:rPr>
        <w:t xml:space="preserve"> </w:t>
      </w:r>
      <w:r>
        <w:t>casi.</w:t>
      </w:r>
      <w:r>
        <w:rPr>
          <w:spacing w:val="-7"/>
        </w:rPr>
        <w:t xml:space="preserve"> </w:t>
      </w:r>
      <w:r>
        <w:t>Non</w:t>
      </w:r>
      <w:r>
        <w:rPr>
          <w:spacing w:val="-14"/>
        </w:rPr>
        <w:t xml:space="preserve"> </w:t>
      </w:r>
      <w:r>
        <w:t>sono</w:t>
      </w:r>
      <w:r>
        <w:rPr>
          <w:spacing w:val="-5"/>
        </w:rPr>
        <w:t xml:space="preserve"> </w:t>
      </w:r>
      <w:r>
        <w:t>soggetti</w:t>
      </w:r>
      <w:r>
        <w:rPr>
          <w:spacing w:val="-9"/>
        </w:rPr>
        <w:t xml:space="preserve"> </w:t>
      </w:r>
      <w:r>
        <w:t>a</w:t>
      </w:r>
      <w:r>
        <w:rPr>
          <w:spacing w:val="-7"/>
        </w:rPr>
        <w:t xml:space="preserve"> </w:t>
      </w:r>
      <w:r>
        <w:t>pubblicazione</w:t>
      </w:r>
      <w:r>
        <w:rPr>
          <w:spacing w:val="-2"/>
        </w:rPr>
        <w:t xml:space="preserve"> </w:t>
      </w:r>
      <w:r>
        <w:t>gli</w:t>
      </w:r>
      <w:r>
        <w:rPr>
          <w:spacing w:val="-4"/>
        </w:rPr>
        <w:t xml:space="preserve"> </w:t>
      </w:r>
      <w:r>
        <w:t>atti</w:t>
      </w:r>
      <w:r>
        <w:rPr>
          <w:spacing w:val="-4"/>
        </w:rPr>
        <w:t xml:space="preserve"> </w:t>
      </w:r>
      <w:r>
        <w:t>e</w:t>
      </w:r>
      <w:r>
        <w:rPr>
          <w:spacing w:val="-11"/>
        </w:rPr>
        <w:t xml:space="preserve"> </w:t>
      </w:r>
      <w:r>
        <w:t>le</w:t>
      </w:r>
      <w:r>
        <w:rPr>
          <w:spacing w:val="-7"/>
        </w:rPr>
        <w:t xml:space="preserve"> </w:t>
      </w:r>
      <w:r>
        <w:t>deliberazioni concernenti singole persone, salvo contraria richiesta dell’interessato. Il consigliere assente per tre volte consecutive sarà invitato dal dirigente a presentare per iscritto le giustificazioni dell’assenza. Ove risultasse assente</w:t>
      </w:r>
      <w:r>
        <w:rPr>
          <w:spacing w:val="-2"/>
        </w:rPr>
        <w:t xml:space="preserve"> </w:t>
      </w:r>
      <w:r>
        <w:t>alla</w:t>
      </w:r>
      <w:r>
        <w:rPr>
          <w:spacing w:val="-2"/>
        </w:rPr>
        <w:t xml:space="preserve"> </w:t>
      </w:r>
      <w:r>
        <w:t>successiva</w:t>
      </w:r>
      <w:r>
        <w:rPr>
          <w:spacing w:val="-2"/>
        </w:rPr>
        <w:t xml:space="preserve"> </w:t>
      </w:r>
      <w:r>
        <w:t>seduta, sarà</w:t>
      </w:r>
      <w:r>
        <w:rPr>
          <w:spacing w:val="-2"/>
        </w:rPr>
        <w:t xml:space="preserve"> </w:t>
      </w:r>
      <w:r>
        <w:t>dichiarato</w:t>
      </w:r>
      <w:r>
        <w:rPr>
          <w:spacing w:val="-1"/>
        </w:rPr>
        <w:t xml:space="preserve"> </w:t>
      </w:r>
      <w:r>
        <w:t>decaduto dal Consiglio</w:t>
      </w:r>
      <w:r>
        <w:rPr>
          <w:spacing w:val="-1"/>
        </w:rPr>
        <w:t xml:space="preserve"> </w:t>
      </w:r>
      <w:r>
        <w:t>di Istituto</w:t>
      </w:r>
      <w:r>
        <w:rPr>
          <w:spacing w:val="-1"/>
        </w:rPr>
        <w:t xml:space="preserve"> </w:t>
      </w:r>
      <w:r>
        <w:t>con</w:t>
      </w:r>
      <w:r>
        <w:rPr>
          <w:spacing w:val="-1"/>
        </w:rPr>
        <w:t xml:space="preserve"> </w:t>
      </w:r>
      <w:r>
        <w:t>votazione</w:t>
      </w:r>
      <w:r>
        <w:rPr>
          <w:spacing w:val="-2"/>
        </w:rPr>
        <w:t xml:space="preserve"> </w:t>
      </w:r>
      <w:r>
        <w:t>a</w:t>
      </w:r>
      <w:r>
        <w:rPr>
          <w:spacing w:val="-2"/>
        </w:rPr>
        <w:t xml:space="preserve"> </w:t>
      </w:r>
      <w:r>
        <w:t>maggioranza relativa. Le giustificazioni presentate saranno esaminate dal Consiglio: ove le assenze siano ritenute ingiustificate dalla maggioranza assoluta del Consiglio, il consigliere decade dalla carica. Ogni consigliere giustifica le sue assenze attraverso l’Ufficio di Segreteria della scuola, al Presidente del Consiglio.</w:t>
      </w:r>
    </w:p>
    <w:p w14:paraId="3CDB2E02" w14:textId="77777777" w:rsidR="00BF69D2" w:rsidRDefault="00BF69D2">
      <w:pPr>
        <w:pStyle w:val="Corpotesto"/>
        <w:spacing w:before="41"/>
        <w:ind w:left="0"/>
      </w:pPr>
    </w:p>
    <w:p w14:paraId="3F80D513" w14:textId="77777777" w:rsidR="00BF69D2" w:rsidRDefault="00751F0C">
      <w:pPr>
        <w:pStyle w:val="Titolo31"/>
        <w:ind w:left="140"/>
      </w:pPr>
      <w:r>
        <w:t>Art.</w:t>
      </w:r>
      <w:r>
        <w:rPr>
          <w:spacing w:val="-5"/>
        </w:rPr>
        <w:t xml:space="preserve"> </w:t>
      </w:r>
      <w:r>
        <w:t>15</w:t>
      </w:r>
      <w:r>
        <w:rPr>
          <w:spacing w:val="-5"/>
        </w:rPr>
        <w:t xml:space="preserve"> </w:t>
      </w:r>
      <w:r>
        <w:t>Norme</w:t>
      </w:r>
      <w:r>
        <w:rPr>
          <w:spacing w:val="-8"/>
        </w:rPr>
        <w:t xml:space="preserve"> </w:t>
      </w:r>
      <w:r>
        <w:t>di</w:t>
      </w:r>
      <w:r>
        <w:rPr>
          <w:spacing w:val="-9"/>
        </w:rPr>
        <w:t xml:space="preserve"> </w:t>
      </w:r>
      <w:r>
        <w:t>funzionamento</w:t>
      </w:r>
      <w:r>
        <w:rPr>
          <w:spacing w:val="-9"/>
        </w:rPr>
        <w:t xml:space="preserve"> </w:t>
      </w:r>
      <w:r>
        <w:t>della</w:t>
      </w:r>
      <w:r>
        <w:rPr>
          <w:spacing w:val="-9"/>
        </w:rPr>
        <w:t xml:space="preserve"> </w:t>
      </w:r>
      <w:r>
        <w:t>Giunta</w:t>
      </w:r>
      <w:r>
        <w:rPr>
          <w:spacing w:val="-6"/>
        </w:rPr>
        <w:t xml:space="preserve"> </w:t>
      </w:r>
      <w:r>
        <w:t>Esecutiva</w:t>
      </w:r>
      <w:r>
        <w:rPr>
          <w:spacing w:val="-5"/>
        </w:rPr>
        <w:t xml:space="preserve"> </w:t>
      </w:r>
      <w:r>
        <w:t>del</w:t>
      </w:r>
      <w:r>
        <w:rPr>
          <w:spacing w:val="-4"/>
        </w:rPr>
        <w:t xml:space="preserve"> </w:t>
      </w:r>
      <w:r>
        <w:t>Consiglio</w:t>
      </w:r>
      <w:r>
        <w:rPr>
          <w:spacing w:val="-9"/>
        </w:rPr>
        <w:t xml:space="preserve"> </w:t>
      </w:r>
      <w:r>
        <w:rPr>
          <w:spacing w:val="-2"/>
        </w:rPr>
        <w:t>d’Istituto</w:t>
      </w:r>
    </w:p>
    <w:p w14:paraId="4C7B0548" w14:textId="77777777" w:rsidR="00BF69D2" w:rsidRDefault="00751F0C">
      <w:pPr>
        <w:pStyle w:val="Corpotesto"/>
        <w:spacing w:before="35" w:line="276" w:lineRule="auto"/>
        <w:ind w:left="140" w:right="122"/>
        <w:jc w:val="both"/>
      </w:pPr>
      <w:r>
        <w:t>Il C.I. nella</w:t>
      </w:r>
      <w:r>
        <w:rPr>
          <w:spacing w:val="-3"/>
        </w:rPr>
        <w:t xml:space="preserve"> </w:t>
      </w:r>
      <w:r>
        <w:t>prima</w:t>
      </w:r>
      <w:r>
        <w:rPr>
          <w:spacing w:val="-3"/>
        </w:rPr>
        <w:t xml:space="preserve"> </w:t>
      </w:r>
      <w:r>
        <w:t>seduta, dopo</w:t>
      </w:r>
      <w:r>
        <w:rPr>
          <w:spacing w:val="-1"/>
        </w:rPr>
        <w:t xml:space="preserve"> </w:t>
      </w:r>
      <w:r>
        <w:t>l’elezione</w:t>
      </w:r>
      <w:r>
        <w:rPr>
          <w:spacing w:val="-3"/>
        </w:rPr>
        <w:t xml:space="preserve"> </w:t>
      </w:r>
      <w:r>
        <w:t>del Presidente, che</w:t>
      </w:r>
      <w:r>
        <w:rPr>
          <w:spacing w:val="-3"/>
        </w:rPr>
        <w:t xml:space="preserve"> </w:t>
      </w:r>
      <w:r>
        <w:t>assume</w:t>
      </w:r>
      <w:r>
        <w:rPr>
          <w:spacing w:val="-3"/>
        </w:rPr>
        <w:t xml:space="preserve"> </w:t>
      </w:r>
      <w:r>
        <w:t>immediatamente</w:t>
      </w:r>
      <w:r>
        <w:rPr>
          <w:spacing w:val="-3"/>
        </w:rPr>
        <w:t xml:space="preserve"> </w:t>
      </w:r>
      <w:r>
        <w:t>le</w:t>
      </w:r>
      <w:r>
        <w:rPr>
          <w:spacing w:val="-3"/>
        </w:rPr>
        <w:t xml:space="preserve"> </w:t>
      </w:r>
      <w:r>
        <w:t>sue</w:t>
      </w:r>
      <w:r>
        <w:rPr>
          <w:spacing w:val="-3"/>
        </w:rPr>
        <w:t xml:space="preserve"> </w:t>
      </w:r>
      <w:r>
        <w:t>funzioni, elegge nel</w:t>
      </w:r>
      <w:r>
        <w:rPr>
          <w:spacing w:val="-16"/>
        </w:rPr>
        <w:t xml:space="preserve"> </w:t>
      </w:r>
      <w:r>
        <w:t>suo</w:t>
      </w:r>
      <w:r>
        <w:rPr>
          <w:spacing w:val="-14"/>
        </w:rPr>
        <w:t xml:space="preserve"> </w:t>
      </w:r>
      <w:r>
        <w:t>seno</w:t>
      </w:r>
      <w:r>
        <w:rPr>
          <w:spacing w:val="-14"/>
        </w:rPr>
        <w:t xml:space="preserve"> </w:t>
      </w:r>
      <w:r>
        <w:t>una</w:t>
      </w:r>
      <w:r>
        <w:rPr>
          <w:spacing w:val="-13"/>
        </w:rPr>
        <w:t xml:space="preserve"> </w:t>
      </w:r>
      <w:r>
        <w:t>Giunta</w:t>
      </w:r>
      <w:r>
        <w:rPr>
          <w:spacing w:val="-14"/>
        </w:rPr>
        <w:t xml:space="preserve"> </w:t>
      </w:r>
      <w:r>
        <w:t>esecutiva.</w:t>
      </w:r>
      <w:r>
        <w:rPr>
          <w:spacing w:val="-14"/>
        </w:rPr>
        <w:t xml:space="preserve"> </w:t>
      </w:r>
      <w:r>
        <w:t>La</w:t>
      </w:r>
      <w:r>
        <w:rPr>
          <w:spacing w:val="-14"/>
        </w:rPr>
        <w:t xml:space="preserve"> </w:t>
      </w:r>
      <w:r>
        <w:t>Giunta</w:t>
      </w:r>
      <w:r>
        <w:rPr>
          <w:spacing w:val="-13"/>
        </w:rPr>
        <w:t xml:space="preserve"> </w:t>
      </w:r>
      <w:r>
        <w:t>esecutiva</w:t>
      </w:r>
      <w:r>
        <w:rPr>
          <w:spacing w:val="-14"/>
        </w:rPr>
        <w:t xml:space="preserve"> </w:t>
      </w:r>
      <w:r>
        <w:t>è</w:t>
      </w:r>
      <w:r>
        <w:rPr>
          <w:spacing w:val="-14"/>
        </w:rPr>
        <w:t xml:space="preserve"> </w:t>
      </w:r>
      <w:r>
        <w:t>composta</w:t>
      </w:r>
      <w:r>
        <w:rPr>
          <w:spacing w:val="-14"/>
        </w:rPr>
        <w:t xml:space="preserve"> </w:t>
      </w:r>
      <w:r>
        <w:t>da</w:t>
      </w:r>
      <w:r>
        <w:rPr>
          <w:spacing w:val="-13"/>
        </w:rPr>
        <w:t xml:space="preserve"> </w:t>
      </w:r>
      <w:r>
        <w:t>un</w:t>
      </w:r>
      <w:r>
        <w:rPr>
          <w:spacing w:val="-14"/>
        </w:rPr>
        <w:t xml:space="preserve"> </w:t>
      </w:r>
      <w:r>
        <w:t>docente,</w:t>
      </w:r>
      <w:r>
        <w:rPr>
          <w:spacing w:val="-14"/>
        </w:rPr>
        <w:t xml:space="preserve"> </w:t>
      </w:r>
      <w:r>
        <w:t>un</w:t>
      </w:r>
      <w:r>
        <w:rPr>
          <w:spacing w:val="-14"/>
        </w:rPr>
        <w:t xml:space="preserve"> </w:t>
      </w:r>
      <w:r>
        <w:t>impiegato</w:t>
      </w:r>
      <w:r>
        <w:rPr>
          <w:spacing w:val="-13"/>
        </w:rPr>
        <w:t xml:space="preserve"> </w:t>
      </w:r>
      <w:r>
        <w:t>amministrativo o tecnico o ausiliario, da</w:t>
      </w:r>
      <w:r>
        <w:rPr>
          <w:spacing w:val="-1"/>
        </w:rPr>
        <w:t xml:space="preserve"> </w:t>
      </w:r>
      <w:r>
        <w:t>2</w:t>
      </w:r>
      <w:r>
        <w:rPr>
          <w:spacing w:val="-4"/>
        </w:rPr>
        <w:t xml:space="preserve"> </w:t>
      </w:r>
      <w:r>
        <w:t>genitori.</w:t>
      </w:r>
      <w:r>
        <w:rPr>
          <w:spacing w:val="-1"/>
        </w:rPr>
        <w:t xml:space="preserve"> </w:t>
      </w:r>
      <w:r>
        <w:t>Della</w:t>
      </w:r>
      <w:r>
        <w:rPr>
          <w:spacing w:val="-1"/>
        </w:rPr>
        <w:t xml:space="preserve"> </w:t>
      </w:r>
      <w:r>
        <w:t>Giunta</w:t>
      </w:r>
      <w:r>
        <w:rPr>
          <w:spacing w:val="-1"/>
        </w:rPr>
        <w:t xml:space="preserve"> </w:t>
      </w:r>
      <w:r>
        <w:t>fanno</w:t>
      </w:r>
      <w:r>
        <w:rPr>
          <w:spacing w:val="-4"/>
        </w:rPr>
        <w:t xml:space="preserve"> </w:t>
      </w:r>
      <w:r>
        <w:t>parte</w:t>
      </w:r>
      <w:r>
        <w:rPr>
          <w:spacing w:val="-1"/>
        </w:rPr>
        <w:t xml:space="preserve"> </w:t>
      </w:r>
      <w:r>
        <w:t>di diritto</w:t>
      </w:r>
      <w:r>
        <w:rPr>
          <w:spacing w:val="-4"/>
        </w:rPr>
        <w:t xml:space="preserve"> </w:t>
      </w:r>
      <w:r>
        <w:t>il Dirigente</w:t>
      </w:r>
      <w:r>
        <w:rPr>
          <w:spacing w:val="-1"/>
        </w:rPr>
        <w:t xml:space="preserve"> </w:t>
      </w:r>
      <w:r>
        <w:t>Scolastico, che</w:t>
      </w:r>
      <w:r>
        <w:rPr>
          <w:spacing w:val="-1"/>
        </w:rPr>
        <w:t xml:space="preserve"> </w:t>
      </w:r>
      <w:r>
        <w:t>la</w:t>
      </w:r>
      <w:r>
        <w:rPr>
          <w:spacing w:val="-1"/>
        </w:rPr>
        <w:t xml:space="preserve"> </w:t>
      </w:r>
      <w:r>
        <w:t>presiede ed</w:t>
      </w:r>
      <w:r>
        <w:rPr>
          <w:spacing w:val="-14"/>
        </w:rPr>
        <w:t xml:space="preserve"> </w:t>
      </w:r>
      <w:r>
        <w:t>ha</w:t>
      </w:r>
      <w:r>
        <w:rPr>
          <w:spacing w:val="-14"/>
        </w:rPr>
        <w:t xml:space="preserve"> </w:t>
      </w:r>
      <w:r>
        <w:t>la</w:t>
      </w:r>
      <w:r>
        <w:rPr>
          <w:spacing w:val="-14"/>
        </w:rPr>
        <w:t xml:space="preserve"> </w:t>
      </w:r>
      <w:r>
        <w:t>rappresentanza</w:t>
      </w:r>
      <w:r>
        <w:rPr>
          <w:spacing w:val="-14"/>
        </w:rPr>
        <w:t xml:space="preserve"> </w:t>
      </w:r>
      <w:r>
        <w:t>dell’istituto,</w:t>
      </w:r>
      <w:r>
        <w:rPr>
          <w:spacing w:val="-11"/>
        </w:rPr>
        <w:t xml:space="preserve"> </w:t>
      </w:r>
      <w:r>
        <w:t>ed</w:t>
      </w:r>
      <w:r>
        <w:rPr>
          <w:spacing w:val="-17"/>
        </w:rPr>
        <w:t xml:space="preserve"> </w:t>
      </w:r>
      <w:r>
        <w:t>il</w:t>
      </w:r>
      <w:r>
        <w:rPr>
          <w:spacing w:val="-12"/>
        </w:rPr>
        <w:t xml:space="preserve"> </w:t>
      </w:r>
      <w:r>
        <w:t>DSGA,</w:t>
      </w:r>
      <w:r>
        <w:rPr>
          <w:spacing w:val="-11"/>
        </w:rPr>
        <w:t xml:space="preserve"> </w:t>
      </w:r>
      <w:r>
        <w:t>che</w:t>
      </w:r>
      <w:r>
        <w:rPr>
          <w:spacing w:val="-14"/>
        </w:rPr>
        <w:t xml:space="preserve"> </w:t>
      </w:r>
      <w:r>
        <w:t>svolge</w:t>
      </w:r>
      <w:r>
        <w:rPr>
          <w:spacing w:val="-14"/>
        </w:rPr>
        <w:t xml:space="preserve"> </w:t>
      </w:r>
      <w:r>
        <w:t>anche</w:t>
      </w:r>
      <w:r>
        <w:rPr>
          <w:spacing w:val="-14"/>
        </w:rPr>
        <w:t xml:space="preserve"> </w:t>
      </w:r>
      <w:r>
        <w:t>la</w:t>
      </w:r>
      <w:r>
        <w:rPr>
          <w:spacing w:val="-14"/>
        </w:rPr>
        <w:t xml:space="preserve"> </w:t>
      </w:r>
      <w:r>
        <w:t>funzione</w:t>
      </w:r>
      <w:r>
        <w:rPr>
          <w:spacing w:val="-14"/>
        </w:rPr>
        <w:t xml:space="preserve"> </w:t>
      </w:r>
      <w:r>
        <w:t>di</w:t>
      </w:r>
      <w:r>
        <w:rPr>
          <w:spacing w:val="-7"/>
        </w:rPr>
        <w:t xml:space="preserve"> </w:t>
      </w:r>
      <w:r>
        <w:t>segretario</w:t>
      </w:r>
      <w:r>
        <w:rPr>
          <w:spacing w:val="-13"/>
        </w:rPr>
        <w:t xml:space="preserve"> </w:t>
      </w:r>
      <w:r>
        <w:t>della</w:t>
      </w:r>
      <w:r>
        <w:rPr>
          <w:spacing w:val="-14"/>
        </w:rPr>
        <w:t xml:space="preserve"> </w:t>
      </w:r>
      <w:r>
        <w:t>Giunta</w:t>
      </w:r>
      <w:r>
        <w:rPr>
          <w:spacing w:val="-14"/>
        </w:rPr>
        <w:t xml:space="preserve"> </w:t>
      </w:r>
      <w:r>
        <w:t>stessa.</w:t>
      </w:r>
    </w:p>
    <w:p w14:paraId="26866AA8" w14:textId="77777777" w:rsidR="00BF69D2" w:rsidRDefault="00BF69D2">
      <w:pPr>
        <w:pStyle w:val="Corpotesto"/>
        <w:spacing w:before="37"/>
        <w:ind w:left="0"/>
      </w:pPr>
    </w:p>
    <w:p w14:paraId="0DB67E29" w14:textId="77777777" w:rsidR="00BF69D2" w:rsidRDefault="00751F0C">
      <w:pPr>
        <w:pStyle w:val="Titolo31"/>
        <w:ind w:left="140"/>
      </w:pPr>
      <w:r>
        <w:t>Art.</w:t>
      </w:r>
      <w:r>
        <w:rPr>
          <w:spacing w:val="1"/>
        </w:rPr>
        <w:t xml:space="preserve"> </w:t>
      </w:r>
      <w:r>
        <w:t>16</w:t>
      </w:r>
      <w:r>
        <w:rPr>
          <w:spacing w:val="-5"/>
        </w:rPr>
        <w:t xml:space="preserve"> </w:t>
      </w:r>
      <w:r>
        <w:t>Norme</w:t>
      </w:r>
      <w:r>
        <w:rPr>
          <w:spacing w:val="-12"/>
        </w:rPr>
        <w:t xml:space="preserve"> </w:t>
      </w:r>
      <w:r>
        <w:t>di</w:t>
      </w:r>
      <w:r>
        <w:rPr>
          <w:spacing w:val="-4"/>
        </w:rPr>
        <w:t xml:space="preserve"> </w:t>
      </w:r>
      <w:r>
        <w:t>funzionamento</w:t>
      </w:r>
      <w:r>
        <w:rPr>
          <w:spacing w:val="-6"/>
        </w:rPr>
        <w:t xml:space="preserve"> </w:t>
      </w:r>
      <w:r>
        <w:t>del</w:t>
      </w:r>
      <w:r>
        <w:rPr>
          <w:spacing w:val="-4"/>
        </w:rPr>
        <w:t xml:space="preserve"> </w:t>
      </w:r>
      <w:r>
        <w:t>Collegio</w:t>
      </w:r>
      <w:r>
        <w:rPr>
          <w:spacing w:val="-10"/>
        </w:rPr>
        <w:t xml:space="preserve"> </w:t>
      </w:r>
      <w:r>
        <w:t>dei</w:t>
      </w:r>
      <w:r>
        <w:rPr>
          <w:spacing w:val="1"/>
        </w:rPr>
        <w:t xml:space="preserve"> </w:t>
      </w:r>
      <w:r>
        <w:rPr>
          <w:spacing w:val="-2"/>
        </w:rPr>
        <w:t>Docenti</w:t>
      </w:r>
    </w:p>
    <w:p w14:paraId="2D12972E" w14:textId="77777777" w:rsidR="00BF69D2" w:rsidRDefault="00751F0C">
      <w:pPr>
        <w:pStyle w:val="Corpotesto"/>
        <w:spacing w:before="36" w:line="278" w:lineRule="auto"/>
        <w:ind w:left="140" w:right="132"/>
        <w:jc w:val="both"/>
      </w:pPr>
      <w:r>
        <w:t>Il C.d.D. si insedia all’inizio di ciascun anno scolastico e si riunisce secondo il Piano Annuale delle Attività concordato ed approvato prima dell’inizio delle lezioni.</w:t>
      </w:r>
    </w:p>
    <w:p w14:paraId="3D3E8099" w14:textId="77777777" w:rsidR="00BF69D2" w:rsidRDefault="00751F0C">
      <w:pPr>
        <w:pStyle w:val="Corpotesto"/>
        <w:spacing w:line="278" w:lineRule="auto"/>
        <w:ind w:left="140" w:right="123"/>
        <w:jc w:val="both"/>
      </w:pPr>
      <w:r>
        <w:t>Le riunioni sono convocate dal Dirigente Scolastico in seduta ordinaria secondo calendario, in seduta straordinaria ogni qualvolta il Dirigente Scolastico ne ravvisi la necessità o quando almeno un terzo dei suoi componenti ne faccia richiesta.</w:t>
      </w:r>
    </w:p>
    <w:p w14:paraId="21D852F6" w14:textId="478A8034" w:rsidR="00BF69D2" w:rsidRDefault="003E17AE">
      <w:pPr>
        <w:pStyle w:val="Corpotesto"/>
        <w:spacing w:line="278" w:lineRule="auto"/>
        <w:ind w:left="140" w:right="135"/>
        <w:jc w:val="both"/>
      </w:pPr>
      <w:r>
        <w:t>Il C.d.D. al fine di rendere più agile e proficua la propria attività</w:t>
      </w:r>
      <w:r w:rsidR="00751F0C">
        <w:t xml:space="preserve"> può deliberare le nomine di speciali commissioni di lavoro e/o di studio.</w:t>
      </w:r>
    </w:p>
    <w:p w14:paraId="02F377FE" w14:textId="77777777" w:rsidR="00BF69D2" w:rsidRDefault="00751F0C">
      <w:pPr>
        <w:pStyle w:val="Corpotesto"/>
        <w:spacing w:line="242" w:lineRule="exact"/>
        <w:ind w:left="140"/>
        <w:jc w:val="both"/>
      </w:pPr>
      <w:r>
        <w:t>Delle</w:t>
      </w:r>
      <w:r>
        <w:rPr>
          <w:spacing w:val="10"/>
        </w:rPr>
        <w:t xml:space="preserve"> </w:t>
      </w:r>
      <w:r>
        <w:t>commissioni</w:t>
      </w:r>
      <w:r>
        <w:rPr>
          <w:spacing w:val="15"/>
        </w:rPr>
        <w:t xml:space="preserve"> </w:t>
      </w:r>
      <w:r>
        <w:t>nominate</w:t>
      </w:r>
      <w:r>
        <w:rPr>
          <w:spacing w:val="11"/>
        </w:rPr>
        <w:t xml:space="preserve"> </w:t>
      </w:r>
      <w:r>
        <w:t>dal</w:t>
      </w:r>
      <w:r>
        <w:rPr>
          <w:spacing w:val="10"/>
        </w:rPr>
        <w:t xml:space="preserve"> </w:t>
      </w:r>
      <w:r>
        <w:t>C.d.D.</w:t>
      </w:r>
      <w:r>
        <w:rPr>
          <w:spacing w:val="12"/>
        </w:rPr>
        <w:t xml:space="preserve"> </w:t>
      </w:r>
      <w:r>
        <w:t>possono</w:t>
      </w:r>
      <w:r>
        <w:rPr>
          <w:spacing w:val="9"/>
        </w:rPr>
        <w:t xml:space="preserve"> </w:t>
      </w:r>
      <w:r>
        <w:t>far</w:t>
      </w:r>
      <w:r>
        <w:rPr>
          <w:spacing w:val="12"/>
        </w:rPr>
        <w:t xml:space="preserve"> </w:t>
      </w:r>
      <w:r>
        <w:t>parte</w:t>
      </w:r>
      <w:r>
        <w:rPr>
          <w:spacing w:val="11"/>
        </w:rPr>
        <w:t xml:space="preserve"> </w:t>
      </w:r>
      <w:r>
        <w:t>i</w:t>
      </w:r>
      <w:r>
        <w:rPr>
          <w:spacing w:val="15"/>
        </w:rPr>
        <w:t xml:space="preserve"> </w:t>
      </w:r>
      <w:r>
        <w:t>membri</w:t>
      </w:r>
      <w:r>
        <w:rPr>
          <w:spacing w:val="15"/>
        </w:rPr>
        <w:t xml:space="preserve"> </w:t>
      </w:r>
      <w:r>
        <w:t>del</w:t>
      </w:r>
      <w:r>
        <w:rPr>
          <w:spacing w:val="11"/>
        </w:rPr>
        <w:t xml:space="preserve"> </w:t>
      </w:r>
      <w:r>
        <w:t>Collegio</w:t>
      </w:r>
      <w:r>
        <w:rPr>
          <w:spacing w:val="4"/>
        </w:rPr>
        <w:t xml:space="preserve"> </w:t>
      </w:r>
      <w:r>
        <w:t>stesso,</w:t>
      </w:r>
      <w:r>
        <w:rPr>
          <w:spacing w:val="16"/>
        </w:rPr>
        <w:t xml:space="preserve"> </w:t>
      </w:r>
      <w:r>
        <w:t>altri</w:t>
      </w:r>
      <w:r>
        <w:rPr>
          <w:spacing w:val="11"/>
        </w:rPr>
        <w:t xml:space="preserve"> </w:t>
      </w:r>
      <w:r>
        <w:rPr>
          <w:spacing w:val="-2"/>
        </w:rPr>
        <w:t>rappresentanti</w:t>
      </w:r>
    </w:p>
    <w:p w14:paraId="514F0FD5" w14:textId="77777777" w:rsidR="00BF69D2" w:rsidRDefault="00BF69D2">
      <w:pPr>
        <w:pStyle w:val="Corpotesto"/>
        <w:spacing w:line="242" w:lineRule="exact"/>
        <w:jc w:val="both"/>
        <w:sectPr w:rsidR="00BF69D2">
          <w:footerReference w:type="default" r:id="rId9"/>
          <w:pgSz w:w="11900" w:h="16840"/>
          <w:pgMar w:top="1320" w:right="992" w:bottom="520" w:left="992" w:header="0" w:footer="334" w:gutter="0"/>
          <w:cols w:space="720"/>
        </w:sectPr>
      </w:pPr>
    </w:p>
    <w:p w14:paraId="611F3FF0" w14:textId="77777777" w:rsidR="00BF69D2" w:rsidRDefault="00751F0C">
      <w:pPr>
        <w:pStyle w:val="Corpotesto"/>
        <w:spacing w:before="73" w:line="276" w:lineRule="auto"/>
        <w:ind w:left="140" w:right="122"/>
        <w:jc w:val="both"/>
      </w:pPr>
      <w:r>
        <w:lastRenderedPageBreak/>
        <w:t>delle</w:t>
      </w:r>
      <w:r>
        <w:rPr>
          <w:spacing w:val="-14"/>
        </w:rPr>
        <w:t xml:space="preserve"> </w:t>
      </w:r>
      <w:r>
        <w:t>varie</w:t>
      </w:r>
      <w:r>
        <w:rPr>
          <w:spacing w:val="-14"/>
        </w:rPr>
        <w:t xml:space="preserve"> </w:t>
      </w:r>
      <w:r>
        <w:t>componenti</w:t>
      </w:r>
      <w:r>
        <w:rPr>
          <w:spacing w:val="-10"/>
        </w:rPr>
        <w:t xml:space="preserve"> </w:t>
      </w:r>
      <w:r>
        <w:t>scolastiche</w:t>
      </w:r>
      <w:r>
        <w:rPr>
          <w:spacing w:val="-14"/>
        </w:rPr>
        <w:t xml:space="preserve"> </w:t>
      </w:r>
      <w:r>
        <w:t>ed</w:t>
      </w:r>
      <w:r>
        <w:rPr>
          <w:spacing w:val="-11"/>
        </w:rPr>
        <w:t xml:space="preserve"> </w:t>
      </w:r>
      <w:r>
        <w:t>eventuali</w:t>
      </w:r>
      <w:r>
        <w:rPr>
          <w:spacing w:val="-11"/>
        </w:rPr>
        <w:t xml:space="preserve"> </w:t>
      </w:r>
      <w:r>
        <w:t>esperti</w:t>
      </w:r>
      <w:r>
        <w:rPr>
          <w:spacing w:val="-14"/>
        </w:rPr>
        <w:t xml:space="preserve"> </w:t>
      </w:r>
      <w:r>
        <w:t>qualificati</w:t>
      </w:r>
      <w:r>
        <w:rPr>
          <w:spacing w:val="-10"/>
        </w:rPr>
        <w:t xml:space="preserve"> </w:t>
      </w:r>
      <w:r>
        <w:t>esterni</w:t>
      </w:r>
      <w:r>
        <w:rPr>
          <w:spacing w:val="-10"/>
        </w:rPr>
        <w:t xml:space="preserve"> </w:t>
      </w:r>
      <w:r>
        <w:t>alla</w:t>
      </w:r>
      <w:r>
        <w:rPr>
          <w:spacing w:val="-14"/>
        </w:rPr>
        <w:t xml:space="preserve"> </w:t>
      </w:r>
      <w:r>
        <w:t>scuola.</w:t>
      </w:r>
      <w:r>
        <w:rPr>
          <w:spacing w:val="-9"/>
        </w:rPr>
        <w:t xml:space="preserve"> </w:t>
      </w:r>
      <w:r>
        <w:t>Le</w:t>
      </w:r>
      <w:r>
        <w:rPr>
          <w:spacing w:val="-13"/>
        </w:rPr>
        <w:t xml:space="preserve"> </w:t>
      </w:r>
      <w:r>
        <w:t>commissioni</w:t>
      </w:r>
      <w:r>
        <w:rPr>
          <w:spacing w:val="-10"/>
        </w:rPr>
        <w:t xml:space="preserve"> </w:t>
      </w:r>
      <w:r>
        <w:t xml:space="preserve">eleggono un coordinatore. Le commissioni possono avanzare proposte relativamente all’oggetto per il quale sono state </w:t>
      </w:r>
      <w:r>
        <w:rPr>
          <w:spacing w:val="-2"/>
        </w:rPr>
        <w:t>nominate.</w:t>
      </w:r>
    </w:p>
    <w:p w14:paraId="06E4B7B4" w14:textId="77777777" w:rsidR="00BF69D2" w:rsidRDefault="00BF69D2">
      <w:pPr>
        <w:pStyle w:val="Corpotesto"/>
        <w:spacing w:before="40"/>
        <w:ind w:left="0"/>
      </w:pPr>
    </w:p>
    <w:p w14:paraId="0F681BE2" w14:textId="77777777" w:rsidR="00BF69D2" w:rsidRDefault="00751F0C">
      <w:pPr>
        <w:pStyle w:val="Titolo31"/>
        <w:ind w:left="140"/>
      </w:pPr>
      <w:r>
        <w:t>Art. 17</w:t>
      </w:r>
      <w:r>
        <w:rPr>
          <w:spacing w:val="-5"/>
        </w:rPr>
        <w:t xml:space="preserve"> </w:t>
      </w:r>
      <w:r>
        <w:t>Norme</w:t>
      </w:r>
      <w:r>
        <w:rPr>
          <w:spacing w:val="-8"/>
        </w:rPr>
        <w:t xml:space="preserve"> </w:t>
      </w:r>
      <w:r>
        <w:t>di</w:t>
      </w:r>
      <w:r>
        <w:rPr>
          <w:spacing w:val="-5"/>
        </w:rPr>
        <w:t xml:space="preserve"> </w:t>
      </w:r>
      <w:r>
        <w:t>funzionamento</w:t>
      </w:r>
      <w:r>
        <w:rPr>
          <w:spacing w:val="-6"/>
        </w:rPr>
        <w:t xml:space="preserve"> </w:t>
      </w:r>
      <w:r>
        <w:t>dei</w:t>
      </w:r>
      <w:r>
        <w:rPr>
          <w:spacing w:val="-5"/>
        </w:rPr>
        <w:t xml:space="preserve"> </w:t>
      </w:r>
      <w:r>
        <w:t>Consigli</w:t>
      </w:r>
      <w:r>
        <w:rPr>
          <w:spacing w:val="-5"/>
        </w:rPr>
        <w:t xml:space="preserve"> </w:t>
      </w:r>
      <w:r>
        <w:t>di</w:t>
      </w:r>
      <w:r>
        <w:rPr>
          <w:spacing w:val="-4"/>
        </w:rPr>
        <w:t xml:space="preserve"> </w:t>
      </w:r>
      <w:r>
        <w:rPr>
          <w:spacing w:val="-2"/>
        </w:rPr>
        <w:t>Classe</w:t>
      </w:r>
    </w:p>
    <w:p w14:paraId="28025604" w14:textId="77777777" w:rsidR="00BF69D2" w:rsidRDefault="00751F0C">
      <w:pPr>
        <w:pStyle w:val="Corpotesto"/>
        <w:spacing w:before="35" w:line="278" w:lineRule="auto"/>
        <w:ind w:left="140" w:right="132"/>
        <w:jc w:val="both"/>
      </w:pPr>
      <w:r>
        <w:t>Il Consiglio di Classe è presieduto dal D.S. o da un docente, suo delegato, membro del Consiglio ed è convocato, a seconda delle materie sulle quali deve deliberare, con la presenza di tutte</w:t>
      </w:r>
      <w:r>
        <w:rPr>
          <w:spacing w:val="-3"/>
        </w:rPr>
        <w:t xml:space="preserve"> </w:t>
      </w:r>
      <w:r>
        <w:t>le componenti ovvero con la sola presenza dei docenti.</w:t>
      </w:r>
    </w:p>
    <w:p w14:paraId="7CAA91AB" w14:textId="77777777" w:rsidR="00BF69D2" w:rsidRDefault="00751F0C">
      <w:pPr>
        <w:pStyle w:val="Corpotesto"/>
        <w:spacing w:line="278" w:lineRule="auto"/>
        <w:ind w:left="140" w:right="122"/>
        <w:jc w:val="both"/>
      </w:pPr>
      <w:r>
        <w:t>Il Consiglio di Classe si insedia all’inizio di ciascun anno scolastico e si riunisce secondo il Piano Annuale delle Attività il cui monte orario è, nel rispetto della normativa vigente, deliberato dal Collegio dei docenti.</w:t>
      </w:r>
    </w:p>
    <w:p w14:paraId="36A3527F" w14:textId="77777777" w:rsidR="00BF69D2" w:rsidRDefault="00BF69D2">
      <w:pPr>
        <w:pStyle w:val="Corpotesto"/>
        <w:spacing w:before="32"/>
        <w:ind w:left="0"/>
      </w:pPr>
    </w:p>
    <w:p w14:paraId="32A091E7" w14:textId="77777777" w:rsidR="00BF69D2" w:rsidRDefault="00751F0C">
      <w:pPr>
        <w:pStyle w:val="Titolo31"/>
        <w:ind w:left="140"/>
      </w:pPr>
      <w:r>
        <w:t>Art.</w:t>
      </w:r>
      <w:r>
        <w:rPr>
          <w:spacing w:val="-2"/>
        </w:rPr>
        <w:t xml:space="preserve"> </w:t>
      </w:r>
      <w:r>
        <w:t>18</w:t>
      </w:r>
      <w:r>
        <w:rPr>
          <w:spacing w:val="-6"/>
        </w:rPr>
        <w:t xml:space="preserve"> </w:t>
      </w:r>
      <w:r>
        <w:t>Norme</w:t>
      </w:r>
      <w:r>
        <w:rPr>
          <w:spacing w:val="-7"/>
        </w:rPr>
        <w:t xml:space="preserve"> </w:t>
      </w:r>
      <w:r>
        <w:t>di</w:t>
      </w:r>
      <w:r>
        <w:rPr>
          <w:spacing w:val="-5"/>
        </w:rPr>
        <w:t xml:space="preserve"> </w:t>
      </w:r>
      <w:r>
        <w:t>funzionamento</w:t>
      </w:r>
      <w:r>
        <w:rPr>
          <w:spacing w:val="-6"/>
        </w:rPr>
        <w:t xml:space="preserve"> </w:t>
      </w:r>
      <w:r>
        <w:t>del</w:t>
      </w:r>
      <w:r>
        <w:rPr>
          <w:spacing w:val="-5"/>
        </w:rPr>
        <w:t xml:space="preserve"> </w:t>
      </w:r>
      <w:r>
        <w:t>Comitato</w:t>
      </w:r>
      <w:r>
        <w:rPr>
          <w:spacing w:val="-6"/>
        </w:rPr>
        <w:t xml:space="preserve"> </w:t>
      </w:r>
      <w:r>
        <w:t>per</w:t>
      </w:r>
      <w:r>
        <w:rPr>
          <w:spacing w:val="-8"/>
        </w:rPr>
        <w:t xml:space="preserve"> </w:t>
      </w:r>
      <w:r>
        <w:t>la</w:t>
      </w:r>
      <w:r>
        <w:rPr>
          <w:spacing w:val="-1"/>
        </w:rPr>
        <w:t xml:space="preserve"> </w:t>
      </w:r>
      <w:r>
        <w:t>valutazione</w:t>
      </w:r>
      <w:r>
        <w:rPr>
          <w:spacing w:val="-8"/>
        </w:rPr>
        <w:t xml:space="preserve"> </w:t>
      </w:r>
      <w:r>
        <w:t>dei</w:t>
      </w:r>
      <w:r>
        <w:rPr>
          <w:spacing w:val="-4"/>
        </w:rPr>
        <w:t xml:space="preserve"> </w:t>
      </w:r>
      <w:r>
        <w:rPr>
          <w:spacing w:val="-2"/>
        </w:rPr>
        <w:t>docenti</w:t>
      </w:r>
    </w:p>
    <w:p w14:paraId="550A147F" w14:textId="77777777" w:rsidR="00BF69D2" w:rsidRDefault="00751F0C">
      <w:pPr>
        <w:pStyle w:val="Corpotesto"/>
        <w:spacing w:before="35" w:line="276" w:lineRule="auto"/>
        <w:ind w:left="140" w:right="127"/>
        <w:jc w:val="both"/>
      </w:pPr>
      <w:r>
        <w:t>La Legge 107/15 prevede una modifica dell’art. 11 del D. Lgs. 297/94 su composizione e attribuzioni del comitato di valutazione del servizio dei docenti che diventa «comitato per la valutazione dei docenti». Il comitato, presieduto</w:t>
      </w:r>
      <w:r>
        <w:rPr>
          <w:spacing w:val="-1"/>
        </w:rPr>
        <w:t xml:space="preserve"> </w:t>
      </w:r>
      <w:r>
        <w:t>dal Dirigente</w:t>
      </w:r>
      <w:r>
        <w:rPr>
          <w:spacing w:val="-2"/>
        </w:rPr>
        <w:t xml:space="preserve"> </w:t>
      </w:r>
      <w:r>
        <w:t>Scolastico, è costituito da</w:t>
      </w:r>
      <w:r>
        <w:rPr>
          <w:spacing w:val="-2"/>
        </w:rPr>
        <w:t xml:space="preserve"> </w:t>
      </w:r>
      <w:r>
        <w:t>3</w:t>
      </w:r>
      <w:r>
        <w:rPr>
          <w:spacing w:val="-1"/>
        </w:rPr>
        <w:t xml:space="preserve"> </w:t>
      </w:r>
      <w:r>
        <w:t>docenti (di cui</w:t>
      </w:r>
      <w:r>
        <w:rPr>
          <w:spacing w:val="-4"/>
        </w:rPr>
        <w:t xml:space="preserve"> </w:t>
      </w:r>
      <w:r>
        <w:t>2</w:t>
      </w:r>
      <w:r>
        <w:rPr>
          <w:spacing w:val="-1"/>
        </w:rPr>
        <w:t xml:space="preserve"> </w:t>
      </w:r>
      <w:r>
        <w:t>scelti dal collegio</w:t>
      </w:r>
      <w:r>
        <w:rPr>
          <w:spacing w:val="-1"/>
        </w:rPr>
        <w:t xml:space="preserve"> </w:t>
      </w:r>
      <w:r>
        <w:t>dei docenti e</w:t>
      </w:r>
      <w:r>
        <w:rPr>
          <w:spacing w:val="-2"/>
        </w:rPr>
        <w:t xml:space="preserve"> </w:t>
      </w:r>
      <w:r>
        <w:t>1 dal consiglio di</w:t>
      </w:r>
      <w:r>
        <w:rPr>
          <w:spacing w:val="-4"/>
        </w:rPr>
        <w:t xml:space="preserve"> </w:t>
      </w:r>
      <w:r>
        <w:t>istituto)</w:t>
      </w:r>
      <w:r>
        <w:rPr>
          <w:spacing w:val="-6"/>
        </w:rPr>
        <w:t xml:space="preserve"> </w:t>
      </w:r>
      <w:r>
        <w:t>1 rappresentante</w:t>
      </w:r>
      <w:r>
        <w:rPr>
          <w:spacing w:val="-2"/>
        </w:rPr>
        <w:t xml:space="preserve"> </w:t>
      </w:r>
      <w:r>
        <w:t>genitori, (1 rappresentante</w:t>
      </w:r>
      <w:r>
        <w:rPr>
          <w:spacing w:val="-2"/>
        </w:rPr>
        <w:t xml:space="preserve"> </w:t>
      </w:r>
      <w:r>
        <w:t>studenti nel II</w:t>
      </w:r>
      <w:r>
        <w:rPr>
          <w:spacing w:val="-1"/>
        </w:rPr>
        <w:t xml:space="preserve"> </w:t>
      </w:r>
      <w:r>
        <w:t>ciclo per</w:t>
      </w:r>
      <w:r>
        <w:rPr>
          <w:spacing w:val="-1"/>
        </w:rPr>
        <w:t xml:space="preserve"> </w:t>
      </w:r>
      <w:r>
        <w:t>le</w:t>
      </w:r>
      <w:r>
        <w:rPr>
          <w:spacing w:val="-2"/>
        </w:rPr>
        <w:t xml:space="preserve"> </w:t>
      </w:r>
      <w:r>
        <w:t>sole</w:t>
      </w:r>
      <w:r>
        <w:rPr>
          <w:spacing w:val="-2"/>
        </w:rPr>
        <w:t xml:space="preserve"> </w:t>
      </w:r>
      <w:r>
        <w:t>scuole superiori), 1 componente esterno individuato dall’USR tra docenti dirigenti scolastici e dirigenti tecnici.</w:t>
      </w:r>
    </w:p>
    <w:p w14:paraId="7EC13435" w14:textId="77777777" w:rsidR="00BF69D2" w:rsidRDefault="00751F0C">
      <w:pPr>
        <w:pStyle w:val="Corpotesto"/>
        <w:spacing w:line="248" w:lineRule="exact"/>
        <w:ind w:left="140"/>
        <w:jc w:val="both"/>
      </w:pPr>
      <w:r>
        <w:t>Il</w:t>
      </w:r>
      <w:r>
        <w:rPr>
          <w:spacing w:val="1"/>
        </w:rPr>
        <w:t xml:space="preserve"> </w:t>
      </w:r>
      <w:r>
        <w:rPr>
          <w:spacing w:val="-2"/>
        </w:rPr>
        <w:t>comitato:</w:t>
      </w:r>
    </w:p>
    <w:p w14:paraId="54FCE0EB" w14:textId="77777777" w:rsidR="00BF69D2" w:rsidRDefault="00751F0C">
      <w:pPr>
        <w:pStyle w:val="Paragrafoelenco"/>
        <w:numPr>
          <w:ilvl w:val="0"/>
          <w:numId w:val="18"/>
        </w:numPr>
        <w:tabs>
          <w:tab w:val="left" w:pos="989"/>
        </w:tabs>
        <w:spacing w:before="36"/>
        <w:ind w:left="989" w:hanging="359"/>
        <w:jc w:val="both"/>
        <w:rPr>
          <w:rFonts w:ascii="Calibri" w:hAnsi="Calibri"/>
        </w:rPr>
      </w:pPr>
      <w:r>
        <w:t>individua</w:t>
      </w:r>
      <w:r>
        <w:rPr>
          <w:spacing w:val="-7"/>
        </w:rPr>
        <w:t xml:space="preserve"> </w:t>
      </w:r>
      <w:r>
        <w:t>i</w:t>
      </w:r>
      <w:r>
        <w:rPr>
          <w:spacing w:val="-5"/>
        </w:rPr>
        <w:t xml:space="preserve"> </w:t>
      </w:r>
      <w:r>
        <w:t>criteri</w:t>
      </w:r>
      <w:r>
        <w:rPr>
          <w:spacing w:val="1"/>
        </w:rPr>
        <w:t xml:space="preserve"> </w:t>
      </w:r>
      <w:r>
        <w:t>per</w:t>
      </w:r>
      <w:r>
        <w:rPr>
          <w:spacing w:val="-6"/>
        </w:rPr>
        <w:t xml:space="preserve"> </w:t>
      </w:r>
      <w:r>
        <w:t>la</w:t>
      </w:r>
      <w:r>
        <w:rPr>
          <w:spacing w:val="-7"/>
        </w:rPr>
        <w:t xml:space="preserve"> </w:t>
      </w:r>
      <w:r>
        <w:t>valorizzazione</w:t>
      </w:r>
      <w:r>
        <w:rPr>
          <w:spacing w:val="-2"/>
        </w:rPr>
        <w:t xml:space="preserve"> </w:t>
      </w:r>
      <w:r>
        <w:t>dei</w:t>
      </w:r>
      <w:r>
        <w:rPr>
          <w:spacing w:val="1"/>
        </w:rPr>
        <w:t xml:space="preserve"> </w:t>
      </w:r>
      <w:r>
        <w:rPr>
          <w:spacing w:val="-2"/>
        </w:rPr>
        <w:t>docenti;</w:t>
      </w:r>
    </w:p>
    <w:p w14:paraId="044D8765" w14:textId="77777777" w:rsidR="00BF69D2" w:rsidRDefault="00751F0C">
      <w:pPr>
        <w:pStyle w:val="Paragrafoelenco"/>
        <w:numPr>
          <w:ilvl w:val="0"/>
          <w:numId w:val="18"/>
        </w:numPr>
        <w:tabs>
          <w:tab w:val="left" w:pos="990"/>
        </w:tabs>
        <w:spacing w:before="37" w:line="230" w:lineRule="auto"/>
        <w:ind w:right="7"/>
        <w:jc w:val="both"/>
        <w:rPr>
          <w:rFonts w:ascii="Calibri" w:hAnsi="Calibri"/>
        </w:rPr>
      </w:pPr>
      <w:r>
        <w:t>esprime il proprio parere sul superamento dell’anno di prova (con sola componente Dirigente, docenti e tutor).</w:t>
      </w:r>
    </w:p>
    <w:p w14:paraId="2D4FD003" w14:textId="77777777" w:rsidR="00BF69D2" w:rsidRDefault="00751F0C">
      <w:pPr>
        <w:pStyle w:val="Corpotesto"/>
        <w:spacing w:line="247" w:lineRule="exact"/>
        <w:ind w:left="140"/>
        <w:jc w:val="both"/>
      </w:pPr>
      <w:r>
        <w:t>Il</w:t>
      </w:r>
      <w:r>
        <w:rPr>
          <w:spacing w:val="-2"/>
        </w:rPr>
        <w:t xml:space="preserve"> </w:t>
      </w:r>
      <w:r>
        <w:t>Comitato</w:t>
      </w:r>
      <w:r>
        <w:rPr>
          <w:spacing w:val="-5"/>
        </w:rPr>
        <w:t xml:space="preserve"> </w:t>
      </w:r>
      <w:r>
        <w:t>per</w:t>
      </w:r>
      <w:r>
        <w:rPr>
          <w:spacing w:val="-6"/>
        </w:rPr>
        <w:t xml:space="preserve"> </w:t>
      </w:r>
      <w:r>
        <w:t>la</w:t>
      </w:r>
      <w:r>
        <w:rPr>
          <w:spacing w:val="-7"/>
        </w:rPr>
        <w:t xml:space="preserve"> </w:t>
      </w:r>
      <w:r>
        <w:t>valutazione</w:t>
      </w:r>
      <w:r>
        <w:rPr>
          <w:spacing w:val="-2"/>
        </w:rPr>
        <w:t xml:space="preserve"> </w:t>
      </w:r>
      <w:r>
        <w:t>del</w:t>
      </w:r>
      <w:r>
        <w:rPr>
          <w:spacing w:val="-4"/>
        </w:rPr>
        <w:t xml:space="preserve"> </w:t>
      </w:r>
      <w:r>
        <w:t>servizio</w:t>
      </w:r>
      <w:r>
        <w:rPr>
          <w:spacing w:val="-6"/>
        </w:rPr>
        <w:t xml:space="preserve"> </w:t>
      </w:r>
      <w:r>
        <w:t>degli</w:t>
      </w:r>
      <w:r>
        <w:rPr>
          <w:spacing w:val="-9"/>
        </w:rPr>
        <w:t xml:space="preserve"> </w:t>
      </w:r>
      <w:r>
        <w:t>insegnanti</w:t>
      </w:r>
      <w:r>
        <w:rPr>
          <w:spacing w:val="1"/>
        </w:rPr>
        <w:t xml:space="preserve"> </w:t>
      </w:r>
      <w:r>
        <w:t>è</w:t>
      </w:r>
      <w:r>
        <w:rPr>
          <w:spacing w:val="-7"/>
        </w:rPr>
        <w:t xml:space="preserve"> </w:t>
      </w:r>
      <w:r>
        <w:t>convocato</w:t>
      </w:r>
      <w:r>
        <w:rPr>
          <w:spacing w:val="-5"/>
        </w:rPr>
        <w:t xml:space="preserve"> </w:t>
      </w:r>
      <w:r>
        <w:t>dal</w:t>
      </w:r>
      <w:r>
        <w:rPr>
          <w:spacing w:val="-4"/>
        </w:rPr>
        <w:t xml:space="preserve"> </w:t>
      </w:r>
      <w:r>
        <w:t>Dirigente</w:t>
      </w:r>
      <w:r>
        <w:rPr>
          <w:spacing w:val="-2"/>
        </w:rPr>
        <w:t xml:space="preserve"> Scolastico.</w:t>
      </w:r>
    </w:p>
    <w:p w14:paraId="69EBBDE8" w14:textId="77777777" w:rsidR="00BF69D2" w:rsidRDefault="00BF69D2">
      <w:pPr>
        <w:pStyle w:val="Corpotesto"/>
        <w:ind w:left="0"/>
      </w:pPr>
    </w:p>
    <w:p w14:paraId="13E15DAD" w14:textId="77777777" w:rsidR="00BF69D2" w:rsidRDefault="00BF69D2">
      <w:pPr>
        <w:pStyle w:val="Corpotesto"/>
        <w:spacing w:before="121"/>
        <w:ind w:left="0"/>
      </w:pPr>
    </w:p>
    <w:p w14:paraId="47D37B02" w14:textId="77777777" w:rsidR="00BF69D2" w:rsidRDefault="00751F0C">
      <w:pPr>
        <w:pStyle w:val="Titolo11"/>
        <w:ind w:left="1098" w:right="1092"/>
      </w:pPr>
      <w:r>
        <w:rPr>
          <w:color w:val="171717"/>
        </w:rPr>
        <w:t>CAPO</w:t>
      </w:r>
      <w:r>
        <w:rPr>
          <w:color w:val="171717"/>
          <w:spacing w:val="-10"/>
        </w:rPr>
        <w:t xml:space="preserve"> </w:t>
      </w:r>
      <w:r>
        <w:rPr>
          <w:color w:val="171717"/>
        </w:rPr>
        <w:t>II</w:t>
      </w:r>
      <w:r>
        <w:rPr>
          <w:color w:val="171717"/>
          <w:spacing w:val="-2"/>
        </w:rPr>
        <w:t xml:space="preserve"> DOCENTI</w:t>
      </w:r>
    </w:p>
    <w:p w14:paraId="1722C84E" w14:textId="77777777" w:rsidR="00BF69D2" w:rsidRDefault="00BF69D2">
      <w:pPr>
        <w:pStyle w:val="Corpotesto"/>
        <w:spacing w:before="22"/>
        <w:ind w:left="0"/>
        <w:rPr>
          <w:b/>
          <w:sz w:val="28"/>
        </w:rPr>
      </w:pPr>
    </w:p>
    <w:p w14:paraId="2C6B243D" w14:textId="77777777" w:rsidR="00BF69D2" w:rsidRDefault="00751F0C">
      <w:pPr>
        <w:pStyle w:val="Titolo31"/>
        <w:ind w:left="140"/>
      </w:pPr>
      <w:r>
        <w:rPr>
          <w:color w:val="171717"/>
        </w:rPr>
        <w:t>Art. 19</w:t>
      </w:r>
      <w:r>
        <w:rPr>
          <w:color w:val="171717"/>
          <w:spacing w:val="-6"/>
        </w:rPr>
        <w:t xml:space="preserve"> </w:t>
      </w:r>
      <w:r>
        <w:rPr>
          <w:color w:val="171717"/>
        </w:rPr>
        <w:t>Doveri</w:t>
      </w:r>
      <w:r>
        <w:rPr>
          <w:color w:val="171717"/>
          <w:spacing w:val="-10"/>
        </w:rPr>
        <w:t xml:space="preserve"> </w:t>
      </w:r>
      <w:r>
        <w:rPr>
          <w:color w:val="171717"/>
        </w:rPr>
        <w:t>dei</w:t>
      </w:r>
      <w:r>
        <w:rPr>
          <w:color w:val="171717"/>
          <w:spacing w:val="-9"/>
        </w:rPr>
        <w:t xml:space="preserve"> </w:t>
      </w:r>
      <w:r>
        <w:rPr>
          <w:color w:val="171717"/>
          <w:spacing w:val="-2"/>
        </w:rPr>
        <w:t>docenti</w:t>
      </w:r>
    </w:p>
    <w:p w14:paraId="255A1213" w14:textId="77777777" w:rsidR="00BF69D2" w:rsidRDefault="00751F0C" w:rsidP="005855F9">
      <w:pPr>
        <w:pStyle w:val="Corpotesto"/>
        <w:spacing w:before="35" w:line="276" w:lineRule="auto"/>
        <w:ind w:left="0" w:right="119"/>
        <w:jc w:val="both"/>
      </w:pPr>
      <w:r>
        <w:t xml:space="preserve">La scuola ha l’obbligo di vigilare sugli alunni durante lo svolgimento di ogni attività didattica sia all’interno che all’esterno della scuola. </w:t>
      </w:r>
      <w:r>
        <w:rPr>
          <w:color w:val="121212"/>
        </w:rPr>
        <w:t>L’obbligo di vigilanza si estende all’attività scolastica in genere (compresi l’intervallo,</w:t>
      </w:r>
      <w:r>
        <w:rPr>
          <w:color w:val="121212"/>
          <w:spacing w:val="-7"/>
        </w:rPr>
        <w:t xml:space="preserve"> </w:t>
      </w:r>
      <w:r>
        <w:rPr>
          <w:color w:val="121212"/>
        </w:rPr>
        <w:t>le</w:t>
      </w:r>
      <w:r>
        <w:rPr>
          <w:color w:val="121212"/>
          <w:spacing w:val="-7"/>
        </w:rPr>
        <w:t xml:space="preserve"> </w:t>
      </w:r>
      <w:r>
        <w:rPr>
          <w:color w:val="121212"/>
        </w:rPr>
        <w:t>uscite</w:t>
      </w:r>
      <w:r>
        <w:rPr>
          <w:color w:val="121212"/>
          <w:spacing w:val="-7"/>
        </w:rPr>
        <w:t xml:space="preserve"> </w:t>
      </w:r>
      <w:r>
        <w:rPr>
          <w:color w:val="121212"/>
        </w:rPr>
        <w:t>didattiche,</w:t>
      </w:r>
      <w:r>
        <w:rPr>
          <w:color w:val="121212"/>
          <w:spacing w:val="-7"/>
        </w:rPr>
        <w:t xml:space="preserve"> </w:t>
      </w:r>
      <w:r>
        <w:rPr>
          <w:color w:val="121212"/>
        </w:rPr>
        <w:t>i viaggi di</w:t>
      </w:r>
      <w:r>
        <w:rPr>
          <w:color w:val="121212"/>
          <w:spacing w:val="-4"/>
        </w:rPr>
        <w:t xml:space="preserve"> </w:t>
      </w:r>
      <w:r>
        <w:rPr>
          <w:color w:val="121212"/>
        </w:rPr>
        <w:t>istruzione</w:t>
      </w:r>
      <w:r>
        <w:rPr>
          <w:color w:val="121212"/>
          <w:spacing w:val="-2"/>
        </w:rPr>
        <w:t xml:space="preserve"> </w:t>
      </w:r>
      <w:r>
        <w:rPr>
          <w:color w:val="121212"/>
        </w:rPr>
        <w:t>e</w:t>
      </w:r>
      <w:r>
        <w:rPr>
          <w:color w:val="121212"/>
          <w:spacing w:val="-11"/>
        </w:rPr>
        <w:t xml:space="preserve"> </w:t>
      </w:r>
      <w:r>
        <w:rPr>
          <w:color w:val="121212"/>
        </w:rPr>
        <w:t>ogni altra</w:t>
      </w:r>
      <w:r>
        <w:rPr>
          <w:color w:val="121212"/>
          <w:spacing w:val="-7"/>
        </w:rPr>
        <w:t xml:space="preserve"> </w:t>
      </w:r>
      <w:r>
        <w:rPr>
          <w:color w:val="121212"/>
        </w:rPr>
        <w:t>attività</w:t>
      </w:r>
      <w:r>
        <w:rPr>
          <w:color w:val="121212"/>
          <w:spacing w:val="-7"/>
        </w:rPr>
        <w:t xml:space="preserve"> </w:t>
      </w:r>
      <w:r>
        <w:rPr>
          <w:color w:val="121212"/>
        </w:rPr>
        <w:t>che</w:t>
      </w:r>
      <w:r>
        <w:rPr>
          <w:color w:val="121212"/>
          <w:spacing w:val="-7"/>
        </w:rPr>
        <w:t xml:space="preserve"> </w:t>
      </w:r>
      <w:r>
        <w:rPr>
          <w:color w:val="121212"/>
        </w:rPr>
        <w:t>si</w:t>
      </w:r>
      <w:r>
        <w:rPr>
          <w:color w:val="121212"/>
          <w:spacing w:val="-4"/>
        </w:rPr>
        <w:t xml:space="preserve"> </w:t>
      </w:r>
      <w:r>
        <w:rPr>
          <w:color w:val="121212"/>
        </w:rPr>
        <w:t>svolga</w:t>
      </w:r>
      <w:r>
        <w:rPr>
          <w:color w:val="121212"/>
          <w:spacing w:val="-7"/>
        </w:rPr>
        <w:t xml:space="preserve"> </w:t>
      </w:r>
      <w:r>
        <w:rPr>
          <w:color w:val="121212"/>
        </w:rPr>
        <w:t>nei</w:t>
      </w:r>
      <w:r>
        <w:rPr>
          <w:color w:val="121212"/>
          <w:spacing w:val="-4"/>
        </w:rPr>
        <w:t xml:space="preserve"> </w:t>
      </w:r>
      <w:r>
        <w:rPr>
          <w:color w:val="121212"/>
        </w:rPr>
        <w:t>locali</w:t>
      </w:r>
      <w:r>
        <w:rPr>
          <w:color w:val="121212"/>
          <w:spacing w:val="-4"/>
        </w:rPr>
        <w:t xml:space="preserve"> </w:t>
      </w:r>
      <w:r>
        <w:rPr>
          <w:color w:val="121212"/>
        </w:rPr>
        <w:t>scolastici</w:t>
      </w:r>
      <w:r>
        <w:rPr>
          <w:color w:val="121212"/>
          <w:spacing w:val="-4"/>
        </w:rPr>
        <w:t xml:space="preserve"> </w:t>
      </w:r>
      <w:r>
        <w:rPr>
          <w:color w:val="121212"/>
        </w:rPr>
        <w:t>o</w:t>
      </w:r>
      <w:r>
        <w:rPr>
          <w:color w:val="121212"/>
          <w:spacing w:val="-9"/>
        </w:rPr>
        <w:t xml:space="preserve"> </w:t>
      </w:r>
      <w:r>
        <w:rPr>
          <w:color w:val="121212"/>
        </w:rPr>
        <w:t xml:space="preserve">in </w:t>
      </w:r>
      <w:r>
        <w:rPr>
          <w:color w:val="121212"/>
          <w:spacing w:val="-2"/>
        </w:rPr>
        <w:t>quelli di pertinenza), quindi la responsabilità degli</w:t>
      </w:r>
      <w:r>
        <w:rPr>
          <w:color w:val="121212"/>
          <w:spacing w:val="-8"/>
        </w:rPr>
        <w:t xml:space="preserve"> </w:t>
      </w:r>
      <w:r>
        <w:rPr>
          <w:color w:val="121212"/>
          <w:spacing w:val="-2"/>
        </w:rPr>
        <w:t>insegnanti non</w:t>
      </w:r>
      <w:r>
        <w:rPr>
          <w:color w:val="121212"/>
          <w:spacing w:val="-3"/>
        </w:rPr>
        <w:t xml:space="preserve"> </w:t>
      </w:r>
      <w:r>
        <w:rPr>
          <w:color w:val="121212"/>
          <w:spacing w:val="-2"/>
        </w:rPr>
        <w:t>è</w:t>
      </w:r>
      <w:r>
        <w:rPr>
          <w:color w:val="121212"/>
          <w:spacing w:val="-12"/>
        </w:rPr>
        <w:t xml:space="preserve"> </w:t>
      </w:r>
      <w:r>
        <w:rPr>
          <w:color w:val="121212"/>
          <w:spacing w:val="-2"/>
        </w:rPr>
        <w:t>limitata all’attività didattica in</w:t>
      </w:r>
      <w:r>
        <w:rPr>
          <w:color w:val="121212"/>
          <w:spacing w:val="-9"/>
        </w:rPr>
        <w:t xml:space="preserve"> </w:t>
      </w:r>
      <w:r>
        <w:rPr>
          <w:color w:val="121212"/>
          <w:spacing w:val="-2"/>
        </w:rPr>
        <w:t>senso</w:t>
      </w:r>
      <w:r>
        <w:rPr>
          <w:color w:val="121212"/>
          <w:spacing w:val="-3"/>
        </w:rPr>
        <w:t xml:space="preserve"> </w:t>
      </w:r>
      <w:r>
        <w:rPr>
          <w:color w:val="121212"/>
          <w:spacing w:val="-2"/>
        </w:rPr>
        <w:t xml:space="preserve">stretto, </w:t>
      </w:r>
      <w:r>
        <w:rPr>
          <w:color w:val="121212"/>
        </w:rPr>
        <w:t>ma</w:t>
      </w:r>
      <w:r>
        <w:rPr>
          <w:color w:val="121212"/>
          <w:spacing w:val="-8"/>
        </w:rPr>
        <w:t xml:space="preserve"> </w:t>
      </w:r>
      <w:r>
        <w:rPr>
          <w:color w:val="121212"/>
        </w:rPr>
        <w:t>riguarda</w:t>
      </w:r>
      <w:r>
        <w:rPr>
          <w:color w:val="121212"/>
          <w:spacing w:val="-10"/>
        </w:rPr>
        <w:t xml:space="preserve"> </w:t>
      </w:r>
      <w:r>
        <w:rPr>
          <w:color w:val="121212"/>
        </w:rPr>
        <w:t>l’intero</w:t>
      </w:r>
      <w:r>
        <w:rPr>
          <w:color w:val="121212"/>
          <w:spacing w:val="-14"/>
        </w:rPr>
        <w:t xml:space="preserve"> </w:t>
      </w:r>
      <w:r>
        <w:rPr>
          <w:color w:val="121212"/>
        </w:rPr>
        <w:t>periodo</w:t>
      </w:r>
      <w:r>
        <w:rPr>
          <w:color w:val="121212"/>
          <w:spacing w:val="-12"/>
        </w:rPr>
        <w:t xml:space="preserve"> </w:t>
      </w:r>
      <w:r>
        <w:rPr>
          <w:color w:val="121212"/>
        </w:rPr>
        <w:t>in</w:t>
      </w:r>
      <w:r>
        <w:rPr>
          <w:color w:val="121212"/>
          <w:spacing w:val="-3"/>
        </w:rPr>
        <w:t xml:space="preserve"> </w:t>
      </w:r>
      <w:r>
        <w:rPr>
          <w:color w:val="121212"/>
        </w:rPr>
        <w:t>cui</w:t>
      </w:r>
      <w:r>
        <w:rPr>
          <w:color w:val="121212"/>
          <w:spacing w:val="-7"/>
        </w:rPr>
        <w:t xml:space="preserve"> </w:t>
      </w:r>
      <w:r>
        <w:rPr>
          <w:color w:val="121212"/>
        </w:rPr>
        <w:t>gli</w:t>
      </w:r>
      <w:r>
        <w:rPr>
          <w:color w:val="121212"/>
          <w:spacing w:val="-7"/>
        </w:rPr>
        <w:t xml:space="preserve"> </w:t>
      </w:r>
      <w:r>
        <w:rPr>
          <w:color w:val="121212"/>
        </w:rPr>
        <w:t>alunni</w:t>
      </w:r>
      <w:r>
        <w:rPr>
          <w:color w:val="121212"/>
          <w:spacing w:val="-7"/>
        </w:rPr>
        <w:t xml:space="preserve"> </w:t>
      </w:r>
      <w:r>
        <w:rPr>
          <w:color w:val="121212"/>
        </w:rPr>
        <w:t>si</w:t>
      </w:r>
      <w:r>
        <w:rPr>
          <w:color w:val="121212"/>
          <w:spacing w:val="-7"/>
        </w:rPr>
        <w:t xml:space="preserve"> </w:t>
      </w:r>
      <w:r>
        <w:rPr>
          <w:color w:val="121212"/>
        </w:rPr>
        <w:t>trovano</w:t>
      </w:r>
      <w:r>
        <w:rPr>
          <w:color w:val="121212"/>
          <w:spacing w:val="-12"/>
        </w:rPr>
        <w:t xml:space="preserve"> </w:t>
      </w:r>
      <w:r>
        <w:rPr>
          <w:color w:val="121212"/>
        </w:rPr>
        <w:t>sotto</w:t>
      </w:r>
      <w:r>
        <w:rPr>
          <w:color w:val="121212"/>
          <w:spacing w:val="-12"/>
        </w:rPr>
        <w:t xml:space="preserve"> </w:t>
      </w:r>
      <w:r>
        <w:rPr>
          <w:color w:val="121212"/>
        </w:rPr>
        <w:t>il</w:t>
      </w:r>
      <w:r>
        <w:rPr>
          <w:color w:val="121212"/>
          <w:spacing w:val="-11"/>
        </w:rPr>
        <w:t xml:space="preserve"> </w:t>
      </w:r>
      <w:r>
        <w:rPr>
          <w:color w:val="121212"/>
        </w:rPr>
        <w:t>loro</w:t>
      </w:r>
      <w:r>
        <w:rPr>
          <w:color w:val="121212"/>
          <w:spacing w:val="-8"/>
        </w:rPr>
        <w:t xml:space="preserve"> </w:t>
      </w:r>
      <w:r>
        <w:rPr>
          <w:color w:val="121212"/>
        </w:rPr>
        <w:t>controllo.</w:t>
      </w:r>
      <w:r>
        <w:rPr>
          <w:color w:val="121212"/>
          <w:spacing w:val="-5"/>
        </w:rPr>
        <w:t xml:space="preserve"> </w:t>
      </w:r>
      <w:r>
        <w:rPr>
          <w:color w:val="121212"/>
        </w:rPr>
        <w:t>La</w:t>
      </w:r>
      <w:r>
        <w:rPr>
          <w:color w:val="121212"/>
          <w:spacing w:val="-13"/>
        </w:rPr>
        <w:t xml:space="preserve"> </w:t>
      </w:r>
      <w:r>
        <w:rPr>
          <w:color w:val="121212"/>
        </w:rPr>
        <w:t>vigilanza</w:t>
      </w:r>
      <w:r>
        <w:rPr>
          <w:color w:val="121212"/>
          <w:spacing w:val="-10"/>
        </w:rPr>
        <w:t xml:space="preserve"> </w:t>
      </w:r>
      <w:r>
        <w:rPr>
          <w:color w:val="121212"/>
        </w:rPr>
        <w:t>sugli</w:t>
      </w:r>
      <w:r>
        <w:rPr>
          <w:color w:val="121212"/>
          <w:spacing w:val="-12"/>
        </w:rPr>
        <w:t xml:space="preserve"> </w:t>
      </w:r>
      <w:r>
        <w:rPr>
          <w:color w:val="121212"/>
        </w:rPr>
        <w:t>alunni</w:t>
      </w:r>
      <w:r>
        <w:rPr>
          <w:color w:val="121212"/>
          <w:spacing w:val="-14"/>
        </w:rPr>
        <w:t xml:space="preserve"> </w:t>
      </w:r>
      <w:r>
        <w:rPr>
          <w:color w:val="121212"/>
        </w:rPr>
        <w:t>durante lo svolgimento di visite guidate o viaggi d’istruzione dovrà essere costantemente assicurata dai docenti accompagnatori (vedi APPENDICE n. 1).</w:t>
      </w:r>
    </w:p>
    <w:p w14:paraId="0B743B8C" w14:textId="77777777" w:rsidR="00BF69D2" w:rsidRDefault="00751F0C" w:rsidP="005855F9">
      <w:pPr>
        <w:pStyle w:val="Corpotesto"/>
        <w:spacing w:line="276" w:lineRule="auto"/>
        <w:ind w:left="0" w:right="120"/>
        <w:jc w:val="both"/>
      </w:pPr>
      <w:r>
        <w:t>I docenti che accolgono gli alunni devono trovarsi in classe almeno cinque minuti prima dell’inizio delle lezioni. Il responsabile di plesso (o il suo sostituto) si accerterà con l’aiuto del collaboratore scolastico dell’arrivo in tutte le classi dei colleghi. In caso di assenza o ritardo, dovrà disporre la vigilanza degli alunni da</w:t>
      </w:r>
      <w:r>
        <w:rPr>
          <w:spacing w:val="-14"/>
        </w:rPr>
        <w:t xml:space="preserve"> </w:t>
      </w:r>
      <w:r>
        <w:t>parte</w:t>
      </w:r>
      <w:r>
        <w:rPr>
          <w:spacing w:val="-14"/>
        </w:rPr>
        <w:t xml:space="preserve"> </w:t>
      </w:r>
      <w:r>
        <w:rPr>
          <w:color w:val="121212"/>
        </w:rPr>
        <w:t>del</w:t>
      </w:r>
      <w:r>
        <w:rPr>
          <w:color w:val="121212"/>
          <w:spacing w:val="-10"/>
        </w:rPr>
        <w:t xml:space="preserve"> </w:t>
      </w:r>
      <w:r>
        <w:rPr>
          <w:color w:val="121212"/>
        </w:rPr>
        <w:t>personale</w:t>
      </w:r>
      <w:r>
        <w:rPr>
          <w:color w:val="121212"/>
          <w:spacing w:val="-9"/>
        </w:rPr>
        <w:t xml:space="preserve"> </w:t>
      </w:r>
      <w:r>
        <w:rPr>
          <w:color w:val="121212"/>
        </w:rPr>
        <w:t>docente,</w:t>
      </w:r>
      <w:r>
        <w:rPr>
          <w:color w:val="121212"/>
          <w:spacing w:val="-5"/>
        </w:rPr>
        <w:t xml:space="preserve"> </w:t>
      </w:r>
      <w:r>
        <w:rPr>
          <w:color w:val="121212"/>
        </w:rPr>
        <w:t>preferendo</w:t>
      </w:r>
      <w:r>
        <w:rPr>
          <w:color w:val="121212"/>
          <w:spacing w:val="-12"/>
        </w:rPr>
        <w:t xml:space="preserve"> </w:t>
      </w:r>
      <w:r>
        <w:rPr>
          <w:color w:val="121212"/>
        </w:rPr>
        <w:t>l’utilizzazione</w:t>
      </w:r>
      <w:r>
        <w:rPr>
          <w:color w:val="121212"/>
          <w:spacing w:val="-9"/>
        </w:rPr>
        <w:t xml:space="preserve"> </w:t>
      </w:r>
      <w:r>
        <w:rPr>
          <w:color w:val="121212"/>
        </w:rPr>
        <w:t>di</w:t>
      </w:r>
      <w:r>
        <w:rPr>
          <w:color w:val="121212"/>
          <w:spacing w:val="-10"/>
        </w:rPr>
        <w:t xml:space="preserve"> </w:t>
      </w:r>
      <w:r>
        <w:rPr>
          <w:color w:val="121212"/>
        </w:rPr>
        <w:t>docenti</w:t>
      </w:r>
      <w:r>
        <w:rPr>
          <w:color w:val="121212"/>
          <w:spacing w:val="-11"/>
        </w:rPr>
        <w:t xml:space="preserve"> </w:t>
      </w:r>
      <w:r>
        <w:rPr>
          <w:color w:val="121212"/>
        </w:rPr>
        <w:t>non</w:t>
      </w:r>
      <w:r>
        <w:rPr>
          <w:color w:val="121212"/>
          <w:spacing w:val="-14"/>
        </w:rPr>
        <w:t xml:space="preserve"> </w:t>
      </w:r>
      <w:r>
        <w:rPr>
          <w:color w:val="121212"/>
        </w:rPr>
        <w:t>impegnati</w:t>
      </w:r>
      <w:r>
        <w:rPr>
          <w:color w:val="121212"/>
          <w:spacing w:val="-14"/>
        </w:rPr>
        <w:t xml:space="preserve"> </w:t>
      </w:r>
      <w:r>
        <w:rPr>
          <w:color w:val="121212"/>
        </w:rPr>
        <w:t>in</w:t>
      </w:r>
      <w:r>
        <w:rPr>
          <w:color w:val="121212"/>
          <w:spacing w:val="-14"/>
        </w:rPr>
        <w:t xml:space="preserve"> </w:t>
      </w:r>
      <w:r>
        <w:rPr>
          <w:color w:val="121212"/>
        </w:rPr>
        <w:t>attività</w:t>
      </w:r>
      <w:r>
        <w:rPr>
          <w:color w:val="121212"/>
          <w:spacing w:val="-13"/>
        </w:rPr>
        <w:t xml:space="preserve"> </w:t>
      </w:r>
      <w:r>
        <w:rPr>
          <w:color w:val="121212"/>
        </w:rPr>
        <w:t>frontale</w:t>
      </w:r>
      <w:r>
        <w:rPr>
          <w:color w:val="121212"/>
          <w:spacing w:val="-14"/>
        </w:rPr>
        <w:t xml:space="preserve"> </w:t>
      </w:r>
      <w:r>
        <w:rPr>
          <w:color w:val="121212"/>
        </w:rPr>
        <w:t>e,</w:t>
      </w:r>
      <w:r>
        <w:rPr>
          <w:color w:val="121212"/>
          <w:spacing w:val="-9"/>
        </w:rPr>
        <w:t xml:space="preserve"> </w:t>
      </w:r>
      <w:r>
        <w:rPr>
          <w:color w:val="121212"/>
        </w:rPr>
        <w:t>in</w:t>
      </w:r>
      <w:r>
        <w:rPr>
          <w:color w:val="121212"/>
          <w:spacing w:val="-14"/>
        </w:rPr>
        <w:t xml:space="preserve"> </w:t>
      </w:r>
      <w:r>
        <w:rPr>
          <w:color w:val="121212"/>
        </w:rPr>
        <w:t>caso di necessità, affidare gli alunni alle classi con le caratteristiche più idonee per l’accoglienza. L’obbligo di vigilanza sugli alunni prevale su tutte le esigenze.</w:t>
      </w:r>
    </w:p>
    <w:p w14:paraId="051D18C5" w14:textId="77777777" w:rsidR="00BF69D2" w:rsidRDefault="00751F0C" w:rsidP="005855F9">
      <w:pPr>
        <w:pStyle w:val="Corpotesto"/>
        <w:spacing w:line="273" w:lineRule="auto"/>
        <w:ind w:left="0" w:right="126"/>
        <w:jc w:val="both"/>
      </w:pPr>
      <w:r>
        <w:t>Il</w:t>
      </w:r>
      <w:r>
        <w:rPr>
          <w:spacing w:val="-1"/>
        </w:rPr>
        <w:t xml:space="preserve"> </w:t>
      </w:r>
      <w:r>
        <w:t>docente</w:t>
      </w:r>
      <w:r>
        <w:rPr>
          <w:spacing w:val="-13"/>
        </w:rPr>
        <w:t xml:space="preserve"> </w:t>
      </w:r>
      <w:r>
        <w:t>della</w:t>
      </w:r>
      <w:r>
        <w:rPr>
          <w:spacing w:val="-9"/>
        </w:rPr>
        <w:t xml:space="preserve"> </w:t>
      </w:r>
      <w:r>
        <w:t>prima</w:t>
      </w:r>
      <w:r>
        <w:rPr>
          <w:spacing w:val="-9"/>
        </w:rPr>
        <w:t xml:space="preserve"> </w:t>
      </w:r>
      <w:r>
        <w:t>ora</w:t>
      </w:r>
      <w:r>
        <w:rPr>
          <w:spacing w:val="-9"/>
        </w:rPr>
        <w:t xml:space="preserve"> </w:t>
      </w:r>
      <w:r>
        <w:t>deve</w:t>
      </w:r>
      <w:r>
        <w:rPr>
          <w:spacing w:val="-9"/>
        </w:rPr>
        <w:t xml:space="preserve"> </w:t>
      </w:r>
      <w:r>
        <w:t>segnalare</w:t>
      </w:r>
      <w:r>
        <w:rPr>
          <w:spacing w:val="-4"/>
        </w:rPr>
        <w:t xml:space="preserve"> </w:t>
      </w:r>
      <w:r>
        <w:t>sul</w:t>
      </w:r>
      <w:r>
        <w:rPr>
          <w:spacing w:val="-6"/>
        </w:rPr>
        <w:t xml:space="preserve"> </w:t>
      </w:r>
      <w:r>
        <w:t>registro</w:t>
      </w:r>
      <w:r>
        <w:rPr>
          <w:spacing w:val="-11"/>
        </w:rPr>
        <w:t xml:space="preserve"> </w:t>
      </w:r>
      <w:r>
        <w:t>elettronico</w:t>
      </w:r>
      <w:r>
        <w:rPr>
          <w:spacing w:val="-2"/>
        </w:rPr>
        <w:t xml:space="preserve"> </w:t>
      </w:r>
      <w:r>
        <w:t>gli</w:t>
      </w:r>
      <w:r>
        <w:rPr>
          <w:spacing w:val="-6"/>
        </w:rPr>
        <w:t xml:space="preserve"> </w:t>
      </w:r>
      <w:r>
        <w:t>alunni</w:t>
      </w:r>
      <w:r>
        <w:rPr>
          <w:spacing w:val="-6"/>
        </w:rPr>
        <w:t xml:space="preserve"> </w:t>
      </w:r>
      <w:r>
        <w:t>assenti,</w:t>
      </w:r>
      <w:r>
        <w:rPr>
          <w:spacing w:val="-13"/>
        </w:rPr>
        <w:t xml:space="preserve"> </w:t>
      </w:r>
      <w:r>
        <w:t>controllare</w:t>
      </w:r>
      <w:r>
        <w:rPr>
          <w:spacing w:val="-9"/>
        </w:rPr>
        <w:t xml:space="preserve"> </w:t>
      </w:r>
      <w:r>
        <w:t>quelli</w:t>
      </w:r>
      <w:r>
        <w:rPr>
          <w:spacing w:val="-6"/>
        </w:rPr>
        <w:t xml:space="preserve"> </w:t>
      </w:r>
      <w:r>
        <w:t>dei</w:t>
      </w:r>
      <w:r>
        <w:rPr>
          <w:spacing w:val="-6"/>
        </w:rPr>
        <w:t xml:space="preserve"> </w:t>
      </w:r>
      <w:r>
        <w:t>giorni precedenti e segnare sul registro l’avvenuta o la mancata giustificazione.</w:t>
      </w:r>
    </w:p>
    <w:p w14:paraId="249E0C06" w14:textId="5621D2E0" w:rsidR="005855F9" w:rsidRPr="005855F9" w:rsidRDefault="005855F9" w:rsidP="005855F9">
      <w:pPr>
        <w:widowControl/>
        <w:autoSpaceDE/>
        <w:autoSpaceDN/>
        <w:rPr>
          <w:lang w:eastAsia="it-IT"/>
        </w:rPr>
      </w:pPr>
      <w:r>
        <w:rPr>
          <w:sz w:val="24"/>
          <w:szCs w:val="24"/>
          <w:lang w:eastAsia="it-IT"/>
        </w:rPr>
        <w:t xml:space="preserve"> </w:t>
      </w:r>
      <w:r w:rsidRPr="005855F9">
        <w:rPr>
          <w:lang w:eastAsia="it-IT"/>
        </w:rPr>
        <w:t>Le assenze degli alunni devono essere giustificate secondo le modalità previste dall’Istituto, mediante l’apposita funzione del registro elettronico o secondo le ulteriori modalità eventualmente stabilite dal Regolamento d’Istituto.</w:t>
      </w:r>
    </w:p>
    <w:p w14:paraId="5E40108E" w14:textId="3922CD44" w:rsidR="005855F9" w:rsidRPr="005855F9" w:rsidRDefault="005855F9" w:rsidP="005855F9">
      <w:pPr>
        <w:widowControl/>
        <w:autoSpaceDE/>
        <w:autoSpaceDN/>
        <w:rPr>
          <w:lang w:eastAsia="it-IT"/>
        </w:rPr>
      </w:pPr>
      <w:r w:rsidRPr="005855F9">
        <w:rPr>
          <w:lang w:eastAsia="it-IT"/>
        </w:rPr>
        <w:t xml:space="preserve">Ai sensi della </w:t>
      </w:r>
      <w:r w:rsidRPr="005855F9">
        <w:rPr>
          <w:b/>
          <w:bCs/>
          <w:lang w:eastAsia="it-IT"/>
        </w:rPr>
        <w:t>Legge Regionale della Calabria 25 ottobre 2023, n. 46</w:t>
      </w:r>
      <w:r w:rsidRPr="005855F9">
        <w:rPr>
          <w:lang w:eastAsia="it-IT"/>
        </w:rPr>
        <w:t>, non è richiesto il certificato medico per la riammissione a scuola dell’alunno dopo un’assenza per malattia, indipendentemente dalla durata dell’assenza stessa. È pertanto superato, per le istituzioni scolastiche della Regione Calabria, l’obbligo di presentazione del certificato medico precedentemente previsto per le assenze superiori ai cinque giorni.</w:t>
      </w:r>
    </w:p>
    <w:p w14:paraId="5AC7F146" w14:textId="3EC15DFC" w:rsidR="005855F9" w:rsidRPr="005855F9" w:rsidRDefault="005855F9" w:rsidP="005855F9">
      <w:pPr>
        <w:widowControl/>
        <w:autoSpaceDE/>
        <w:autoSpaceDN/>
        <w:rPr>
          <w:lang w:eastAsia="it-IT"/>
        </w:rPr>
      </w:pPr>
      <w:r w:rsidRPr="005855F9">
        <w:rPr>
          <w:lang w:eastAsia="it-IT"/>
        </w:rPr>
        <w:t>La disposizione si applica a tutti gli ordini di scuola dell’Istituto, compresa la scuola dell’infanzia.</w:t>
      </w:r>
    </w:p>
    <w:p w14:paraId="437FF487" w14:textId="075B5748" w:rsidR="005855F9" w:rsidRPr="005855F9" w:rsidRDefault="005855F9" w:rsidP="005855F9">
      <w:pPr>
        <w:widowControl/>
        <w:autoSpaceDE/>
        <w:autoSpaceDN/>
        <w:rPr>
          <w:lang w:eastAsia="it-IT"/>
        </w:rPr>
      </w:pPr>
      <w:r w:rsidRPr="005855F9">
        <w:rPr>
          <w:lang w:eastAsia="it-IT"/>
        </w:rPr>
        <w:t xml:space="preserve">In caso di assenza per malattia, la famiglia provvede alla giustificazione dell’assenza secondo le modalità previste dall’Istituto. </w:t>
      </w:r>
    </w:p>
    <w:p w14:paraId="1ED4C0AD" w14:textId="3713735C" w:rsidR="005855F9" w:rsidRPr="005855F9" w:rsidRDefault="005855F9" w:rsidP="005855F9">
      <w:pPr>
        <w:widowControl/>
        <w:autoSpaceDE/>
        <w:autoSpaceDN/>
        <w:rPr>
          <w:lang w:eastAsia="it-IT"/>
        </w:rPr>
      </w:pPr>
      <w:r w:rsidRPr="005855F9">
        <w:rPr>
          <w:lang w:eastAsia="it-IT"/>
        </w:rPr>
        <w:lastRenderedPageBreak/>
        <w:t>Restano fermi gli eventuali obblighi di certificazione o le specifiche misure sanitarie previsti da disposizioni nazionali, regionali o delle competenti autorità sanitarie per particolari malattie infettive e diffusive o per specifiche situazioni epidemiologiche.</w:t>
      </w:r>
    </w:p>
    <w:p w14:paraId="62F07A52" w14:textId="04EBB611" w:rsidR="005855F9" w:rsidRPr="005855F9" w:rsidRDefault="005855F9" w:rsidP="005855F9">
      <w:pPr>
        <w:widowControl/>
        <w:autoSpaceDE/>
        <w:autoSpaceDN/>
        <w:rPr>
          <w:lang w:eastAsia="it-IT"/>
        </w:rPr>
      </w:pPr>
      <w:r w:rsidRPr="005855F9">
        <w:rPr>
          <w:lang w:eastAsia="it-IT"/>
        </w:rPr>
        <w:t>La scuola, nell’interesse dell’alunno e della comunità scolastica, richiama le famiglie al senso di responsabilità nell’evitare il rientro a scuola in presenza di condizioni di salute incompatibili con la frequenza scolastica.</w:t>
      </w:r>
    </w:p>
    <w:p w14:paraId="3E9194F3" w14:textId="40FF57E8" w:rsidR="005855F9" w:rsidRPr="005855F9" w:rsidRDefault="005855F9" w:rsidP="005855F9">
      <w:pPr>
        <w:widowControl/>
        <w:autoSpaceDE/>
        <w:autoSpaceDN/>
        <w:rPr>
          <w:lang w:eastAsia="it-IT"/>
        </w:rPr>
      </w:pPr>
      <w:r w:rsidRPr="005855F9">
        <w:rPr>
          <w:lang w:eastAsia="it-IT"/>
        </w:rPr>
        <w:t>In caso di assenze particolarmente prolungate, frequenti o ricorrenti, la scuola può richiedere alla famiglia chiarimenti e documentazione nei soli casi e per le finalità consentiti dalla normativa vigente, in particolare ai fini della vigilanza sull’assolvimento dell’obbligo scolastico e, per la scuola secondaria, della verifica della validità dell’anno scolastico.</w:t>
      </w:r>
    </w:p>
    <w:p w14:paraId="1B9F4E55" w14:textId="77777777" w:rsidR="005855F9" w:rsidRPr="005855F9" w:rsidRDefault="005855F9" w:rsidP="005855F9">
      <w:pPr>
        <w:pStyle w:val="Corpotesto"/>
        <w:spacing w:before="1" w:line="276" w:lineRule="auto"/>
        <w:ind w:left="0" w:right="120"/>
        <w:jc w:val="both"/>
        <w:rPr>
          <w:lang w:eastAsia="it-IT"/>
        </w:rPr>
      </w:pPr>
      <w:r w:rsidRPr="005855F9">
        <w:rPr>
          <w:lang w:eastAsia="it-IT"/>
        </w:rPr>
        <w:t>La presente disposizione si applica nel rispetto della normativa vigente in materia di protezione dei dati personali e di trattamento dei dati relativi alla salute.</w:t>
      </w:r>
    </w:p>
    <w:p w14:paraId="4FA4EB27" w14:textId="0C14F8F4" w:rsidR="00BF69D2" w:rsidRDefault="00751F0C" w:rsidP="005855F9">
      <w:pPr>
        <w:pStyle w:val="Corpotesto"/>
        <w:spacing w:before="1" w:line="276" w:lineRule="auto"/>
        <w:ind w:left="0" w:right="120"/>
        <w:jc w:val="both"/>
      </w:pPr>
      <w:r>
        <w:t xml:space="preserve">Il docente di classe, qualora un alunno abbia l’autorizzazione di uscita anticipata, è tenuto ad apporre sul registro di classe l’ora in cui l’allievo è uscito. Se a ritirarlo è persona diversa da uno dei genitori, la stessa deve essere fornita di apposita delega, nella quale devono essere indicati gli estremi di un documento di </w:t>
      </w:r>
      <w:r>
        <w:rPr>
          <w:spacing w:val="-2"/>
        </w:rPr>
        <w:t>identità, copia della</w:t>
      </w:r>
      <w:r>
        <w:rPr>
          <w:spacing w:val="-4"/>
        </w:rPr>
        <w:t xml:space="preserve"> </w:t>
      </w:r>
      <w:r>
        <w:rPr>
          <w:spacing w:val="-2"/>
        </w:rPr>
        <w:t>stessa deve essere</w:t>
      </w:r>
      <w:r>
        <w:rPr>
          <w:spacing w:val="-4"/>
        </w:rPr>
        <w:t xml:space="preserve"> </w:t>
      </w:r>
      <w:r>
        <w:rPr>
          <w:spacing w:val="-2"/>
        </w:rPr>
        <w:t>opportunamente</w:t>
      </w:r>
      <w:r>
        <w:rPr>
          <w:spacing w:val="-10"/>
        </w:rPr>
        <w:t xml:space="preserve"> </w:t>
      </w:r>
      <w:r>
        <w:rPr>
          <w:spacing w:val="-2"/>
        </w:rPr>
        <w:t>conservata. I</w:t>
      </w:r>
      <w:r>
        <w:rPr>
          <w:spacing w:val="-12"/>
        </w:rPr>
        <w:t xml:space="preserve"> </w:t>
      </w:r>
      <w:r>
        <w:rPr>
          <w:spacing w:val="-2"/>
        </w:rPr>
        <w:t>docenti devono</w:t>
      </w:r>
      <w:r>
        <w:rPr>
          <w:spacing w:val="-8"/>
        </w:rPr>
        <w:t xml:space="preserve"> </w:t>
      </w:r>
      <w:r>
        <w:rPr>
          <w:spacing w:val="-2"/>
        </w:rPr>
        <w:t>avere</w:t>
      </w:r>
      <w:r>
        <w:rPr>
          <w:spacing w:val="-10"/>
        </w:rPr>
        <w:t xml:space="preserve"> </w:t>
      </w:r>
      <w:r>
        <w:rPr>
          <w:spacing w:val="-2"/>
        </w:rPr>
        <w:t>copia</w:t>
      </w:r>
      <w:r>
        <w:rPr>
          <w:spacing w:val="-4"/>
        </w:rPr>
        <w:t xml:space="preserve"> </w:t>
      </w:r>
      <w:r>
        <w:rPr>
          <w:spacing w:val="-2"/>
        </w:rPr>
        <w:t>per</w:t>
      </w:r>
      <w:r>
        <w:rPr>
          <w:spacing w:val="-4"/>
        </w:rPr>
        <w:t xml:space="preserve"> </w:t>
      </w:r>
      <w:r>
        <w:rPr>
          <w:spacing w:val="-2"/>
        </w:rPr>
        <w:t xml:space="preserve">ogni classe </w:t>
      </w:r>
      <w:r>
        <w:t>di un elenco degli alunni completo di indirizzo e recapito telefonico. La copia deve essere presente stabilmente</w:t>
      </w:r>
      <w:r w:rsidR="00C97F13">
        <w:t xml:space="preserve"> </w:t>
      </w:r>
      <w:r>
        <w:t>in ogni aula e opportunamente aggiornata in caso di variazioni.</w:t>
      </w:r>
    </w:p>
    <w:p w14:paraId="04DE1150" w14:textId="77777777" w:rsidR="00BF69D2" w:rsidRDefault="00751F0C" w:rsidP="005855F9">
      <w:pPr>
        <w:pStyle w:val="Corpotesto"/>
        <w:spacing w:before="2" w:line="276" w:lineRule="auto"/>
        <w:ind w:left="0" w:right="120"/>
        <w:jc w:val="both"/>
      </w:pPr>
      <w:r>
        <w:t>I docenti indicano sul registro elettronico quotidianamente i compiti assegnati, gli argomenti svolti e gli eventuali</w:t>
      </w:r>
      <w:r>
        <w:rPr>
          <w:spacing w:val="-1"/>
        </w:rPr>
        <w:t xml:space="preserve"> </w:t>
      </w:r>
      <w:r>
        <w:t>voti</w:t>
      </w:r>
      <w:r>
        <w:rPr>
          <w:spacing w:val="-4"/>
        </w:rPr>
        <w:t xml:space="preserve"> </w:t>
      </w:r>
      <w:r>
        <w:t>assegnati. I</w:t>
      </w:r>
      <w:r>
        <w:rPr>
          <w:spacing w:val="-11"/>
        </w:rPr>
        <w:t xml:space="preserve"> </w:t>
      </w:r>
      <w:r>
        <w:t>registri</w:t>
      </w:r>
      <w:r>
        <w:rPr>
          <w:spacing w:val="-4"/>
        </w:rPr>
        <w:t xml:space="preserve"> </w:t>
      </w:r>
      <w:r>
        <w:t>devono</w:t>
      </w:r>
      <w:r>
        <w:rPr>
          <w:spacing w:val="-5"/>
        </w:rPr>
        <w:t xml:space="preserve"> </w:t>
      </w:r>
      <w:r>
        <w:t>essere</w:t>
      </w:r>
      <w:r>
        <w:rPr>
          <w:spacing w:val="-12"/>
        </w:rPr>
        <w:t xml:space="preserve"> </w:t>
      </w:r>
      <w:r>
        <w:t>debitamente</w:t>
      </w:r>
      <w:r>
        <w:rPr>
          <w:spacing w:val="-12"/>
        </w:rPr>
        <w:t xml:space="preserve"> </w:t>
      </w:r>
      <w:r>
        <w:t>compilati</w:t>
      </w:r>
      <w:r>
        <w:rPr>
          <w:spacing w:val="-4"/>
        </w:rPr>
        <w:t xml:space="preserve"> </w:t>
      </w:r>
      <w:r>
        <w:t>in</w:t>
      </w:r>
      <w:r>
        <w:rPr>
          <w:spacing w:val="-9"/>
        </w:rPr>
        <w:t xml:space="preserve"> </w:t>
      </w:r>
      <w:r>
        <w:t>ogni</w:t>
      </w:r>
      <w:r>
        <w:rPr>
          <w:spacing w:val="-9"/>
        </w:rPr>
        <w:t xml:space="preserve"> </w:t>
      </w:r>
      <w:r>
        <w:t>loro</w:t>
      </w:r>
      <w:r>
        <w:rPr>
          <w:spacing w:val="-14"/>
        </w:rPr>
        <w:t xml:space="preserve"> </w:t>
      </w:r>
      <w:r>
        <w:t>parte.</w:t>
      </w:r>
      <w:r>
        <w:rPr>
          <w:spacing w:val="-2"/>
        </w:rPr>
        <w:t xml:space="preserve"> </w:t>
      </w:r>
      <w:r>
        <w:t>I</w:t>
      </w:r>
      <w:r>
        <w:rPr>
          <w:spacing w:val="-14"/>
        </w:rPr>
        <w:t xml:space="preserve"> </w:t>
      </w:r>
      <w:r>
        <w:t>docenti</w:t>
      </w:r>
      <w:r>
        <w:rPr>
          <w:spacing w:val="-4"/>
        </w:rPr>
        <w:t xml:space="preserve"> </w:t>
      </w:r>
      <w:r>
        <w:t>hanno</w:t>
      </w:r>
      <w:r>
        <w:rPr>
          <w:spacing w:val="-10"/>
        </w:rPr>
        <w:t xml:space="preserve"> </w:t>
      </w:r>
      <w:r>
        <w:t>cura di</w:t>
      </w:r>
      <w:r>
        <w:rPr>
          <w:spacing w:val="-14"/>
        </w:rPr>
        <w:t xml:space="preserve"> </w:t>
      </w:r>
      <w:r>
        <w:t>non</w:t>
      </w:r>
      <w:r>
        <w:rPr>
          <w:spacing w:val="-14"/>
        </w:rPr>
        <w:t xml:space="preserve"> </w:t>
      </w:r>
      <w:r>
        <w:t>lasciare,</w:t>
      </w:r>
      <w:r>
        <w:rPr>
          <w:spacing w:val="-13"/>
        </w:rPr>
        <w:t xml:space="preserve"> </w:t>
      </w:r>
      <w:r>
        <w:t>per</w:t>
      </w:r>
      <w:r>
        <w:rPr>
          <w:spacing w:val="-12"/>
        </w:rPr>
        <w:t xml:space="preserve"> </w:t>
      </w:r>
      <w:r>
        <w:t>nessun</w:t>
      </w:r>
      <w:r>
        <w:rPr>
          <w:spacing w:val="-14"/>
        </w:rPr>
        <w:t xml:space="preserve"> </w:t>
      </w:r>
      <w:r>
        <w:t>motivo,</w:t>
      </w:r>
      <w:r>
        <w:rPr>
          <w:spacing w:val="-8"/>
        </w:rPr>
        <w:t xml:space="preserve"> </w:t>
      </w:r>
      <w:r>
        <w:t>gli</w:t>
      </w:r>
      <w:r>
        <w:rPr>
          <w:spacing w:val="-10"/>
        </w:rPr>
        <w:t xml:space="preserve"> </w:t>
      </w:r>
      <w:r>
        <w:t>alunni</w:t>
      </w:r>
      <w:r>
        <w:rPr>
          <w:spacing w:val="-11"/>
        </w:rPr>
        <w:t xml:space="preserve"> </w:t>
      </w:r>
      <w:r>
        <w:t>da</w:t>
      </w:r>
      <w:r>
        <w:rPr>
          <w:spacing w:val="-9"/>
        </w:rPr>
        <w:t xml:space="preserve"> </w:t>
      </w:r>
      <w:r>
        <w:t>soli.</w:t>
      </w:r>
      <w:r>
        <w:rPr>
          <w:spacing w:val="-9"/>
        </w:rPr>
        <w:t xml:space="preserve"> </w:t>
      </w:r>
      <w:r>
        <w:t>I</w:t>
      </w:r>
      <w:r>
        <w:rPr>
          <w:spacing w:val="-14"/>
        </w:rPr>
        <w:t xml:space="preserve"> </w:t>
      </w:r>
      <w:r>
        <w:t>docenti</w:t>
      </w:r>
      <w:r>
        <w:rPr>
          <w:spacing w:val="-6"/>
        </w:rPr>
        <w:t xml:space="preserve"> </w:t>
      </w:r>
      <w:r>
        <w:t>devono</w:t>
      </w:r>
      <w:r>
        <w:rPr>
          <w:spacing w:val="-12"/>
        </w:rPr>
        <w:t xml:space="preserve"> </w:t>
      </w:r>
      <w:r>
        <w:t>possedere</w:t>
      </w:r>
      <w:r>
        <w:rPr>
          <w:spacing w:val="-12"/>
        </w:rPr>
        <w:t xml:space="preserve"> </w:t>
      </w:r>
      <w:r>
        <w:t>in</w:t>
      </w:r>
      <w:r>
        <w:rPr>
          <w:spacing w:val="-11"/>
        </w:rPr>
        <w:t xml:space="preserve"> </w:t>
      </w:r>
      <w:r>
        <w:t>qualsiasi</w:t>
      </w:r>
      <w:r>
        <w:rPr>
          <w:spacing w:val="-11"/>
        </w:rPr>
        <w:t xml:space="preserve"> </w:t>
      </w:r>
      <w:r>
        <w:t>momento</w:t>
      </w:r>
      <w:r>
        <w:rPr>
          <w:spacing w:val="-12"/>
        </w:rPr>
        <w:t xml:space="preserve"> </w:t>
      </w:r>
      <w:r>
        <w:t>l’elenco aggiornato degli alunni della classe loro affidata che consegneranno dopo i controlli di rito al responsabile di plesso nel caso di prova di emergenza o di vera emergenza. Essi sono responsabili nelle operazioni di spostamento ordinario e di emergenza degli alunni. I docenti devono prendere conoscenza dei piani di emergenza della scuola e riferirne agli alunni. I docenti formeranno gli alunni sulle tematiche della sicurezza apprese in autodidattica o nei corsi di formazione erogati dalla scuola o dalle istituzioni nazionali preposte.</w:t>
      </w:r>
    </w:p>
    <w:p w14:paraId="564ACAE1" w14:textId="77777777" w:rsidR="00BF69D2" w:rsidRDefault="00751F0C" w:rsidP="005855F9">
      <w:pPr>
        <w:pStyle w:val="Corpotesto"/>
        <w:spacing w:line="278" w:lineRule="auto"/>
        <w:ind w:left="0" w:right="123"/>
        <w:jc w:val="both"/>
      </w:pPr>
      <w:r>
        <w:t>Il</w:t>
      </w:r>
      <w:r>
        <w:rPr>
          <w:spacing w:val="-7"/>
        </w:rPr>
        <w:t xml:space="preserve"> </w:t>
      </w:r>
      <w:r>
        <w:t>docente</w:t>
      </w:r>
      <w:r>
        <w:rPr>
          <w:spacing w:val="-12"/>
        </w:rPr>
        <w:t xml:space="preserve"> </w:t>
      </w:r>
      <w:r>
        <w:t>non</w:t>
      </w:r>
      <w:r>
        <w:rPr>
          <w:spacing w:val="-9"/>
        </w:rPr>
        <w:t xml:space="preserve"> </w:t>
      </w:r>
      <w:r>
        <w:t>può</w:t>
      </w:r>
      <w:r>
        <w:rPr>
          <w:spacing w:val="-14"/>
        </w:rPr>
        <w:t xml:space="preserve"> </w:t>
      </w:r>
      <w:r>
        <w:t>lasciare</w:t>
      </w:r>
      <w:r>
        <w:rPr>
          <w:spacing w:val="-11"/>
        </w:rPr>
        <w:t xml:space="preserve"> </w:t>
      </w:r>
      <w:r>
        <w:t>la</w:t>
      </w:r>
      <w:r>
        <w:rPr>
          <w:spacing w:val="-8"/>
        </w:rPr>
        <w:t xml:space="preserve"> </w:t>
      </w:r>
      <w:r>
        <w:t>classe, nemmeno</w:t>
      </w:r>
      <w:r>
        <w:rPr>
          <w:spacing w:val="-14"/>
        </w:rPr>
        <w:t xml:space="preserve"> </w:t>
      </w:r>
      <w:r>
        <w:t>temporaneamente, se</w:t>
      </w:r>
      <w:r>
        <w:rPr>
          <w:spacing w:val="-14"/>
        </w:rPr>
        <w:t xml:space="preserve"> </w:t>
      </w:r>
      <w:r>
        <w:t>non</w:t>
      </w:r>
      <w:r>
        <w:rPr>
          <w:spacing w:val="-9"/>
        </w:rPr>
        <w:t xml:space="preserve"> </w:t>
      </w:r>
      <w:r>
        <w:t>per</w:t>
      </w:r>
      <w:r>
        <w:rPr>
          <w:spacing w:val="-2"/>
        </w:rPr>
        <w:t xml:space="preserve"> </w:t>
      </w:r>
      <w:r>
        <w:t>motivi</w:t>
      </w:r>
      <w:r>
        <w:rPr>
          <w:spacing w:val="-5"/>
        </w:rPr>
        <w:t xml:space="preserve"> </w:t>
      </w:r>
      <w:r>
        <w:t>gravi</w:t>
      </w:r>
      <w:r>
        <w:rPr>
          <w:spacing w:val="-5"/>
        </w:rPr>
        <w:t xml:space="preserve"> </w:t>
      </w:r>
      <w:r>
        <w:t>e</w:t>
      </w:r>
      <w:r>
        <w:rPr>
          <w:spacing w:val="-11"/>
        </w:rPr>
        <w:t xml:space="preserve"> </w:t>
      </w:r>
      <w:r>
        <w:t>dopo</w:t>
      </w:r>
      <w:r>
        <w:rPr>
          <w:spacing w:val="-9"/>
        </w:rPr>
        <w:t xml:space="preserve"> </w:t>
      </w:r>
      <w:r>
        <w:t>aver</w:t>
      </w:r>
      <w:r>
        <w:rPr>
          <w:spacing w:val="-2"/>
        </w:rPr>
        <w:t xml:space="preserve"> </w:t>
      </w:r>
      <w:r>
        <w:t>affidato al collaboratore</w:t>
      </w:r>
      <w:r>
        <w:rPr>
          <w:spacing w:val="-4"/>
        </w:rPr>
        <w:t xml:space="preserve"> </w:t>
      </w:r>
      <w:r>
        <w:t>la</w:t>
      </w:r>
      <w:r>
        <w:rPr>
          <w:spacing w:val="-9"/>
        </w:rPr>
        <w:t xml:space="preserve"> </w:t>
      </w:r>
      <w:r>
        <w:t>vigilanza</w:t>
      </w:r>
      <w:r>
        <w:rPr>
          <w:spacing w:val="-4"/>
        </w:rPr>
        <w:t xml:space="preserve"> </w:t>
      </w:r>
      <w:r>
        <w:t>sugli</w:t>
      </w:r>
      <w:r>
        <w:rPr>
          <w:spacing w:val="-1"/>
        </w:rPr>
        <w:t xml:space="preserve"> </w:t>
      </w:r>
      <w:r>
        <w:t>alunni.</w:t>
      </w:r>
      <w:r>
        <w:rPr>
          <w:spacing w:val="-4"/>
        </w:rPr>
        <w:t xml:space="preserve"> </w:t>
      </w:r>
      <w:r>
        <w:t>L’affidamento</w:t>
      </w:r>
      <w:r>
        <w:rPr>
          <w:spacing w:val="-7"/>
        </w:rPr>
        <w:t xml:space="preserve"> </w:t>
      </w:r>
      <w:r>
        <w:t>momentaneo</w:t>
      </w:r>
      <w:r>
        <w:rPr>
          <w:spacing w:val="-2"/>
        </w:rPr>
        <w:t xml:space="preserve"> </w:t>
      </w:r>
      <w:r>
        <w:t>della</w:t>
      </w:r>
      <w:r>
        <w:rPr>
          <w:spacing w:val="-9"/>
        </w:rPr>
        <w:t xml:space="preserve"> </w:t>
      </w:r>
      <w:r>
        <w:t>classe</w:t>
      </w:r>
      <w:r>
        <w:rPr>
          <w:spacing w:val="-4"/>
        </w:rPr>
        <w:t xml:space="preserve"> </w:t>
      </w:r>
      <w:r>
        <w:t>al</w:t>
      </w:r>
      <w:r>
        <w:rPr>
          <w:spacing w:val="-6"/>
        </w:rPr>
        <w:t xml:space="preserve"> </w:t>
      </w:r>
      <w:r>
        <w:t>collaboratore</w:t>
      </w:r>
      <w:r>
        <w:rPr>
          <w:spacing w:val="-9"/>
        </w:rPr>
        <w:t xml:space="preserve"> </w:t>
      </w:r>
      <w:r>
        <w:t>deve</w:t>
      </w:r>
      <w:r>
        <w:rPr>
          <w:spacing w:val="-4"/>
        </w:rPr>
        <w:t xml:space="preserve"> </w:t>
      </w:r>
      <w:r>
        <w:t>essere annotato sul registro elettronico.</w:t>
      </w:r>
    </w:p>
    <w:p w14:paraId="0E560903" w14:textId="77777777" w:rsidR="00BF69D2" w:rsidRDefault="00BF69D2">
      <w:pPr>
        <w:pStyle w:val="Corpotesto"/>
        <w:spacing w:before="28"/>
        <w:ind w:left="0"/>
      </w:pPr>
    </w:p>
    <w:p w14:paraId="15A46174" w14:textId="77777777" w:rsidR="00BF69D2" w:rsidRDefault="00751F0C">
      <w:pPr>
        <w:pStyle w:val="Corpotesto"/>
        <w:spacing w:before="1" w:line="276" w:lineRule="auto"/>
        <w:ind w:left="140" w:right="122"/>
        <w:jc w:val="both"/>
      </w:pPr>
      <w:r>
        <w:rPr>
          <w:color w:val="121212"/>
        </w:rPr>
        <w:t>Considerando la fascia di età degli alunni dell’Istituto, durante l’intervallo è senz’altro prevedibile una certa esuberanza che richiede una maggiore attenzione nella sorveglianza. Per prevenire possibili incidenti e per evitare eventuali attribuzioni di responsabilità, la vigilanza deve essere attiva, ovvero:</w:t>
      </w:r>
    </w:p>
    <w:p w14:paraId="5E3B5CCE" w14:textId="77777777" w:rsidR="00BF69D2" w:rsidRDefault="00751F0C">
      <w:pPr>
        <w:pStyle w:val="Paragrafoelenco"/>
        <w:numPr>
          <w:ilvl w:val="0"/>
          <w:numId w:val="18"/>
        </w:numPr>
        <w:tabs>
          <w:tab w:val="left" w:pos="990"/>
        </w:tabs>
        <w:spacing w:before="1" w:line="266" w:lineRule="auto"/>
        <w:ind w:right="118"/>
        <w:jc w:val="both"/>
        <w:rPr>
          <w:rFonts w:ascii="Calibri" w:hAnsi="Calibri"/>
          <w:color w:val="121212"/>
        </w:rPr>
      </w:pPr>
      <w:r>
        <w:rPr>
          <w:color w:val="121212"/>
        </w:rPr>
        <w:t>la</w:t>
      </w:r>
      <w:r>
        <w:rPr>
          <w:color w:val="121212"/>
          <w:spacing w:val="-13"/>
        </w:rPr>
        <w:t xml:space="preserve"> </w:t>
      </w:r>
      <w:r>
        <w:rPr>
          <w:color w:val="121212"/>
        </w:rPr>
        <w:t>dislocazione</w:t>
      </w:r>
      <w:r>
        <w:rPr>
          <w:color w:val="121212"/>
          <w:spacing w:val="-7"/>
        </w:rPr>
        <w:t xml:space="preserve"> </w:t>
      </w:r>
      <w:r>
        <w:rPr>
          <w:color w:val="121212"/>
        </w:rPr>
        <w:t>dei</w:t>
      </w:r>
      <w:r>
        <w:rPr>
          <w:color w:val="121212"/>
          <w:spacing w:val="-8"/>
        </w:rPr>
        <w:t xml:space="preserve"> </w:t>
      </w:r>
      <w:r>
        <w:rPr>
          <w:color w:val="121212"/>
        </w:rPr>
        <w:t>docenti,</w:t>
      </w:r>
      <w:r>
        <w:rPr>
          <w:color w:val="121212"/>
          <w:spacing w:val="-7"/>
        </w:rPr>
        <w:t xml:space="preserve"> </w:t>
      </w:r>
      <w:r>
        <w:rPr>
          <w:color w:val="121212"/>
        </w:rPr>
        <w:t>qualora</w:t>
      </w:r>
      <w:r>
        <w:rPr>
          <w:color w:val="121212"/>
          <w:spacing w:val="-7"/>
        </w:rPr>
        <w:t xml:space="preserve"> </w:t>
      </w:r>
      <w:r>
        <w:rPr>
          <w:color w:val="121212"/>
        </w:rPr>
        <w:t>la</w:t>
      </w:r>
      <w:r>
        <w:rPr>
          <w:color w:val="121212"/>
          <w:spacing w:val="-7"/>
        </w:rPr>
        <w:t xml:space="preserve"> </w:t>
      </w:r>
      <w:r>
        <w:rPr>
          <w:color w:val="121212"/>
        </w:rPr>
        <w:t>merenda</w:t>
      </w:r>
      <w:r>
        <w:rPr>
          <w:color w:val="121212"/>
          <w:spacing w:val="-12"/>
        </w:rPr>
        <w:t xml:space="preserve"> </w:t>
      </w:r>
      <w:r>
        <w:rPr>
          <w:color w:val="121212"/>
        </w:rPr>
        <w:t>si</w:t>
      </w:r>
      <w:r>
        <w:rPr>
          <w:color w:val="121212"/>
          <w:spacing w:val="-9"/>
        </w:rPr>
        <w:t xml:space="preserve"> </w:t>
      </w:r>
      <w:r>
        <w:rPr>
          <w:color w:val="121212"/>
        </w:rPr>
        <w:t>consumi</w:t>
      </w:r>
      <w:r>
        <w:rPr>
          <w:color w:val="121212"/>
          <w:spacing w:val="-8"/>
        </w:rPr>
        <w:t xml:space="preserve"> </w:t>
      </w:r>
      <w:r>
        <w:rPr>
          <w:color w:val="121212"/>
        </w:rPr>
        <w:t>in</w:t>
      </w:r>
      <w:r>
        <w:rPr>
          <w:color w:val="121212"/>
          <w:spacing w:val="-14"/>
        </w:rPr>
        <w:t xml:space="preserve"> </w:t>
      </w:r>
      <w:r>
        <w:rPr>
          <w:color w:val="121212"/>
        </w:rPr>
        <w:t>spazi</w:t>
      </w:r>
      <w:r>
        <w:rPr>
          <w:color w:val="121212"/>
          <w:spacing w:val="-8"/>
        </w:rPr>
        <w:t xml:space="preserve"> </w:t>
      </w:r>
      <w:r>
        <w:rPr>
          <w:color w:val="121212"/>
        </w:rPr>
        <w:t>ampi</w:t>
      </w:r>
      <w:r>
        <w:rPr>
          <w:color w:val="121212"/>
          <w:spacing w:val="-13"/>
        </w:rPr>
        <w:t xml:space="preserve"> </w:t>
      </w:r>
      <w:r>
        <w:rPr>
          <w:color w:val="121212"/>
        </w:rPr>
        <w:t>(atrio</w:t>
      </w:r>
      <w:r>
        <w:rPr>
          <w:color w:val="121212"/>
          <w:spacing w:val="-14"/>
        </w:rPr>
        <w:t xml:space="preserve"> </w:t>
      </w:r>
      <w:r>
        <w:rPr>
          <w:color w:val="121212"/>
        </w:rPr>
        <w:t>o</w:t>
      </w:r>
      <w:r>
        <w:rPr>
          <w:color w:val="121212"/>
          <w:spacing w:val="-14"/>
        </w:rPr>
        <w:t xml:space="preserve"> </w:t>
      </w:r>
      <w:r>
        <w:rPr>
          <w:color w:val="121212"/>
        </w:rPr>
        <w:t>cortile</w:t>
      </w:r>
      <w:r>
        <w:rPr>
          <w:color w:val="121212"/>
          <w:spacing w:val="-11"/>
        </w:rPr>
        <w:t xml:space="preserve"> </w:t>
      </w:r>
      <w:r>
        <w:rPr>
          <w:color w:val="121212"/>
        </w:rPr>
        <w:t>della</w:t>
      </w:r>
      <w:r>
        <w:rPr>
          <w:color w:val="121212"/>
          <w:spacing w:val="-7"/>
        </w:rPr>
        <w:t xml:space="preserve"> </w:t>
      </w:r>
      <w:r>
        <w:rPr>
          <w:color w:val="121212"/>
        </w:rPr>
        <w:t>scuola</w:t>
      </w:r>
      <w:r>
        <w:rPr>
          <w:color w:val="121212"/>
          <w:spacing w:val="-7"/>
        </w:rPr>
        <w:t xml:space="preserve"> </w:t>
      </w:r>
      <w:r>
        <w:rPr>
          <w:color w:val="121212"/>
        </w:rPr>
        <w:t>a classi</w:t>
      </w:r>
      <w:r w:rsidR="00DF1AFC">
        <w:rPr>
          <w:color w:val="121212"/>
        </w:rPr>
        <w:t xml:space="preserve"> </w:t>
      </w:r>
      <w:r>
        <w:rPr>
          <w:color w:val="121212"/>
        </w:rPr>
        <w:t>aperte) deve essere diffusa a tutta l’area interessata;</w:t>
      </w:r>
    </w:p>
    <w:p w14:paraId="2664377C" w14:textId="77777777" w:rsidR="00BF69D2" w:rsidRDefault="00751F0C">
      <w:pPr>
        <w:pStyle w:val="Paragrafoelenco"/>
        <w:numPr>
          <w:ilvl w:val="0"/>
          <w:numId w:val="18"/>
        </w:numPr>
        <w:tabs>
          <w:tab w:val="left" w:pos="989"/>
        </w:tabs>
        <w:spacing w:before="12"/>
        <w:ind w:left="989" w:hanging="359"/>
        <w:jc w:val="both"/>
        <w:rPr>
          <w:rFonts w:ascii="Calibri" w:hAnsi="Calibri"/>
          <w:color w:val="121212"/>
        </w:rPr>
      </w:pPr>
      <w:r>
        <w:t>il</w:t>
      </w:r>
      <w:r>
        <w:rPr>
          <w:spacing w:val="-8"/>
        </w:rPr>
        <w:t xml:space="preserve"> </w:t>
      </w:r>
      <w:r>
        <w:t>docente</w:t>
      </w:r>
      <w:r>
        <w:rPr>
          <w:spacing w:val="-13"/>
        </w:rPr>
        <w:t xml:space="preserve"> </w:t>
      </w:r>
      <w:r>
        <w:t>in</w:t>
      </w:r>
      <w:r>
        <w:rPr>
          <w:spacing w:val="-10"/>
        </w:rPr>
        <w:t xml:space="preserve"> </w:t>
      </w:r>
      <w:r>
        <w:t>servizio</w:t>
      </w:r>
      <w:r>
        <w:rPr>
          <w:spacing w:val="-11"/>
        </w:rPr>
        <w:t xml:space="preserve"> </w:t>
      </w:r>
      <w:r>
        <w:t>in</w:t>
      </w:r>
      <w:r>
        <w:rPr>
          <w:spacing w:val="-10"/>
        </w:rPr>
        <w:t xml:space="preserve"> </w:t>
      </w:r>
      <w:r>
        <w:t>classe</w:t>
      </w:r>
      <w:r>
        <w:rPr>
          <w:spacing w:val="-13"/>
        </w:rPr>
        <w:t xml:space="preserve"> </w:t>
      </w:r>
      <w:r>
        <w:t>permetterà,</w:t>
      </w:r>
      <w:r>
        <w:rPr>
          <w:spacing w:val="1"/>
        </w:rPr>
        <w:t xml:space="preserve"> </w:t>
      </w:r>
      <w:r>
        <w:t>vigilando</w:t>
      </w:r>
      <w:r>
        <w:rPr>
          <w:spacing w:val="-11"/>
        </w:rPr>
        <w:t xml:space="preserve"> </w:t>
      </w:r>
      <w:r>
        <w:t>durante</w:t>
      </w:r>
      <w:r>
        <w:rPr>
          <w:spacing w:val="-8"/>
        </w:rPr>
        <w:t xml:space="preserve"> </w:t>
      </w:r>
      <w:r>
        <w:t>la</w:t>
      </w:r>
      <w:r>
        <w:rPr>
          <w:spacing w:val="-3"/>
        </w:rPr>
        <w:t xml:space="preserve"> </w:t>
      </w:r>
      <w:r>
        <w:t>pausa,</w:t>
      </w:r>
      <w:r>
        <w:rPr>
          <w:spacing w:val="-4"/>
        </w:rPr>
        <w:t xml:space="preserve"> </w:t>
      </w:r>
      <w:r>
        <w:t>il</w:t>
      </w:r>
      <w:r>
        <w:rPr>
          <w:spacing w:val="-9"/>
        </w:rPr>
        <w:t xml:space="preserve"> </w:t>
      </w:r>
      <w:r>
        <w:t>consumo</w:t>
      </w:r>
      <w:r>
        <w:rPr>
          <w:spacing w:val="-6"/>
        </w:rPr>
        <w:t xml:space="preserve"> </w:t>
      </w:r>
      <w:r>
        <w:t>della</w:t>
      </w:r>
      <w:r>
        <w:rPr>
          <w:spacing w:val="-8"/>
        </w:rPr>
        <w:t xml:space="preserve"> </w:t>
      </w:r>
      <w:r>
        <w:rPr>
          <w:spacing w:val="-2"/>
        </w:rPr>
        <w:t>merenda.</w:t>
      </w:r>
    </w:p>
    <w:p w14:paraId="6DB1520E" w14:textId="77777777" w:rsidR="00BF69D2" w:rsidRDefault="00BF69D2">
      <w:pPr>
        <w:pStyle w:val="Corpotesto"/>
        <w:spacing w:before="101"/>
        <w:ind w:left="0"/>
      </w:pPr>
    </w:p>
    <w:p w14:paraId="46A5E443" w14:textId="77777777" w:rsidR="00BF69D2" w:rsidRDefault="00751F0C">
      <w:pPr>
        <w:pStyle w:val="Corpotesto"/>
        <w:spacing w:line="276" w:lineRule="auto"/>
        <w:ind w:left="140" w:right="118"/>
        <w:jc w:val="both"/>
      </w:pPr>
      <w:r>
        <w:rPr>
          <w:color w:val="121212"/>
        </w:rPr>
        <w:t>I docenti scoraggeranno negli alunni tutti gli atteggiamenti eccessivamente esuberanti, dal momento che situazioni di affollamento possono facilitare il verificarsi di incidenti, oltre alla possibilità di arrecare danni alle</w:t>
      </w:r>
      <w:r>
        <w:rPr>
          <w:color w:val="121212"/>
          <w:spacing w:val="-14"/>
        </w:rPr>
        <w:t xml:space="preserve"> </w:t>
      </w:r>
      <w:r>
        <w:rPr>
          <w:color w:val="121212"/>
        </w:rPr>
        <w:t>strutture</w:t>
      </w:r>
      <w:r>
        <w:rPr>
          <w:color w:val="121212"/>
          <w:spacing w:val="-14"/>
        </w:rPr>
        <w:t xml:space="preserve"> </w:t>
      </w:r>
      <w:r>
        <w:rPr>
          <w:color w:val="121212"/>
        </w:rPr>
        <w:t>ed</w:t>
      </w:r>
      <w:r>
        <w:rPr>
          <w:color w:val="121212"/>
          <w:spacing w:val="-14"/>
        </w:rPr>
        <w:t xml:space="preserve"> </w:t>
      </w:r>
      <w:r>
        <w:rPr>
          <w:color w:val="121212"/>
        </w:rPr>
        <w:t>agli</w:t>
      </w:r>
      <w:r>
        <w:rPr>
          <w:color w:val="121212"/>
          <w:spacing w:val="-13"/>
        </w:rPr>
        <w:t xml:space="preserve"> </w:t>
      </w:r>
      <w:r>
        <w:rPr>
          <w:color w:val="121212"/>
        </w:rPr>
        <w:t>arredi.</w:t>
      </w:r>
      <w:r>
        <w:rPr>
          <w:color w:val="121212"/>
          <w:spacing w:val="-9"/>
        </w:rPr>
        <w:t xml:space="preserve"> </w:t>
      </w:r>
      <w:r>
        <w:rPr>
          <w:color w:val="121212"/>
        </w:rPr>
        <w:t>Durante</w:t>
      </w:r>
      <w:r>
        <w:rPr>
          <w:color w:val="121212"/>
          <w:spacing w:val="-14"/>
        </w:rPr>
        <w:t xml:space="preserve"> </w:t>
      </w:r>
      <w:r>
        <w:rPr>
          <w:color w:val="121212"/>
        </w:rPr>
        <w:t>l’intervallo</w:t>
      </w:r>
      <w:r>
        <w:rPr>
          <w:color w:val="121212"/>
          <w:spacing w:val="-12"/>
        </w:rPr>
        <w:t xml:space="preserve"> </w:t>
      </w:r>
      <w:r>
        <w:rPr>
          <w:color w:val="121212"/>
        </w:rPr>
        <w:t>gli</w:t>
      </w:r>
      <w:r>
        <w:rPr>
          <w:color w:val="121212"/>
          <w:spacing w:val="-10"/>
        </w:rPr>
        <w:t xml:space="preserve"> </w:t>
      </w:r>
      <w:r>
        <w:rPr>
          <w:color w:val="121212"/>
        </w:rPr>
        <w:t>alunni</w:t>
      </w:r>
      <w:r>
        <w:rPr>
          <w:color w:val="121212"/>
          <w:spacing w:val="-7"/>
        </w:rPr>
        <w:t xml:space="preserve"> </w:t>
      </w:r>
      <w:r>
        <w:rPr>
          <w:color w:val="121212"/>
        </w:rPr>
        <w:t>dovranno</w:t>
      </w:r>
      <w:r>
        <w:rPr>
          <w:color w:val="121212"/>
          <w:spacing w:val="-11"/>
        </w:rPr>
        <w:t xml:space="preserve"> </w:t>
      </w:r>
      <w:r>
        <w:rPr>
          <w:color w:val="121212"/>
        </w:rPr>
        <w:t>comunque</w:t>
      </w:r>
      <w:r>
        <w:rPr>
          <w:color w:val="121212"/>
          <w:spacing w:val="-14"/>
        </w:rPr>
        <w:t xml:space="preserve"> </w:t>
      </w:r>
      <w:r>
        <w:rPr>
          <w:color w:val="121212"/>
        </w:rPr>
        <w:t>recarsi</w:t>
      </w:r>
      <w:r>
        <w:rPr>
          <w:color w:val="121212"/>
          <w:spacing w:val="-6"/>
        </w:rPr>
        <w:t xml:space="preserve"> </w:t>
      </w:r>
      <w:r>
        <w:rPr>
          <w:color w:val="121212"/>
        </w:rPr>
        <w:t>ai</w:t>
      </w:r>
      <w:r>
        <w:rPr>
          <w:color w:val="121212"/>
          <w:spacing w:val="-10"/>
        </w:rPr>
        <w:t xml:space="preserve"> </w:t>
      </w:r>
      <w:r>
        <w:rPr>
          <w:color w:val="121212"/>
        </w:rPr>
        <w:t>servizi</w:t>
      </w:r>
      <w:r>
        <w:rPr>
          <w:color w:val="121212"/>
          <w:spacing w:val="-10"/>
        </w:rPr>
        <w:t xml:space="preserve"> </w:t>
      </w:r>
      <w:r>
        <w:rPr>
          <w:color w:val="121212"/>
        </w:rPr>
        <w:t>massimo</w:t>
      </w:r>
      <w:r>
        <w:rPr>
          <w:color w:val="121212"/>
          <w:spacing w:val="-11"/>
        </w:rPr>
        <w:t xml:space="preserve"> </w:t>
      </w:r>
      <w:r>
        <w:rPr>
          <w:color w:val="121212"/>
        </w:rPr>
        <w:t>2</w:t>
      </w:r>
      <w:r>
        <w:rPr>
          <w:color w:val="121212"/>
          <w:spacing w:val="-11"/>
        </w:rPr>
        <w:t xml:space="preserve"> </w:t>
      </w:r>
      <w:r>
        <w:rPr>
          <w:color w:val="121212"/>
        </w:rPr>
        <w:t xml:space="preserve">alla </w:t>
      </w:r>
      <w:r>
        <w:rPr>
          <w:color w:val="121212"/>
          <w:spacing w:val="-2"/>
        </w:rPr>
        <w:t>volta.</w:t>
      </w:r>
    </w:p>
    <w:p w14:paraId="6532BDDF" w14:textId="77777777" w:rsidR="00BF69D2" w:rsidRDefault="00751F0C">
      <w:pPr>
        <w:pStyle w:val="Corpotesto"/>
        <w:spacing w:line="276" w:lineRule="auto"/>
        <w:ind w:left="140" w:right="120"/>
        <w:jc w:val="both"/>
      </w:pPr>
      <w:r>
        <w:rPr>
          <w:color w:val="121212"/>
        </w:rPr>
        <w:t>I</w:t>
      </w:r>
      <w:r>
        <w:rPr>
          <w:color w:val="121212"/>
          <w:spacing w:val="-1"/>
        </w:rPr>
        <w:t xml:space="preserve"> </w:t>
      </w:r>
      <w:r>
        <w:rPr>
          <w:color w:val="121212"/>
        </w:rPr>
        <w:t>docenti concedono</w:t>
      </w:r>
      <w:r>
        <w:rPr>
          <w:color w:val="121212"/>
          <w:spacing w:val="-1"/>
        </w:rPr>
        <w:t xml:space="preserve"> </w:t>
      </w:r>
      <w:r>
        <w:rPr>
          <w:color w:val="121212"/>
        </w:rPr>
        <w:t>agli alunni l’uscita</w:t>
      </w:r>
      <w:r>
        <w:rPr>
          <w:color w:val="121212"/>
          <w:spacing w:val="-7"/>
        </w:rPr>
        <w:t xml:space="preserve"> </w:t>
      </w:r>
      <w:r>
        <w:rPr>
          <w:color w:val="121212"/>
        </w:rPr>
        <w:t>dalla</w:t>
      </w:r>
      <w:r>
        <w:rPr>
          <w:color w:val="121212"/>
          <w:spacing w:val="-2"/>
        </w:rPr>
        <w:t xml:space="preserve"> </w:t>
      </w:r>
      <w:r>
        <w:rPr>
          <w:color w:val="121212"/>
        </w:rPr>
        <w:t>classe</w:t>
      </w:r>
      <w:r>
        <w:rPr>
          <w:color w:val="121212"/>
          <w:spacing w:val="-2"/>
        </w:rPr>
        <w:t xml:space="preserve"> </w:t>
      </w:r>
      <w:r>
        <w:rPr>
          <w:color w:val="121212"/>
        </w:rPr>
        <w:t>anche</w:t>
      </w:r>
      <w:r>
        <w:rPr>
          <w:color w:val="121212"/>
          <w:spacing w:val="-2"/>
        </w:rPr>
        <w:t xml:space="preserve"> </w:t>
      </w:r>
      <w:r>
        <w:rPr>
          <w:color w:val="121212"/>
        </w:rPr>
        <w:t>al di fuori</w:t>
      </w:r>
      <w:r>
        <w:rPr>
          <w:color w:val="121212"/>
          <w:spacing w:val="-4"/>
        </w:rPr>
        <w:t xml:space="preserve"> </w:t>
      </w:r>
      <w:r>
        <w:rPr>
          <w:color w:val="121212"/>
        </w:rPr>
        <w:t>dell’orario</w:t>
      </w:r>
      <w:r>
        <w:rPr>
          <w:color w:val="121212"/>
          <w:spacing w:val="-1"/>
        </w:rPr>
        <w:t xml:space="preserve"> </w:t>
      </w:r>
      <w:r>
        <w:rPr>
          <w:color w:val="121212"/>
        </w:rPr>
        <w:t>dell’intervallo</w:t>
      </w:r>
      <w:r>
        <w:rPr>
          <w:color w:val="121212"/>
          <w:spacing w:val="-1"/>
        </w:rPr>
        <w:t xml:space="preserve"> </w:t>
      </w:r>
      <w:r>
        <w:rPr>
          <w:color w:val="121212"/>
        </w:rPr>
        <w:t>solo</w:t>
      </w:r>
      <w:r>
        <w:rPr>
          <w:color w:val="121212"/>
          <w:spacing w:val="-5"/>
        </w:rPr>
        <w:t xml:space="preserve"> </w:t>
      </w:r>
      <w:r>
        <w:rPr>
          <w:color w:val="121212"/>
        </w:rPr>
        <w:t>in</w:t>
      </w:r>
      <w:r>
        <w:rPr>
          <w:color w:val="121212"/>
          <w:spacing w:val="-1"/>
        </w:rPr>
        <w:t xml:space="preserve"> </w:t>
      </w:r>
      <w:r>
        <w:rPr>
          <w:color w:val="121212"/>
        </w:rPr>
        <w:t>caso</w:t>
      </w:r>
      <w:r>
        <w:rPr>
          <w:color w:val="121212"/>
          <w:spacing w:val="-1"/>
        </w:rPr>
        <w:t xml:space="preserve"> </w:t>
      </w:r>
      <w:r>
        <w:rPr>
          <w:color w:val="121212"/>
        </w:rPr>
        <w:t>di necessità e sempre e soltanto uno alla volta. Trascorsi 10 minuti, il docente di classe deve avvisare il collaboratore scolastico del mancato rientro. Il coordinatore di classe, qualora se ne ravveda la necessità su segnalazione dei componenti del consiglio di classe segnalerà formalmente al responsabile di plesso quegli alunni che reiterano frequentemente le uscite durante l’orario scolastico.</w:t>
      </w:r>
    </w:p>
    <w:p w14:paraId="66AB048D" w14:textId="77777777" w:rsidR="00BF69D2" w:rsidRDefault="00751F0C">
      <w:pPr>
        <w:pStyle w:val="Corpotesto"/>
        <w:spacing w:before="3" w:line="273" w:lineRule="auto"/>
        <w:ind w:left="140" w:right="116"/>
        <w:jc w:val="both"/>
      </w:pPr>
      <w:r>
        <w:rPr>
          <w:color w:val="121212"/>
        </w:rPr>
        <w:t>I docenti eviteranno l’allontanamento temporaneo degli alunni dalla classe per motivi disciplinari, sia in relazione</w:t>
      </w:r>
      <w:r>
        <w:rPr>
          <w:color w:val="121212"/>
          <w:spacing w:val="-3"/>
        </w:rPr>
        <w:t xml:space="preserve"> </w:t>
      </w:r>
      <w:r>
        <w:rPr>
          <w:color w:val="121212"/>
        </w:rPr>
        <w:t>al profilo</w:t>
      </w:r>
      <w:r>
        <w:rPr>
          <w:color w:val="121212"/>
          <w:spacing w:val="-1"/>
        </w:rPr>
        <w:t xml:space="preserve"> </w:t>
      </w:r>
      <w:r>
        <w:rPr>
          <w:color w:val="121212"/>
        </w:rPr>
        <w:t>di responsabilità</w:t>
      </w:r>
      <w:r>
        <w:rPr>
          <w:color w:val="121212"/>
          <w:spacing w:val="-3"/>
        </w:rPr>
        <w:t xml:space="preserve"> </w:t>
      </w:r>
      <w:r>
        <w:rPr>
          <w:color w:val="121212"/>
        </w:rPr>
        <w:t>per</w:t>
      </w:r>
      <w:r>
        <w:rPr>
          <w:color w:val="121212"/>
          <w:spacing w:val="-2"/>
        </w:rPr>
        <w:t xml:space="preserve"> </w:t>
      </w:r>
      <w:r>
        <w:rPr>
          <w:color w:val="121212"/>
        </w:rPr>
        <w:t>mancata</w:t>
      </w:r>
      <w:r>
        <w:rPr>
          <w:color w:val="121212"/>
          <w:spacing w:val="-3"/>
        </w:rPr>
        <w:t xml:space="preserve"> </w:t>
      </w:r>
      <w:r>
        <w:rPr>
          <w:color w:val="121212"/>
        </w:rPr>
        <w:t>vigilanza, sia</w:t>
      </w:r>
      <w:r>
        <w:rPr>
          <w:color w:val="121212"/>
          <w:spacing w:val="-3"/>
        </w:rPr>
        <w:t xml:space="preserve"> </w:t>
      </w:r>
      <w:r>
        <w:rPr>
          <w:color w:val="121212"/>
        </w:rPr>
        <w:t>per</w:t>
      </w:r>
      <w:r>
        <w:rPr>
          <w:color w:val="121212"/>
          <w:spacing w:val="-2"/>
        </w:rPr>
        <w:t xml:space="preserve"> </w:t>
      </w:r>
      <w:r>
        <w:rPr>
          <w:color w:val="121212"/>
        </w:rPr>
        <w:t>gli aspetti pedagogici.</w:t>
      </w:r>
      <w:r>
        <w:rPr>
          <w:color w:val="121212"/>
          <w:spacing w:val="-3"/>
        </w:rPr>
        <w:t xml:space="preserve"> </w:t>
      </w:r>
      <w:r>
        <w:rPr>
          <w:color w:val="121212"/>
        </w:rPr>
        <w:t>Allo</w:t>
      </w:r>
      <w:r>
        <w:rPr>
          <w:color w:val="121212"/>
          <w:spacing w:val="-1"/>
        </w:rPr>
        <w:t xml:space="preserve"> </w:t>
      </w:r>
      <w:r>
        <w:rPr>
          <w:color w:val="121212"/>
        </w:rPr>
        <w:t>stesso</w:t>
      </w:r>
      <w:r>
        <w:rPr>
          <w:color w:val="121212"/>
          <w:spacing w:val="-1"/>
        </w:rPr>
        <w:t xml:space="preserve"> </w:t>
      </w:r>
      <w:r>
        <w:rPr>
          <w:color w:val="121212"/>
        </w:rPr>
        <w:t>modo</w:t>
      </w:r>
      <w:r>
        <w:rPr>
          <w:color w:val="121212"/>
          <w:spacing w:val="-1"/>
        </w:rPr>
        <w:t xml:space="preserve"> </w:t>
      </w:r>
      <w:r>
        <w:rPr>
          <w:color w:val="121212"/>
        </w:rPr>
        <w:t>si invitano i docenti a non fare uscire dall’aula gli alunni per incombenze legate all’attività didattica (come per esempio reperimento di</w:t>
      </w:r>
      <w:r>
        <w:rPr>
          <w:color w:val="121212"/>
          <w:spacing w:val="18"/>
        </w:rPr>
        <w:t xml:space="preserve"> </w:t>
      </w:r>
      <w:r>
        <w:rPr>
          <w:color w:val="121212"/>
        </w:rPr>
        <w:t>materiale e/o</w:t>
      </w:r>
      <w:r>
        <w:rPr>
          <w:color w:val="121212"/>
          <w:spacing w:val="21"/>
        </w:rPr>
        <w:t xml:space="preserve"> </w:t>
      </w:r>
      <w:r>
        <w:rPr>
          <w:color w:val="121212"/>
        </w:rPr>
        <w:t xml:space="preserve">comunicazioni). </w:t>
      </w:r>
      <w:r>
        <w:t>In</w:t>
      </w:r>
      <w:r>
        <w:rPr>
          <w:spacing w:val="17"/>
        </w:rPr>
        <w:t xml:space="preserve"> </w:t>
      </w:r>
      <w:r>
        <w:t>occasione di</w:t>
      </w:r>
      <w:r>
        <w:rPr>
          <w:spacing w:val="18"/>
        </w:rPr>
        <w:t xml:space="preserve"> </w:t>
      </w:r>
      <w:r>
        <w:t>uscite o per trasferimenti</w:t>
      </w:r>
      <w:r>
        <w:rPr>
          <w:spacing w:val="18"/>
        </w:rPr>
        <w:t xml:space="preserve"> </w:t>
      </w:r>
      <w:r>
        <w:t>negli spazi</w:t>
      </w:r>
    </w:p>
    <w:p w14:paraId="49DA8EAE" w14:textId="77777777" w:rsidR="00BF69D2" w:rsidRDefault="00BF69D2">
      <w:pPr>
        <w:pStyle w:val="Corpotesto"/>
        <w:spacing w:line="273" w:lineRule="auto"/>
        <w:jc w:val="both"/>
        <w:sectPr w:rsidR="00BF69D2">
          <w:pgSz w:w="11900" w:h="16840"/>
          <w:pgMar w:top="1320" w:right="992" w:bottom="520" w:left="992" w:header="0" w:footer="334" w:gutter="0"/>
          <w:cols w:space="720"/>
        </w:sectPr>
      </w:pPr>
    </w:p>
    <w:p w14:paraId="60A093E8" w14:textId="77777777" w:rsidR="00BF69D2" w:rsidRDefault="00751F0C">
      <w:pPr>
        <w:pStyle w:val="Corpotesto"/>
        <w:spacing w:before="73" w:line="276" w:lineRule="auto"/>
        <w:ind w:left="140" w:right="119"/>
        <w:jc w:val="both"/>
      </w:pPr>
      <w:r>
        <w:lastRenderedPageBreak/>
        <w:t>esterni o nei laboratori, gli alunni devono lasciare in ordine il materiale scolastico chiuso nelle</w:t>
      </w:r>
      <w:r>
        <w:rPr>
          <w:spacing w:val="-2"/>
        </w:rPr>
        <w:t xml:space="preserve"> </w:t>
      </w:r>
      <w:r>
        <w:t>borse</w:t>
      </w:r>
      <w:r>
        <w:rPr>
          <w:spacing w:val="-2"/>
        </w:rPr>
        <w:t xml:space="preserve"> </w:t>
      </w:r>
      <w:r>
        <w:t>affinché altri alunni,</w:t>
      </w:r>
      <w:r>
        <w:rPr>
          <w:spacing w:val="-1"/>
        </w:rPr>
        <w:t xml:space="preserve"> </w:t>
      </w:r>
      <w:r>
        <w:t>sotto</w:t>
      </w:r>
      <w:r>
        <w:rPr>
          <w:spacing w:val="-4"/>
        </w:rPr>
        <w:t xml:space="preserve"> </w:t>
      </w:r>
      <w:r>
        <w:t>la</w:t>
      </w:r>
      <w:r>
        <w:rPr>
          <w:spacing w:val="-1"/>
        </w:rPr>
        <w:t xml:space="preserve"> </w:t>
      </w:r>
      <w:r>
        <w:t>guida</w:t>
      </w:r>
      <w:r>
        <w:rPr>
          <w:spacing w:val="-1"/>
        </w:rPr>
        <w:t xml:space="preserve"> </w:t>
      </w:r>
      <w:r>
        <w:t>e</w:t>
      </w:r>
      <w:r>
        <w:rPr>
          <w:spacing w:val="-1"/>
        </w:rPr>
        <w:t xml:space="preserve"> </w:t>
      </w:r>
      <w:r>
        <w:t>la</w:t>
      </w:r>
      <w:r>
        <w:rPr>
          <w:spacing w:val="-1"/>
        </w:rPr>
        <w:t xml:space="preserve"> </w:t>
      </w:r>
      <w:r>
        <w:t>sorveglianza</w:t>
      </w:r>
      <w:r>
        <w:rPr>
          <w:spacing w:val="-1"/>
        </w:rPr>
        <w:t xml:space="preserve"> </w:t>
      </w:r>
      <w:r>
        <w:t>dei docenti,</w:t>
      </w:r>
      <w:r>
        <w:rPr>
          <w:spacing w:val="-1"/>
        </w:rPr>
        <w:t xml:space="preserve"> </w:t>
      </w:r>
      <w:r>
        <w:t>possano usufruire</w:t>
      </w:r>
      <w:r>
        <w:rPr>
          <w:spacing w:val="-1"/>
        </w:rPr>
        <w:t xml:space="preserve"> </w:t>
      </w:r>
      <w:r>
        <w:t>dell’aula</w:t>
      </w:r>
      <w:r>
        <w:rPr>
          <w:spacing w:val="-1"/>
        </w:rPr>
        <w:t xml:space="preserve"> </w:t>
      </w:r>
      <w:r>
        <w:t>senza</w:t>
      </w:r>
      <w:r>
        <w:rPr>
          <w:spacing w:val="-1"/>
        </w:rPr>
        <w:t xml:space="preserve"> </w:t>
      </w:r>
      <w:r>
        <w:t>creare</w:t>
      </w:r>
      <w:r>
        <w:rPr>
          <w:spacing w:val="-1"/>
        </w:rPr>
        <w:t xml:space="preserve"> </w:t>
      </w:r>
      <w:r>
        <w:t>problemi. Al termine</w:t>
      </w:r>
      <w:r>
        <w:rPr>
          <w:spacing w:val="-2"/>
        </w:rPr>
        <w:t xml:space="preserve"> </w:t>
      </w:r>
      <w:r>
        <w:t>delle</w:t>
      </w:r>
      <w:r>
        <w:rPr>
          <w:spacing w:val="-2"/>
        </w:rPr>
        <w:t xml:space="preserve"> </w:t>
      </w:r>
      <w:r>
        <w:t>lezioni i</w:t>
      </w:r>
      <w:r>
        <w:rPr>
          <w:spacing w:val="-4"/>
        </w:rPr>
        <w:t xml:space="preserve"> </w:t>
      </w:r>
      <w:r>
        <w:t>docenti si accertano che</w:t>
      </w:r>
      <w:r>
        <w:rPr>
          <w:spacing w:val="-2"/>
        </w:rPr>
        <w:t xml:space="preserve"> </w:t>
      </w:r>
      <w:r>
        <w:t>i locali utilizzati vengano lasciati</w:t>
      </w:r>
      <w:r>
        <w:rPr>
          <w:spacing w:val="-4"/>
        </w:rPr>
        <w:t xml:space="preserve"> </w:t>
      </w:r>
      <w:r>
        <w:t>in ordine</w:t>
      </w:r>
      <w:r>
        <w:rPr>
          <w:spacing w:val="-2"/>
        </w:rPr>
        <w:t xml:space="preserve"> </w:t>
      </w:r>
      <w:r>
        <w:t>ed</w:t>
      </w:r>
      <w:r>
        <w:rPr>
          <w:spacing w:val="-5"/>
        </w:rPr>
        <w:t xml:space="preserve"> </w:t>
      </w:r>
      <w:r>
        <w:t>i materiali</w:t>
      </w:r>
      <w:r>
        <w:rPr>
          <w:spacing w:val="-4"/>
        </w:rPr>
        <w:t xml:space="preserve"> </w:t>
      </w:r>
      <w:r>
        <w:t>siano riposti negli appositi spazi.</w:t>
      </w:r>
    </w:p>
    <w:p w14:paraId="0B571E4D" w14:textId="77777777" w:rsidR="00BF69D2" w:rsidRDefault="00751F0C">
      <w:pPr>
        <w:pStyle w:val="Corpotesto"/>
        <w:spacing w:line="276" w:lineRule="auto"/>
        <w:ind w:left="140" w:right="118"/>
        <w:jc w:val="both"/>
      </w:pPr>
      <w:r>
        <w:t>È assolutamente</w:t>
      </w:r>
      <w:r>
        <w:rPr>
          <w:spacing w:val="-8"/>
        </w:rPr>
        <w:t xml:space="preserve"> </w:t>
      </w:r>
      <w:r>
        <w:t>vietato,</w:t>
      </w:r>
      <w:r>
        <w:rPr>
          <w:spacing w:val="-3"/>
        </w:rPr>
        <w:t xml:space="preserve"> </w:t>
      </w:r>
      <w:r>
        <w:t>per</w:t>
      </w:r>
      <w:r>
        <w:rPr>
          <w:spacing w:val="-2"/>
        </w:rPr>
        <w:t xml:space="preserve"> </w:t>
      </w:r>
      <w:r>
        <w:t>qualunque</w:t>
      </w:r>
      <w:r>
        <w:rPr>
          <w:spacing w:val="-8"/>
        </w:rPr>
        <w:t xml:space="preserve"> </w:t>
      </w:r>
      <w:r>
        <w:t>attività,</w:t>
      </w:r>
      <w:r>
        <w:rPr>
          <w:spacing w:val="-3"/>
        </w:rPr>
        <w:t xml:space="preserve"> </w:t>
      </w:r>
      <w:r>
        <w:t>l’utilizzo di sostanze che</w:t>
      </w:r>
      <w:r>
        <w:rPr>
          <w:spacing w:val="-8"/>
        </w:rPr>
        <w:t xml:space="preserve"> </w:t>
      </w:r>
      <w:r>
        <w:t>possano</w:t>
      </w:r>
      <w:r>
        <w:rPr>
          <w:spacing w:val="-6"/>
        </w:rPr>
        <w:t xml:space="preserve"> </w:t>
      </w:r>
      <w:r>
        <w:t>rivelarsi</w:t>
      </w:r>
      <w:r>
        <w:rPr>
          <w:spacing w:val="-5"/>
        </w:rPr>
        <w:t xml:space="preserve"> </w:t>
      </w:r>
      <w:r>
        <w:t>tossiche</w:t>
      </w:r>
      <w:r>
        <w:rPr>
          <w:spacing w:val="-3"/>
        </w:rPr>
        <w:t xml:space="preserve"> </w:t>
      </w:r>
      <w:r>
        <w:t>o</w:t>
      </w:r>
      <w:r>
        <w:rPr>
          <w:spacing w:val="-1"/>
        </w:rPr>
        <w:t xml:space="preserve"> </w:t>
      </w:r>
      <w:r>
        <w:t>dannose per gli alunni quali: colle non dichiaratamente atossiche, vernici, solventi, etc. Prima di proporre agli alunni attività che richiedono l’uso di sostanze particolari o alimenti (pasta, farina, legumi, etc.) verificare tramite comunicazione scritta alle</w:t>
      </w:r>
      <w:r>
        <w:rPr>
          <w:spacing w:val="-7"/>
        </w:rPr>
        <w:t xml:space="preserve"> </w:t>
      </w:r>
      <w:r>
        <w:t>famiglie</w:t>
      </w:r>
      <w:r>
        <w:rPr>
          <w:spacing w:val="-2"/>
        </w:rPr>
        <w:t xml:space="preserve"> </w:t>
      </w:r>
      <w:r>
        <w:t>che</w:t>
      </w:r>
      <w:r>
        <w:rPr>
          <w:spacing w:val="-2"/>
        </w:rPr>
        <w:t xml:space="preserve"> </w:t>
      </w:r>
      <w:r>
        <w:t>non vi siano casi di allergie</w:t>
      </w:r>
      <w:r>
        <w:rPr>
          <w:spacing w:val="-2"/>
        </w:rPr>
        <w:t xml:space="preserve"> </w:t>
      </w:r>
      <w:r>
        <w:t>specifiche o intolleranze ai prodotti.</w:t>
      </w:r>
    </w:p>
    <w:p w14:paraId="28321C7B" w14:textId="77777777" w:rsidR="00BF69D2" w:rsidRDefault="00751F0C">
      <w:pPr>
        <w:pStyle w:val="Corpotesto"/>
        <w:spacing w:line="276" w:lineRule="auto"/>
        <w:ind w:left="140" w:right="120"/>
        <w:jc w:val="both"/>
      </w:pPr>
      <w:r>
        <w:t>Le operazioni di screening sanitario tese ad accertare l’idoneità allo svolgimento delle attività scolastiche vengono effettuate dal Medico Competente se nominato o comunicate al Capo d’Istituto per le iniziative opportune nel rispetto della legge sulla privacy. Le sostanze da utilizzare devono essere sottoposte al vaglio preventivo</w:t>
      </w:r>
      <w:r>
        <w:rPr>
          <w:spacing w:val="-14"/>
        </w:rPr>
        <w:t xml:space="preserve"> </w:t>
      </w:r>
      <w:r>
        <w:t>del</w:t>
      </w:r>
      <w:r>
        <w:rPr>
          <w:spacing w:val="-14"/>
        </w:rPr>
        <w:t xml:space="preserve"> </w:t>
      </w:r>
      <w:r>
        <w:t>Servizio</w:t>
      </w:r>
      <w:r>
        <w:rPr>
          <w:spacing w:val="-11"/>
        </w:rPr>
        <w:t xml:space="preserve"> </w:t>
      </w:r>
      <w:r>
        <w:t>di</w:t>
      </w:r>
      <w:r>
        <w:rPr>
          <w:spacing w:val="-9"/>
        </w:rPr>
        <w:t xml:space="preserve"> </w:t>
      </w:r>
      <w:r>
        <w:t>Prevenzione</w:t>
      </w:r>
      <w:r>
        <w:rPr>
          <w:spacing w:val="-8"/>
        </w:rPr>
        <w:t xml:space="preserve"> </w:t>
      </w:r>
      <w:r>
        <w:t>e</w:t>
      </w:r>
      <w:r>
        <w:rPr>
          <w:spacing w:val="-8"/>
        </w:rPr>
        <w:t xml:space="preserve"> </w:t>
      </w:r>
      <w:r>
        <w:t>Protezione</w:t>
      </w:r>
      <w:r>
        <w:rPr>
          <w:spacing w:val="-4"/>
        </w:rPr>
        <w:t xml:space="preserve"> </w:t>
      </w:r>
      <w:r>
        <w:t>dei</w:t>
      </w:r>
      <w:r>
        <w:rPr>
          <w:spacing w:val="-9"/>
        </w:rPr>
        <w:t xml:space="preserve"> </w:t>
      </w:r>
      <w:r>
        <w:t>Rischi</w:t>
      </w:r>
      <w:r>
        <w:rPr>
          <w:spacing w:val="-5"/>
        </w:rPr>
        <w:t xml:space="preserve"> </w:t>
      </w:r>
      <w:r>
        <w:t>che</w:t>
      </w:r>
      <w:r>
        <w:rPr>
          <w:spacing w:val="-8"/>
        </w:rPr>
        <w:t xml:space="preserve"> </w:t>
      </w:r>
      <w:r>
        <w:t>rilascerà</w:t>
      </w:r>
      <w:r>
        <w:rPr>
          <w:spacing w:val="-4"/>
        </w:rPr>
        <w:t xml:space="preserve"> </w:t>
      </w:r>
      <w:r>
        <w:t>il</w:t>
      </w:r>
      <w:r>
        <w:rPr>
          <w:spacing w:val="-9"/>
        </w:rPr>
        <w:t xml:space="preserve"> </w:t>
      </w:r>
      <w:r>
        <w:t>suo</w:t>
      </w:r>
      <w:r>
        <w:rPr>
          <w:spacing w:val="-6"/>
        </w:rPr>
        <w:t xml:space="preserve"> </w:t>
      </w:r>
      <w:r>
        <w:t>nulla</w:t>
      </w:r>
      <w:r>
        <w:rPr>
          <w:spacing w:val="-8"/>
        </w:rPr>
        <w:t xml:space="preserve"> </w:t>
      </w:r>
      <w:r>
        <w:t>osta</w:t>
      </w:r>
      <w:r>
        <w:rPr>
          <w:spacing w:val="-4"/>
        </w:rPr>
        <w:t xml:space="preserve"> </w:t>
      </w:r>
      <w:r>
        <w:t>all’uso</w:t>
      </w:r>
      <w:r>
        <w:rPr>
          <w:spacing w:val="-6"/>
        </w:rPr>
        <w:t xml:space="preserve"> </w:t>
      </w:r>
      <w:r>
        <w:t>o</w:t>
      </w:r>
      <w:r>
        <w:rPr>
          <w:spacing w:val="-6"/>
        </w:rPr>
        <w:t xml:space="preserve"> </w:t>
      </w:r>
      <w:r>
        <w:t>proporrà l’utilizzo</w:t>
      </w:r>
      <w:r>
        <w:rPr>
          <w:spacing w:val="-5"/>
        </w:rPr>
        <w:t xml:space="preserve"> </w:t>
      </w:r>
      <w:r>
        <w:t>di</w:t>
      </w:r>
      <w:r>
        <w:rPr>
          <w:spacing w:val="-4"/>
        </w:rPr>
        <w:t xml:space="preserve"> </w:t>
      </w:r>
      <w:r>
        <w:t>materiale</w:t>
      </w:r>
      <w:r>
        <w:rPr>
          <w:spacing w:val="-2"/>
        </w:rPr>
        <w:t xml:space="preserve"> </w:t>
      </w:r>
      <w:r>
        <w:t>equivalente</w:t>
      </w:r>
      <w:r>
        <w:rPr>
          <w:spacing w:val="-7"/>
        </w:rPr>
        <w:t xml:space="preserve"> </w:t>
      </w:r>
      <w:r>
        <w:t>ma</w:t>
      </w:r>
      <w:r>
        <w:rPr>
          <w:spacing w:val="-2"/>
        </w:rPr>
        <w:t xml:space="preserve"> </w:t>
      </w:r>
      <w:r>
        <w:t>di</w:t>
      </w:r>
      <w:r>
        <w:rPr>
          <w:spacing w:val="-4"/>
        </w:rPr>
        <w:t xml:space="preserve"> </w:t>
      </w:r>
      <w:r>
        <w:t>nessuna</w:t>
      </w:r>
      <w:r>
        <w:rPr>
          <w:spacing w:val="-7"/>
        </w:rPr>
        <w:t xml:space="preserve"> </w:t>
      </w:r>
      <w:r>
        <w:t>o</w:t>
      </w:r>
      <w:r>
        <w:rPr>
          <w:spacing w:val="-9"/>
        </w:rPr>
        <w:t xml:space="preserve"> </w:t>
      </w:r>
      <w:r>
        <w:t>minore</w:t>
      </w:r>
      <w:r>
        <w:rPr>
          <w:spacing w:val="-2"/>
        </w:rPr>
        <w:t xml:space="preserve"> </w:t>
      </w:r>
      <w:r>
        <w:t>tossicità</w:t>
      </w:r>
      <w:r>
        <w:rPr>
          <w:spacing w:val="-7"/>
        </w:rPr>
        <w:t xml:space="preserve"> </w:t>
      </w:r>
      <w:r>
        <w:t>in</w:t>
      </w:r>
      <w:r>
        <w:rPr>
          <w:spacing w:val="-5"/>
        </w:rPr>
        <w:t xml:space="preserve"> </w:t>
      </w:r>
      <w:r>
        <w:t>accordo alle</w:t>
      </w:r>
      <w:r>
        <w:rPr>
          <w:spacing w:val="-7"/>
        </w:rPr>
        <w:t xml:space="preserve"> </w:t>
      </w:r>
      <w:r>
        <w:t>misure generali</w:t>
      </w:r>
      <w:r>
        <w:rPr>
          <w:spacing w:val="-4"/>
        </w:rPr>
        <w:t xml:space="preserve"> </w:t>
      </w:r>
      <w:r>
        <w:t>di</w:t>
      </w:r>
      <w:r>
        <w:rPr>
          <w:spacing w:val="-8"/>
        </w:rPr>
        <w:t xml:space="preserve"> </w:t>
      </w:r>
      <w:r>
        <w:t>tutela</w:t>
      </w:r>
      <w:r>
        <w:rPr>
          <w:spacing w:val="-2"/>
        </w:rPr>
        <w:t xml:space="preserve"> </w:t>
      </w:r>
      <w:r>
        <w:t>ex art. 15 del D.lgs. 81/08 o quanto altro riterrà utile effettuare in accordo alle risultanze della valutazione dei rischi, sentito il Medico competente, se nominato.</w:t>
      </w:r>
    </w:p>
    <w:p w14:paraId="257B707A" w14:textId="77777777" w:rsidR="00BF69D2" w:rsidRDefault="00751F0C">
      <w:pPr>
        <w:pStyle w:val="Corpotesto"/>
        <w:spacing w:line="276" w:lineRule="auto"/>
        <w:ind w:left="140" w:right="117"/>
        <w:jc w:val="both"/>
      </w:pPr>
      <w:r>
        <w:t>È</w:t>
      </w:r>
      <w:r>
        <w:rPr>
          <w:spacing w:val="-4"/>
        </w:rPr>
        <w:t xml:space="preserve"> </w:t>
      </w:r>
      <w:r>
        <w:t>assolutamente</w:t>
      </w:r>
      <w:r>
        <w:rPr>
          <w:spacing w:val="-6"/>
        </w:rPr>
        <w:t xml:space="preserve"> </w:t>
      </w:r>
      <w:r>
        <w:t>vietato</w:t>
      </w:r>
      <w:r>
        <w:rPr>
          <w:spacing w:val="-4"/>
        </w:rPr>
        <w:t xml:space="preserve"> </w:t>
      </w:r>
      <w:r>
        <w:t>ostruire</w:t>
      </w:r>
      <w:r>
        <w:rPr>
          <w:spacing w:val="-6"/>
        </w:rPr>
        <w:t xml:space="preserve"> </w:t>
      </w:r>
      <w:r>
        <w:t>con</w:t>
      </w:r>
      <w:r>
        <w:rPr>
          <w:spacing w:val="-4"/>
        </w:rPr>
        <w:t xml:space="preserve"> </w:t>
      </w:r>
      <w:r>
        <w:t>arredi,</w:t>
      </w:r>
      <w:r>
        <w:rPr>
          <w:spacing w:val="-1"/>
        </w:rPr>
        <w:t xml:space="preserve"> </w:t>
      </w:r>
      <w:r>
        <w:t>borse</w:t>
      </w:r>
      <w:r>
        <w:rPr>
          <w:spacing w:val="-6"/>
        </w:rPr>
        <w:t xml:space="preserve"> </w:t>
      </w:r>
      <w:r>
        <w:t>e</w:t>
      </w:r>
      <w:r>
        <w:rPr>
          <w:spacing w:val="-6"/>
        </w:rPr>
        <w:t xml:space="preserve"> </w:t>
      </w:r>
      <w:r>
        <w:t>indumenti</w:t>
      </w:r>
      <w:r>
        <w:rPr>
          <w:spacing w:val="-3"/>
        </w:rPr>
        <w:t xml:space="preserve"> </w:t>
      </w:r>
      <w:r>
        <w:t>anche</w:t>
      </w:r>
      <w:r>
        <w:rPr>
          <w:spacing w:val="-1"/>
        </w:rPr>
        <w:t xml:space="preserve"> </w:t>
      </w:r>
      <w:r>
        <w:t>solo</w:t>
      </w:r>
      <w:r>
        <w:rPr>
          <w:spacing w:val="-4"/>
        </w:rPr>
        <w:t xml:space="preserve"> </w:t>
      </w:r>
      <w:r>
        <w:t>temporaneamente,</w:t>
      </w:r>
      <w:r>
        <w:rPr>
          <w:spacing w:val="-1"/>
        </w:rPr>
        <w:t xml:space="preserve"> </w:t>
      </w:r>
      <w:r>
        <w:t>le</w:t>
      </w:r>
      <w:r>
        <w:rPr>
          <w:spacing w:val="-6"/>
        </w:rPr>
        <w:t xml:space="preserve"> </w:t>
      </w:r>
      <w:r>
        <w:t>vie</w:t>
      </w:r>
      <w:r>
        <w:rPr>
          <w:spacing w:val="-6"/>
        </w:rPr>
        <w:t xml:space="preserve"> </w:t>
      </w:r>
      <w:r>
        <w:t>di</w:t>
      </w:r>
      <w:r>
        <w:rPr>
          <w:spacing w:val="-3"/>
        </w:rPr>
        <w:t xml:space="preserve"> </w:t>
      </w:r>
      <w:r>
        <w:t>fuga</w:t>
      </w:r>
      <w:r>
        <w:rPr>
          <w:spacing w:val="-6"/>
        </w:rPr>
        <w:t xml:space="preserve"> </w:t>
      </w:r>
      <w:r>
        <w:t>e</w:t>
      </w:r>
      <w:r>
        <w:rPr>
          <w:spacing w:val="-6"/>
        </w:rPr>
        <w:t xml:space="preserve"> </w:t>
      </w:r>
      <w:r>
        <w:t>le uscite di sicurezza. E’ fatto assoluto divieto di distribuire negli spazi diversamente i mobili, le attrezzature o gli arredi ed utilizzarli se non in possesso di adeguate e documentate formazione in materia di sicurezza e comunque senza il nulla osta da parte del Datore di Lavoro e del Responsabile del Servizio di Prevenzione e Protezione. È</w:t>
      </w:r>
      <w:r>
        <w:rPr>
          <w:spacing w:val="-1"/>
        </w:rPr>
        <w:t xml:space="preserve"> </w:t>
      </w:r>
      <w:r>
        <w:t>fatto</w:t>
      </w:r>
      <w:r>
        <w:rPr>
          <w:spacing w:val="-1"/>
        </w:rPr>
        <w:t xml:space="preserve"> </w:t>
      </w:r>
      <w:r>
        <w:t>altresì divieto</w:t>
      </w:r>
      <w:r>
        <w:rPr>
          <w:spacing w:val="-1"/>
        </w:rPr>
        <w:t xml:space="preserve"> </w:t>
      </w:r>
      <w:r>
        <w:t>assoluto</w:t>
      </w:r>
      <w:r>
        <w:rPr>
          <w:spacing w:val="-1"/>
        </w:rPr>
        <w:t xml:space="preserve"> </w:t>
      </w:r>
      <w:r>
        <w:t>di</w:t>
      </w:r>
      <w:r>
        <w:rPr>
          <w:spacing w:val="-4"/>
        </w:rPr>
        <w:t xml:space="preserve"> </w:t>
      </w:r>
      <w:r>
        <w:t>utilizzare</w:t>
      </w:r>
      <w:r>
        <w:rPr>
          <w:spacing w:val="-2"/>
        </w:rPr>
        <w:t xml:space="preserve"> </w:t>
      </w:r>
      <w:r>
        <w:t>i presidi antincendio</w:t>
      </w:r>
      <w:r>
        <w:rPr>
          <w:spacing w:val="-1"/>
        </w:rPr>
        <w:t xml:space="preserve"> </w:t>
      </w:r>
      <w:r>
        <w:t>per</w:t>
      </w:r>
      <w:r>
        <w:rPr>
          <w:spacing w:val="-2"/>
        </w:rPr>
        <w:t xml:space="preserve"> </w:t>
      </w:r>
      <w:r>
        <w:t>scopi diversi da</w:t>
      </w:r>
      <w:r>
        <w:rPr>
          <w:spacing w:val="-2"/>
        </w:rPr>
        <w:t xml:space="preserve"> </w:t>
      </w:r>
      <w:r>
        <w:t>quelli per</w:t>
      </w:r>
      <w:r>
        <w:rPr>
          <w:spacing w:val="-2"/>
        </w:rPr>
        <w:t xml:space="preserve"> </w:t>
      </w:r>
      <w:r>
        <w:t>cui sono</w:t>
      </w:r>
      <w:r>
        <w:rPr>
          <w:spacing w:val="-14"/>
        </w:rPr>
        <w:t xml:space="preserve"> </w:t>
      </w:r>
      <w:r>
        <w:t>destinati</w:t>
      </w:r>
      <w:r>
        <w:rPr>
          <w:spacing w:val="-14"/>
        </w:rPr>
        <w:t xml:space="preserve"> </w:t>
      </w:r>
      <w:r>
        <w:t>e</w:t>
      </w:r>
      <w:r>
        <w:rPr>
          <w:spacing w:val="-14"/>
        </w:rPr>
        <w:t xml:space="preserve"> </w:t>
      </w:r>
      <w:r>
        <w:t>mascherare</w:t>
      </w:r>
      <w:r>
        <w:rPr>
          <w:spacing w:val="-13"/>
        </w:rPr>
        <w:t xml:space="preserve"> </w:t>
      </w:r>
      <w:r>
        <w:t>la</w:t>
      </w:r>
      <w:r>
        <w:rPr>
          <w:spacing w:val="-14"/>
        </w:rPr>
        <w:t xml:space="preserve"> </w:t>
      </w:r>
      <w:r>
        <w:t>segnaletica</w:t>
      </w:r>
      <w:r>
        <w:rPr>
          <w:spacing w:val="-14"/>
        </w:rPr>
        <w:t xml:space="preserve"> </w:t>
      </w:r>
      <w:r>
        <w:t>e</w:t>
      </w:r>
      <w:r>
        <w:rPr>
          <w:spacing w:val="-14"/>
        </w:rPr>
        <w:t xml:space="preserve"> </w:t>
      </w:r>
      <w:r>
        <w:t>le</w:t>
      </w:r>
      <w:r>
        <w:rPr>
          <w:spacing w:val="-13"/>
        </w:rPr>
        <w:t xml:space="preserve"> </w:t>
      </w:r>
      <w:r>
        <w:t>vie</w:t>
      </w:r>
      <w:r>
        <w:rPr>
          <w:spacing w:val="-14"/>
        </w:rPr>
        <w:t xml:space="preserve"> </w:t>
      </w:r>
      <w:r>
        <w:t>di</w:t>
      </w:r>
      <w:r>
        <w:rPr>
          <w:spacing w:val="-14"/>
        </w:rPr>
        <w:t xml:space="preserve"> </w:t>
      </w:r>
      <w:r>
        <w:t>esodo.</w:t>
      </w:r>
      <w:r>
        <w:rPr>
          <w:spacing w:val="-14"/>
        </w:rPr>
        <w:t xml:space="preserve"> </w:t>
      </w:r>
      <w:r>
        <w:t>Non</w:t>
      </w:r>
      <w:r>
        <w:rPr>
          <w:spacing w:val="-13"/>
        </w:rPr>
        <w:t xml:space="preserve"> </w:t>
      </w:r>
      <w:r>
        <w:t>è</w:t>
      </w:r>
      <w:r>
        <w:rPr>
          <w:spacing w:val="-14"/>
        </w:rPr>
        <w:t xml:space="preserve"> </w:t>
      </w:r>
      <w:r>
        <w:t>consentito,</w:t>
      </w:r>
      <w:r>
        <w:rPr>
          <w:spacing w:val="-14"/>
        </w:rPr>
        <w:t xml:space="preserve"> </w:t>
      </w:r>
      <w:r>
        <w:t>per</w:t>
      </w:r>
      <w:r>
        <w:rPr>
          <w:spacing w:val="-14"/>
        </w:rPr>
        <w:t xml:space="preserve"> </w:t>
      </w:r>
      <w:r>
        <w:t>ragioni</w:t>
      </w:r>
      <w:r>
        <w:rPr>
          <w:spacing w:val="-13"/>
        </w:rPr>
        <w:t xml:space="preserve"> </w:t>
      </w:r>
      <w:r>
        <w:t>di</w:t>
      </w:r>
      <w:r>
        <w:rPr>
          <w:spacing w:val="-14"/>
        </w:rPr>
        <w:t xml:space="preserve"> </w:t>
      </w:r>
      <w:r>
        <w:t>sicurezza,</w:t>
      </w:r>
      <w:r>
        <w:rPr>
          <w:spacing w:val="-13"/>
        </w:rPr>
        <w:t xml:space="preserve"> </w:t>
      </w:r>
      <w:r>
        <w:t>sistemare arredi</w:t>
      </w:r>
      <w:r>
        <w:rPr>
          <w:spacing w:val="-5"/>
        </w:rPr>
        <w:t xml:space="preserve"> </w:t>
      </w:r>
      <w:r>
        <w:t>o</w:t>
      </w:r>
      <w:r>
        <w:rPr>
          <w:spacing w:val="-6"/>
        </w:rPr>
        <w:t xml:space="preserve"> </w:t>
      </w:r>
      <w:r>
        <w:t>oggetti</w:t>
      </w:r>
      <w:r>
        <w:rPr>
          <w:spacing w:val="-5"/>
        </w:rPr>
        <w:t xml:space="preserve"> </w:t>
      </w:r>
      <w:r>
        <w:t>bassi</w:t>
      </w:r>
      <w:r>
        <w:rPr>
          <w:spacing w:val="-9"/>
        </w:rPr>
        <w:t xml:space="preserve"> </w:t>
      </w:r>
      <w:r>
        <w:t>accanto</w:t>
      </w:r>
      <w:r>
        <w:rPr>
          <w:spacing w:val="-6"/>
        </w:rPr>
        <w:t xml:space="preserve"> </w:t>
      </w:r>
      <w:r>
        <w:t>a</w:t>
      </w:r>
      <w:r>
        <w:rPr>
          <w:spacing w:val="-8"/>
        </w:rPr>
        <w:t xml:space="preserve"> </w:t>
      </w:r>
      <w:r>
        <w:t>vetrate</w:t>
      </w:r>
      <w:r>
        <w:rPr>
          <w:spacing w:val="-8"/>
        </w:rPr>
        <w:t xml:space="preserve"> </w:t>
      </w:r>
      <w:r>
        <w:t>e</w:t>
      </w:r>
      <w:r>
        <w:rPr>
          <w:spacing w:val="-12"/>
        </w:rPr>
        <w:t xml:space="preserve"> </w:t>
      </w:r>
      <w:r>
        <w:t>finestre,</w:t>
      </w:r>
      <w:r>
        <w:rPr>
          <w:spacing w:val="-3"/>
        </w:rPr>
        <w:t xml:space="preserve"> </w:t>
      </w:r>
      <w:r>
        <w:t>sia</w:t>
      </w:r>
      <w:r>
        <w:rPr>
          <w:spacing w:val="-13"/>
        </w:rPr>
        <w:t xml:space="preserve"> </w:t>
      </w:r>
      <w:r>
        <w:t>in</w:t>
      </w:r>
      <w:r>
        <w:rPr>
          <w:spacing w:val="-10"/>
        </w:rPr>
        <w:t xml:space="preserve"> </w:t>
      </w:r>
      <w:r>
        <w:t>aula</w:t>
      </w:r>
      <w:r>
        <w:rPr>
          <w:spacing w:val="-8"/>
        </w:rPr>
        <w:t xml:space="preserve"> </w:t>
      </w:r>
      <w:r>
        <w:t>che</w:t>
      </w:r>
      <w:r>
        <w:rPr>
          <w:spacing w:val="-13"/>
        </w:rPr>
        <w:t xml:space="preserve"> </w:t>
      </w:r>
      <w:r>
        <w:t>in</w:t>
      </w:r>
      <w:r>
        <w:rPr>
          <w:spacing w:val="-10"/>
        </w:rPr>
        <w:t xml:space="preserve"> </w:t>
      </w:r>
      <w:r>
        <w:t>qualunque</w:t>
      </w:r>
      <w:r>
        <w:rPr>
          <w:spacing w:val="-13"/>
        </w:rPr>
        <w:t xml:space="preserve"> </w:t>
      </w:r>
      <w:r>
        <w:t>altra</w:t>
      </w:r>
      <w:r>
        <w:rPr>
          <w:spacing w:val="-13"/>
        </w:rPr>
        <w:t xml:space="preserve"> </w:t>
      </w:r>
      <w:r>
        <w:t>zona</w:t>
      </w:r>
      <w:r>
        <w:rPr>
          <w:spacing w:val="-8"/>
        </w:rPr>
        <w:t xml:space="preserve"> </w:t>
      </w:r>
      <w:r>
        <w:t>dell’edificio</w:t>
      </w:r>
      <w:r>
        <w:rPr>
          <w:spacing w:val="-6"/>
        </w:rPr>
        <w:t xml:space="preserve"> </w:t>
      </w:r>
      <w:r>
        <w:t>scolastico accessibile agli alunni. I docenti, ove accertino situazioni di pericolo, devono prontamente comunicarlo al Dirigente Scolastico o ai collaboratori scolastici secondo le procedure di emergenza predisposte e collaudate nelle esercitazioni di evacuazione e poi, se ritenuto opportuno, intervenire sul rischio per provvedere alla sua eliminazione. Il personale docente e ATA è istituito quale sensore del Datore di Lavoro nel campo della sicurezza. Eventuali danni riscontrati devono essere segnalati in Presidenza. I danni riscontrati vengono risarciti dal responsabile.</w:t>
      </w:r>
    </w:p>
    <w:p w14:paraId="0B96D157" w14:textId="77777777" w:rsidR="00BF69D2" w:rsidRDefault="00751F0C">
      <w:pPr>
        <w:pStyle w:val="Corpotesto"/>
        <w:spacing w:line="276" w:lineRule="auto"/>
        <w:ind w:left="140" w:right="118"/>
        <w:jc w:val="both"/>
      </w:pPr>
      <w:r>
        <w:rPr>
          <w:color w:val="121212"/>
        </w:rPr>
        <w:t>I</w:t>
      </w:r>
      <w:r>
        <w:rPr>
          <w:color w:val="121212"/>
          <w:spacing w:val="-1"/>
        </w:rPr>
        <w:t xml:space="preserve"> </w:t>
      </w:r>
      <w:r>
        <w:rPr>
          <w:color w:val="121212"/>
        </w:rPr>
        <w:t>docenti, considerata</w:t>
      </w:r>
      <w:r>
        <w:rPr>
          <w:color w:val="121212"/>
          <w:spacing w:val="-2"/>
        </w:rPr>
        <w:t xml:space="preserve"> </w:t>
      </w:r>
      <w:r>
        <w:rPr>
          <w:color w:val="121212"/>
        </w:rPr>
        <w:t>la</w:t>
      </w:r>
      <w:r>
        <w:rPr>
          <w:color w:val="121212"/>
          <w:spacing w:val="-2"/>
        </w:rPr>
        <w:t xml:space="preserve"> </w:t>
      </w:r>
      <w:r>
        <w:rPr>
          <w:color w:val="121212"/>
        </w:rPr>
        <w:t>necessità</w:t>
      </w:r>
      <w:r>
        <w:rPr>
          <w:color w:val="121212"/>
          <w:spacing w:val="-2"/>
        </w:rPr>
        <w:t xml:space="preserve"> </w:t>
      </w:r>
      <w:r>
        <w:rPr>
          <w:color w:val="121212"/>
        </w:rPr>
        <w:t>di evitare</w:t>
      </w:r>
      <w:r>
        <w:rPr>
          <w:color w:val="121212"/>
          <w:spacing w:val="-2"/>
        </w:rPr>
        <w:t xml:space="preserve"> </w:t>
      </w:r>
      <w:r>
        <w:rPr>
          <w:color w:val="121212"/>
        </w:rPr>
        <w:t>di</w:t>
      </w:r>
      <w:r>
        <w:rPr>
          <w:color w:val="121212"/>
          <w:spacing w:val="-4"/>
        </w:rPr>
        <w:t xml:space="preserve"> </w:t>
      </w:r>
      <w:r>
        <w:rPr>
          <w:color w:val="121212"/>
        </w:rPr>
        <w:t>lasciare</w:t>
      </w:r>
      <w:r>
        <w:rPr>
          <w:color w:val="121212"/>
          <w:spacing w:val="-2"/>
        </w:rPr>
        <w:t xml:space="preserve"> </w:t>
      </w:r>
      <w:r>
        <w:rPr>
          <w:color w:val="121212"/>
        </w:rPr>
        <w:t>la</w:t>
      </w:r>
      <w:r>
        <w:rPr>
          <w:color w:val="121212"/>
          <w:spacing w:val="-2"/>
        </w:rPr>
        <w:t xml:space="preserve"> </w:t>
      </w:r>
      <w:r>
        <w:rPr>
          <w:color w:val="121212"/>
        </w:rPr>
        <w:t>classe</w:t>
      </w:r>
      <w:r>
        <w:rPr>
          <w:color w:val="121212"/>
          <w:spacing w:val="-2"/>
        </w:rPr>
        <w:t xml:space="preserve"> </w:t>
      </w:r>
      <w:r>
        <w:rPr>
          <w:color w:val="121212"/>
        </w:rPr>
        <w:t>senza</w:t>
      </w:r>
      <w:r>
        <w:rPr>
          <w:color w:val="121212"/>
          <w:spacing w:val="-2"/>
        </w:rPr>
        <w:t xml:space="preserve"> </w:t>
      </w:r>
      <w:r>
        <w:rPr>
          <w:color w:val="121212"/>
        </w:rPr>
        <w:t>la</w:t>
      </w:r>
      <w:r>
        <w:rPr>
          <w:color w:val="121212"/>
          <w:spacing w:val="-2"/>
        </w:rPr>
        <w:t xml:space="preserve"> </w:t>
      </w:r>
      <w:r>
        <w:rPr>
          <w:color w:val="121212"/>
        </w:rPr>
        <w:t>presenza</w:t>
      </w:r>
      <w:r>
        <w:rPr>
          <w:color w:val="121212"/>
          <w:spacing w:val="-2"/>
        </w:rPr>
        <w:t xml:space="preserve"> </w:t>
      </w:r>
      <w:r>
        <w:rPr>
          <w:color w:val="121212"/>
        </w:rPr>
        <w:t>di un insegnante,</w:t>
      </w:r>
      <w:r>
        <w:rPr>
          <w:color w:val="121212"/>
          <w:spacing w:val="-2"/>
        </w:rPr>
        <w:t xml:space="preserve"> </w:t>
      </w:r>
      <w:r>
        <w:rPr>
          <w:color w:val="121212"/>
        </w:rPr>
        <w:t>faranno sì che il cambio dell’ora avvenga il</w:t>
      </w:r>
      <w:r>
        <w:rPr>
          <w:color w:val="121212"/>
          <w:spacing w:val="-1"/>
        </w:rPr>
        <w:t xml:space="preserve"> </w:t>
      </w:r>
      <w:r>
        <w:rPr>
          <w:color w:val="121212"/>
        </w:rPr>
        <w:t>più rapidamente</w:t>
      </w:r>
      <w:r>
        <w:rPr>
          <w:color w:val="121212"/>
          <w:spacing w:val="-4"/>
        </w:rPr>
        <w:t xml:space="preserve"> </w:t>
      </w:r>
      <w:r>
        <w:rPr>
          <w:color w:val="121212"/>
        </w:rPr>
        <w:t>possibile. Eventualmente, il docente uscente, se impegnato in altra classe, si rivolgerà al collaboratore scolastico. Inoltre, l’insegnante uscente non autorizzerà alcun alunno ad allontanarsi dall’aula, al cambio dell’ora. I docenti, liberi, nell’ora successiva alla lezione, non abbandoneranno l’aula, ma aspetteranno il cambio. I docenti liberi sono tenuti a farsi trovare, al suono della campana, già davanti all’aula interessata per consentire un rapido cambio. Qualora il docente titolare e/o contitolare</w:t>
      </w:r>
      <w:r>
        <w:rPr>
          <w:color w:val="121212"/>
          <w:spacing w:val="-4"/>
        </w:rPr>
        <w:t xml:space="preserve"> </w:t>
      </w:r>
      <w:r>
        <w:rPr>
          <w:color w:val="121212"/>
        </w:rPr>
        <w:t>della</w:t>
      </w:r>
      <w:r>
        <w:rPr>
          <w:color w:val="121212"/>
          <w:spacing w:val="-3"/>
        </w:rPr>
        <w:t xml:space="preserve"> </w:t>
      </w:r>
      <w:r>
        <w:rPr>
          <w:color w:val="121212"/>
        </w:rPr>
        <w:t>classe</w:t>
      </w:r>
      <w:r>
        <w:rPr>
          <w:color w:val="121212"/>
          <w:spacing w:val="-3"/>
        </w:rPr>
        <w:t xml:space="preserve"> </w:t>
      </w:r>
      <w:r>
        <w:rPr>
          <w:color w:val="121212"/>
        </w:rPr>
        <w:t>si</w:t>
      </w:r>
      <w:r>
        <w:rPr>
          <w:color w:val="121212"/>
          <w:spacing w:val="-5"/>
        </w:rPr>
        <w:t xml:space="preserve"> </w:t>
      </w:r>
      <w:r>
        <w:rPr>
          <w:color w:val="121212"/>
        </w:rPr>
        <w:t>assenti</w:t>
      </w:r>
      <w:r>
        <w:rPr>
          <w:color w:val="121212"/>
          <w:spacing w:val="-5"/>
        </w:rPr>
        <w:t xml:space="preserve"> </w:t>
      </w:r>
      <w:r>
        <w:rPr>
          <w:color w:val="121212"/>
        </w:rPr>
        <w:t>improvvisamente</w:t>
      </w:r>
      <w:r>
        <w:rPr>
          <w:color w:val="121212"/>
          <w:spacing w:val="-3"/>
        </w:rPr>
        <w:t xml:space="preserve"> </w:t>
      </w:r>
      <w:r>
        <w:rPr>
          <w:color w:val="121212"/>
        </w:rPr>
        <w:t>e, quindi,</w:t>
      </w:r>
      <w:r>
        <w:rPr>
          <w:color w:val="121212"/>
          <w:spacing w:val="-3"/>
        </w:rPr>
        <w:t xml:space="preserve"> </w:t>
      </w:r>
      <w:r>
        <w:rPr>
          <w:color w:val="121212"/>
        </w:rPr>
        <w:t>ci</w:t>
      </w:r>
      <w:r>
        <w:rPr>
          <w:color w:val="121212"/>
          <w:spacing w:val="-5"/>
        </w:rPr>
        <w:t xml:space="preserve"> </w:t>
      </w:r>
      <w:r>
        <w:rPr>
          <w:color w:val="121212"/>
        </w:rPr>
        <w:t>sia l’impossibilità</w:t>
      </w:r>
      <w:r>
        <w:rPr>
          <w:color w:val="121212"/>
          <w:spacing w:val="-3"/>
        </w:rPr>
        <w:t xml:space="preserve"> </w:t>
      </w:r>
      <w:r>
        <w:rPr>
          <w:color w:val="121212"/>
        </w:rPr>
        <w:t>a</w:t>
      </w:r>
      <w:r>
        <w:rPr>
          <w:color w:val="121212"/>
          <w:spacing w:val="-12"/>
        </w:rPr>
        <w:t xml:space="preserve"> </w:t>
      </w:r>
      <w:r>
        <w:rPr>
          <w:color w:val="121212"/>
        </w:rPr>
        <w:t>sostituirlo</w:t>
      </w:r>
      <w:r>
        <w:rPr>
          <w:color w:val="121212"/>
          <w:spacing w:val="-14"/>
        </w:rPr>
        <w:t xml:space="preserve"> </w:t>
      </w:r>
      <w:r>
        <w:rPr>
          <w:color w:val="121212"/>
        </w:rPr>
        <w:t>in</w:t>
      </w:r>
      <w:r>
        <w:rPr>
          <w:color w:val="121212"/>
          <w:spacing w:val="-14"/>
        </w:rPr>
        <w:t xml:space="preserve"> </w:t>
      </w:r>
      <w:r>
        <w:rPr>
          <w:color w:val="121212"/>
        </w:rPr>
        <w:t>tempi</w:t>
      </w:r>
      <w:r>
        <w:rPr>
          <w:color w:val="121212"/>
          <w:spacing w:val="-9"/>
        </w:rPr>
        <w:t xml:space="preserve"> </w:t>
      </w:r>
      <w:r>
        <w:rPr>
          <w:color w:val="121212"/>
        </w:rPr>
        <w:t>brevi</w:t>
      </w:r>
      <w:r>
        <w:rPr>
          <w:color w:val="121212"/>
          <w:spacing w:val="-9"/>
        </w:rPr>
        <w:t xml:space="preserve"> </w:t>
      </w:r>
      <w:r>
        <w:rPr>
          <w:color w:val="121212"/>
        </w:rPr>
        <w:t>o per l’oggettiva impossibilità ad individuare un docente per la sostituzione, gli alunni saranno assegnati alle classi con le caratteristiche più idonee. In considerazione dell’ampiezza dei locali e della numerosità delle singole</w:t>
      </w:r>
      <w:r>
        <w:rPr>
          <w:color w:val="121212"/>
          <w:spacing w:val="-8"/>
        </w:rPr>
        <w:t xml:space="preserve"> </w:t>
      </w:r>
      <w:r>
        <w:rPr>
          <w:color w:val="121212"/>
        </w:rPr>
        <w:t>classi gli alunni saranno distribuiti secondo principi di equità e ove</w:t>
      </w:r>
      <w:r>
        <w:rPr>
          <w:color w:val="121212"/>
          <w:spacing w:val="-4"/>
        </w:rPr>
        <w:t xml:space="preserve"> </w:t>
      </w:r>
      <w:r>
        <w:rPr>
          <w:color w:val="121212"/>
        </w:rPr>
        <w:t>possibile</w:t>
      </w:r>
      <w:r>
        <w:rPr>
          <w:color w:val="121212"/>
          <w:spacing w:val="-3"/>
        </w:rPr>
        <w:t xml:space="preserve"> </w:t>
      </w:r>
      <w:r>
        <w:rPr>
          <w:color w:val="121212"/>
        </w:rPr>
        <w:t>per classi parallele.</w:t>
      </w:r>
    </w:p>
    <w:p w14:paraId="33E9A1FD" w14:textId="77777777" w:rsidR="00BF69D2" w:rsidRDefault="00751F0C">
      <w:pPr>
        <w:pStyle w:val="Corpotesto"/>
        <w:spacing w:before="4" w:line="273" w:lineRule="auto"/>
        <w:ind w:left="140" w:right="117"/>
        <w:jc w:val="both"/>
      </w:pPr>
      <w:r>
        <w:rPr>
          <w:color w:val="121212"/>
        </w:rPr>
        <w:t>Resta</w:t>
      </w:r>
      <w:r>
        <w:rPr>
          <w:color w:val="121212"/>
          <w:spacing w:val="-14"/>
        </w:rPr>
        <w:t xml:space="preserve"> </w:t>
      </w:r>
      <w:r>
        <w:rPr>
          <w:color w:val="121212"/>
        </w:rPr>
        <w:t>l’obbligo</w:t>
      </w:r>
      <w:r>
        <w:rPr>
          <w:color w:val="121212"/>
          <w:spacing w:val="-14"/>
        </w:rPr>
        <w:t xml:space="preserve"> </w:t>
      </w:r>
      <w:r>
        <w:rPr>
          <w:color w:val="121212"/>
        </w:rPr>
        <w:t>per</w:t>
      </w:r>
      <w:r>
        <w:rPr>
          <w:color w:val="121212"/>
          <w:spacing w:val="-12"/>
        </w:rPr>
        <w:t xml:space="preserve"> </w:t>
      </w:r>
      <w:r>
        <w:rPr>
          <w:color w:val="121212"/>
        </w:rPr>
        <w:t>la</w:t>
      </w:r>
      <w:r>
        <w:rPr>
          <w:color w:val="121212"/>
          <w:spacing w:val="-12"/>
        </w:rPr>
        <w:t xml:space="preserve"> </w:t>
      </w:r>
      <w:r>
        <w:rPr>
          <w:color w:val="121212"/>
        </w:rPr>
        <w:t>scuola</w:t>
      </w:r>
      <w:r>
        <w:rPr>
          <w:color w:val="121212"/>
          <w:spacing w:val="-13"/>
        </w:rPr>
        <w:t xml:space="preserve"> </w:t>
      </w:r>
      <w:r>
        <w:rPr>
          <w:color w:val="121212"/>
        </w:rPr>
        <w:t>quindi,</w:t>
      </w:r>
      <w:r>
        <w:rPr>
          <w:color w:val="121212"/>
          <w:spacing w:val="-8"/>
        </w:rPr>
        <w:t xml:space="preserve"> </w:t>
      </w:r>
      <w:r>
        <w:rPr>
          <w:color w:val="121212"/>
        </w:rPr>
        <w:t>per</w:t>
      </w:r>
      <w:r>
        <w:rPr>
          <w:color w:val="121212"/>
          <w:spacing w:val="-7"/>
        </w:rPr>
        <w:t xml:space="preserve"> </w:t>
      </w:r>
      <w:r>
        <w:rPr>
          <w:color w:val="121212"/>
        </w:rPr>
        <w:t>tutti</w:t>
      </w:r>
      <w:r>
        <w:rPr>
          <w:color w:val="121212"/>
          <w:spacing w:val="-9"/>
        </w:rPr>
        <w:t xml:space="preserve"> </w:t>
      </w:r>
      <w:r>
        <w:rPr>
          <w:color w:val="121212"/>
        </w:rPr>
        <w:t>gli</w:t>
      </w:r>
      <w:r>
        <w:rPr>
          <w:color w:val="121212"/>
          <w:spacing w:val="-9"/>
        </w:rPr>
        <w:t xml:space="preserve"> </w:t>
      </w:r>
      <w:r>
        <w:rPr>
          <w:color w:val="121212"/>
        </w:rPr>
        <w:t>operatori</w:t>
      </w:r>
      <w:r>
        <w:rPr>
          <w:color w:val="121212"/>
          <w:spacing w:val="-6"/>
        </w:rPr>
        <w:t xml:space="preserve"> </w:t>
      </w:r>
      <w:r>
        <w:rPr>
          <w:color w:val="121212"/>
        </w:rPr>
        <w:t>scolastici,</w:t>
      </w:r>
      <w:r>
        <w:rPr>
          <w:color w:val="121212"/>
          <w:spacing w:val="-8"/>
        </w:rPr>
        <w:t xml:space="preserve"> </w:t>
      </w:r>
      <w:r>
        <w:rPr>
          <w:color w:val="121212"/>
        </w:rPr>
        <w:t>di</w:t>
      </w:r>
      <w:r>
        <w:rPr>
          <w:color w:val="121212"/>
          <w:spacing w:val="-9"/>
        </w:rPr>
        <w:t xml:space="preserve"> </w:t>
      </w:r>
      <w:r>
        <w:rPr>
          <w:color w:val="121212"/>
        </w:rPr>
        <w:t>garantire</w:t>
      </w:r>
      <w:r>
        <w:rPr>
          <w:color w:val="121212"/>
          <w:spacing w:val="-13"/>
        </w:rPr>
        <w:t xml:space="preserve"> </w:t>
      </w:r>
      <w:r>
        <w:rPr>
          <w:color w:val="121212"/>
        </w:rPr>
        <w:t>con</w:t>
      </w:r>
      <w:r>
        <w:rPr>
          <w:color w:val="121212"/>
          <w:spacing w:val="-10"/>
        </w:rPr>
        <w:t xml:space="preserve"> </w:t>
      </w:r>
      <w:r>
        <w:rPr>
          <w:color w:val="121212"/>
        </w:rPr>
        <w:t>priorità</w:t>
      </w:r>
      <w:r>
        <w:rPr>
          <w:color w:val="121212"/>
          <w:spacing w:val="-8"/>
        </w:rPr>
        <w:t xml:space="preserve"> </w:t>
      </w:r>
      <w:r>
        <w:rPr>
          <w:color w:val="121212"/>
        </w:rPr>
        <w:t>rispetto</w:t>
      </w:r>
      <w:r>
        <w:rPr>
          <w:color w:val="121212"/>
          <w:spacing w:val="-14"/>
        </w:rPr>
        <w:t xml:space="preserve"> </w:t>
      </w:r>
      <w:r>
        <w:rPr>
          <w:color w:val="121212"/>
        </w:rPr>
        <w:t>alle</w:t>
      </w:r>
      <w:r>
        <w:rPr>
          <w:color w:val="121212"/>
          <w:spacing w:val="-13"/>
        </w:rPr>
        <w:t xml:space="preserve"> </w:t>
      </w:r>
      <w:r>
        <w:rPr>
          <w:color w:val="121212"/>
        </w:rPr>
        <w:t>stesse attività didattiche, la vigilanza sui minori.</w:t>
      </w:r>
    </w:p>
    <w:p w14:paraId="24F84745" w14:textId="77777777" w:rsidR="00BF69D2" w:rsidRDefault="00751F0C">
      <w:pPr>
        <w:pStyle w:val="Corpotesto"/>
        <w:spacing w:before="4" w:line="276" w:lineRule="auto"/>
        <w:ind w:left="140" w:right="120"/>
        <w:jc w:val="both"/>
      </w:pPr>
      <w:r>
        <w:rPr>
          <w:color w:val="121212"/>
        </w:rPr>
        <w:t>In nessun caso gli alunni con disabilità</w:t>
      </w:r>
      <w:r>
        <w:rPr>
          <w:color w:val="121212"/>
          <w:spacing w:val="-2"/>
        </w:rPr>
        <w:t xml:space="preserve"> </w:t>
      </w:r>
      <w:r>
        <w:rPr>
          <w:color w:val="121212"/>
        </w:rPr>
        <w:t>vanno lasciati soli e</w:t>
      </w:r>
      <w:r>
        <w:rPr>
          <w:color w:val="121212"/>
          <w:spacing w:val="-2"/>
        </w:rPr>
        <w:t xml:space="preserve"> </w:t>
      </w:r>
      <w:r>
        <w:rPr>
          <w:color w:val="121212"/>
        </w:rPr>
        <w:t>senza</w:t>
      </w:r>
      <w:r>
        <w:rPr>
          <w:color w:val="121212"/>
          <w:spacing w:val="-2"/>
        </w:rPr>
        <w:t xml:space="preserve"> </w:t>
      </w:r>
      <w:r>
        <w:rPr>
          <w:color w:val="121212"/>
        </w:rPr>
        <w:t>vigilanza</w:t>
      </w:r>
      <w:r>
        <w:rPr>
          <w:color w:val="121212"/>
          <w:spacing w:val="-2"/>
        </w:rPr>
        <w:t xml:space="preserve"> </w:t>
      </w:r>
      <w:r>
        <w:rPr>
          <w:color w:val="121212"/>
        </w:rPr>
        <w:t>di una</w:t>
      </w:r>
      <w:r>
        <w:rPr>
          <w:color w:val="121212"/>
          <w:spacing w:val="-2"/>
        </w:rPr>
        <w:t xml:space="preserve"> </w:t>
      </w:r>
      <w:r>
        <w:rPr>
          <w:color w:val="121212"/>
        </w:rPr>
        <w:t>o</w:t>
      </w:r>
      <w:r>
        <w:rPr>
          <w:color w:val="121212"/>
          <w:spacing w:val="-5"/>
        </w:rPr>
        <w:t xml:space="preserve"> </w:t>
      </w:r>
      <w:r>
        <w:rPr>
          <w:color w:val="121212"/>
        </w:rPr>
        <w:t>più</w:t>
      </w:r>
      <w:r>
        <w:rPr>
          <w:color w:val="121212"/>
          <w:spacing w:val="-5"/>
        </w:rPr>
        <w:t xml:space="preserve"> </w:t>
      </w:r>
      <w:r>
        <w:rPr>
          <w:color w:val="121212"/>
        </w:rPr>
        <w:t>delle</w:t>
      </w:r>
      <w:r>
        <w:rPr>
          <w:color w:val="121212"/>
          <w:spacing w:val="-2"/>
        </w:rPr>
        <w:t xml:space="preserve"> </w:t>
      </w:r>
      <w:r>
        <w:rPr>
          <w:color w:val="121212"/>
        </w:rPr>
        <w:t>seguenti figure: docente curriculare, docente di sostegno, collaboratore scolastico di turno. Il docente di classe, il docente di sostegno e il collaboratore scolastico accolgono l’alunno con disabilità all’inizio delle lezioni e lo accompagnano all’uscita alla fine delle lezioni affidandolo al genitore o ad un adulto delegato secondo le modalità previste dalla norma vigente e riconosciuto dai docenti. Lo vigileranno costantemente durante qualsiasi spostamento all’interno dell’edificio scolastico e nelle pertinenze compreso l’ingresso/uscita a/da servizi igienici, palestra,</w:t>
      </w:r>
      <w:r>
        <w:rPr>
          <w:color w:val="121212"/>
          <w:spacing w:val="-8"/>
        </w:rPr>
        <w:t xml:space="preserve"> </w:t>
      </w:r>
      <w:r>
        <w:rPr>
          <w:color w:val="121212"/>
        </w:rPr>
        <w:t>laboratori e durante le emergenze (evacuazione, allarme antincendio e qualsiasi situazione di rischio e pericolo).</w:t>
      </w:r>
    </w:p>
    <w:p w14:paraId="63D2EC2B" w14:textId="77777777" w:rsidR="00BF69D2" w:rsidRDefault="00751F0C">
      <w:pPr>
        <w:pStyle w:val="Corpotesto"/>
        <w:ind w:left="140"/>
        <w:jc w:val="both"/>
      </w:pPr>
      <w:r>
        <w:rPr>
          <w:color w:val="121212"/>
        </w:rPr>
        <w:t>I</w:t>
      </w:r>
      <w:r>
        <w:rPr>
          <w:color w:val="121212"/>
          <w:spacing w:val="-10"/>
        </w:rPr>
        <w:t xml:space="preserve"> </w:t>
      </w:r>
      <w:r>
        <w:rPr>
          <w:color w:val="121212"/>
        </w:rPr>
        <w:t>docenti accompagnano</w:t>
      </w:r>
      <w:r>
        <w:rPr>
          <w:color w:val="121212"/>
          <w:spacing w:val="-6"/>
        </w:rPr>
        <w:t xml:space="preserve"> </w:t>
      </w:r>
      <w:r>
        <w:rPr>
          <w:color w:val="121212"/>
        </w:rPr>
        <w:t>in</w:t>
      </w:r>
      <w:r>
        <w:rPr>
          <w:color w:val="121212"/>
          <w:spacing w:val="-7"/>
        </w:rPr>
        <w:t xml:space="preserve"> </w:t>
      </w:r>
      <w:r>
        <w:rPr>
          <w:color w:val="121212"/>
        </w:rPr>
        <w:t>uscita</w:t>
      </w:r>
      <w:r>
        <w:rPr>
          <w:color w:val="121212"/>
          <w:spacing w:val="-3"/>
        </w:rPr>
        <w:t xml:space="preserve"> </w:t>
      </w:r>
      <w:r>
        <w:rPr>
          <w:color w:val="121212"/>
        </w:rPr>
        <w:t>gli</w:t>
      </w:r>
      <w:r>
        <w:rPr>
          <w:color w:val="121212"/>
          <w:spacing w:val="-5"/>
        </w:rPr>
        <w:t xml:space="preserve"> </w:t>
      </w:r>
      <w:r>
        <w:rPr>
          <w:color w:val="121212"/>
        </w:rPr>
        <w:t>alunni.</w:t>
      </w:r>
      <w:r>
        <w:rPr>
          <w:color w:val="121212"/>
          <w:spacing w:val="-4"/>
        </w:rPr>
        <w:t xml:space="preserve"> </w:t>
      </w:r>
      <w:r>
        <w:rPr>
          <w:color w:val="121212"/>
        </w:rPr>
        <w:t>L’uscita</w:t>
      </w:r>
      <w:r>
        <w:rPr>
          <w:color w:val="121212"/>
          <w:spacing w:val="-8"/>
        </w:rPr>
        <w:t xml:space="preserve"> </w:t>
      </w:r>
      <w:r>
        <w:rPr>
          <w:color w:val="121212"/>
        </w:rPr>
        <w:t>degli allievi</w:t>
      </w:r>
      <w:r>
        <w:rPr>
          <w:color w:val="121212"/>
          <w:spacing w:val="-1"/>
        </w:rPr>
        <w:t xml:space="preserve"> </w:t>
      </w:r>
      <w:r>
        <w:rPr>
          <w:color w:val="121212"/>
        </w:rPr>
        <w:t>deve</w:t>
      </w:r>
      <w:r>
        <w:rPr>
          <w:color w:val="121212"/>
          <w:spacing w:val="-8"/>
        </w:rPr>
        <w:t xml:space="preserve"> </w:t>
      </w:r>
      <w:r>
        <w:rPr>
          <w:color w:val="121212"/>
        </w:rPr>
        <w:t>avvenire</w:t>
      </w:r>
      <w:r>
        <w:rPr>
          <w:color w:val="121212"/>
          <w:spacing w:val="-8"/>
        </w:rPr>
        <w:t xml:space="preserve"> </w:t>
      </w:r>
      <w:r>
        <w:rPr>
          <w:color w:val="121212"/>
        </w:rPr>
        <w:t>rigorosamente</w:t>
      </w:r>
      <w:r>
        <w:rPr>
          <w:color w:val="121212"/>
          <w:spacing w:val="-4"/>
        </w:rPr>
        <w:t xml:space="preserve"> </w:t>
      </w:r>
      <w:r>
        <w:rPr>
          <w:color w:val="121212"/>
        </w:rPr>
        <w:t>in</w:t>
      </w:r>
      <w:r>
        <w:rPr>
          <w:color w:val="121212"/>
          <w:spacing w:val="-6"/>
        </w:rPr>
        <w:t xml:space="preserve"> </w:t>
      </w:r>
      <w:r>
        <w:rPr>
          <w:color w:val="121212"/>
        </w:rPr>
        <w:t>fila</w:t>
      </w:r>
      <w:r>
        <w:rPr>
          <w:color w:val="121212"/>
          <w:spacing w:val="-12"/>
        </w:rPr>
        <w:t xml:space="preserve"> </w:t>
      </w:r>
      <w:r>
        <w:rPr>
          <w:color w:val="121212"/>
          <w:spacing w:val="-2"/>
        </w:rPr>
        <w:t>indiana</w:t>
      </w:r>
    </w:p>
    <w:p w14:paraId="2DBB201D" w14:textId="77777777" w:rsidR="00BF69D2" w:rsidRDefault="00BF69D2">
      <w:pPr>
        <w:pStyle w:val="Corpotesto"/>
        <w:jc w:val="both"/>
        <w:sectPr w:rsidR="00BF69D2">
          <w:pgSz w:w="11900" w:h="16840"/>
          <w:pgMar w:top="1320" w:right="992" w:bottom="520" w:left="992" w:header="0" w:footer="334" w:gutter="0"/>
          <w:cols w:space="720"/>
        </w:sectPr>
      </w:pPr>
    </w:p>
    <w:p w14:paraId="7ECBC0FD" w14:textId="77777777" w:rsidR="00BF69D2" w:rsidRDefault="00751F0C">
      <w:pPr>
        <w:pStyle w:val="Corpotesto"/>
        <w:spacing w:before="68"/>
        <w:ind w:left="140"/>
        <w:jc w:val="both"/>
      </w:pPr>
      <w:r>
        <w:rPr>
          <w:color w:val="121212"/>
        </w:rPr>
        <w:lastRenderedPageBreak/>
        <w:t>(per</w:t>
      </w:r>
      <w:r>
        <w:rPr>
          <w:color w:val="121212"/>
          <w:spacing w:val="-7"/>
        </w:rPr>
        <w:t xml:space="preserve"> </w:t>
      </w:r>
      <w:r>
        <w:rPr>
          <w:color w:val="121212"/>
        </w:rPr>
        <w:t>uno)</w:t>
      </w:r>
      <w:r>
        <w:rPr>
          <w:color w:val="121212"/>
          <w:spacing w:val="-2"/>
        </w:rPr>
        <w:t xml:space="preserve"> </w:t>
      </w:r>
      <w:r>
        <w:rPr>
          <w:color w:val="121212"/>
        </w:rPr>
        <w:t>con</w:t>
      </w:r>
      <w:r>
        <w:rPr>
          <w:color w:val="121212"/>
          <w:spacing w:val="-1"/>
        </w:rPr>
        <w:t xml:space="preserve"> </w:t>
      </w:r>
      <w:r>
        <w:rPr>
          <w:color w:val="121212"/>
        </w:rPr>
        <w:t>un alunno</w:t>
      </w:r>
      <w:r>
        <w:rPr>
          <w:color w:val="121212"/>
          <w:spacing w:val="-6"/>
        </w:rPr>
        <w:t xml:space="preserve"> </w:t>
      </w:r>
      <w:r>
        <w:rPr>
          <w:color w:val="121212"/>
        </w:rPr>
        <w:t>apri-fila</w:t>
      </w:r>
      <w:r>
        <w:rPr>
          <w:color w:val="121212"/>
          <w:spacing w:val="-3"/>
        </w:rPr>
        <w:t xml:space="preserve"> </w:t>
      </w:r>
      <w:r>
        <w:rPr>
          <w:color w:val="121212"/>
        </w:rPr>
        <w:t>e</w:t>
      </w:r>
      <w:r>
        <w:rPr>
          <w:color w:val="121212"/>
          <w:spacing w:val="-7"/>
        </w:rPr>
        <w:t xml:space="preserve"> </w:t>
      </w:r>
      <w:r>
        <w:rPr>
          <w:color w:val="121212"/>
        </w:rPr>
        <w:t>un</w:t>
      </w:r>
      <w:r>
        <w:rPr>
          <w:color w:val="121212"/>
          <w:spacing w:val="-6"/>
        </w:rPr>
        <w:t xml:space="preserve"> </w:t>
      </w:r>
      <w:r>
        <w:rPr>
          <w:color w:val="121212"/>
        </w:rPr>
        <w:t>alunno</w:t>
      </w:r>
      <w:r>
        <w:rPr>
          <w:color w:val="121212"/>
          <w:spacing w:val="-9"/>
        </w:rPr>
        <w:t xml:space="preserve"> </w:t>
      </w:r>
      <w:r>
        <w:rPr>
          <w:color w:val="121212"/>
        </w:rPr>
        <w:t>chiudi-fila</w:t>
      </w:r>
      <w:r>
        <w:rPr>
          <w:color w:val="121212"/>
          <w:spacing w:val="-8"/>
        </w:rPr>
        <w:t xml:space="preserve"> </w:t>
      </w:r>
      <w:r>
        <w:rPr>
          <w:color w:val="121212"/>
        </w:rPr>
        <w:t>individuato</w:t>
      </w:r>
      <w:r>
        <w:rPr>
          <w:color w:val="121212"/>
          <w:spacing w:val="-5"/>
        </w:rPr>
        <w:t xml:space="preserve"> </w:t>
      </w:r>
      <w:r>
        <w:rPr>
          <w:color w:val="121212"/>
        </w:rPr>
        <w:t>dal docente</w:t>
      </w:r>
      <w:r>
        <w:rPr>
          <w:color w:val="121212"/>
          <w:spacing w:val="-8"/>
        </w:rPr>
        <w:t xml:space="preserve"> </w:t>
      </w:r>
      <w:r>
        <w:rPr>
          <w:color w:val="121212"/>
        </w:rPr>
        <w:t>dell’ultima</w:t>
      </w:r>
      <w:r>
        <w:rPr>
          <w:color w:val="121212"/>
          <w:spacing w:val="-2"/>
        </w:rPr>
        <w:t xml:space="preserve"> </w:t>
      </w:r>
      <w:r>
        <w:rPr>
          <w:color w:val="121212"/>
          <w:spacing w:val="-4"/>
        </w:rPr>
        <w:t>ora.</w:t>
      </w:r>
    </w:p>
    <w:p w14:paraId="69B79C8C" w14:textId="77777777" w:rsidR="00BF69D2" w:rsidRDefault="00751F0C">
      <w:pPr>
        <w:pStyle w:val="Corpotesto"/>
        <w:spacing w:before="40" w:line="276" w:lineRule="auto"/>
        <w:ind w:left="140" w:right="118"/>
        <w:jc w:val="both"/>
      </w:pPr>
      <w:r>
        <w:rPr>
          <w:color w:val="121212"/>
        </w:rPr>
        <w:t>Attendere il suono della campanella in classe per poi procedere a far uscire gli alunni. I docenti assisteranno gli alunni fino ai rispettivi cancelli di uscita. Consegneranno al collaboratore scolastico (preposto alla vigilanza) o agli eventuali docenti del servizio post scuola quegli allievi i cui genitori hanno comunicato alla scuola preventivamente che, per motivi occasionali ed eccezionali, sono impossibilitati a ritirare il proprio figlio</w:t>
      </w:r>
      <w:r>
        <w:rPr>
          <w:color w:val="121212"/>
          <w:spacing w:val="-6"/>
        </w:rPr>
        <w:t xml:space="preserve"> </w:t>
      </w:r>
      <w:r>
        <w:rPr>
          <w:color w:val="121212"/>
        </w:rPr>
        <w:t>secondo</w:t>
      </w:r>
      <w:r>
        <w:rPr>
          <w:color w:val="121212"/>
          <w:spacing w:val="-6"/>
        </w:rPr>
        <w:t xml:space="preserve"> </w:t>
      </w:r>
      <w:r>
        <w:rPr>
          <w:color w:val="121212"/>
        </w:rPr>
        <w:t>l’orario</w:t>
      </w:r>
      <w:r>
        <w:rPr>
          <w:color w:val="121212"/>
          <w:spacing w:val="-6"/>
        </w:rPr>
        <w:t xml:space="preserve"> </w:t>
      </w:r>
      <w:r>
        <w:rPr>
          <w:color w:val="121212"/>
        </w:rPr>
        <w:t>di</w:t>
      </w:r>
      <w:r>
        <w:rPr>
          <w:color w:val="121212"/>
          <w:spacing w:val="-5"/>
        </w:rPr>
        <w:t xml:space="preserve"> </w:t>
      </w:r>
      <w:r>
        <w:rPr>
          <w:color w:val="121212"/>
        </w:rPr>
        <w:t>uscita.</w:t>
      </w:r>
      <w:r>
        <w:rPr>
          <w:color w:val="121212"/>
          <w:spacing w:val="-3"/>
        </w:rPr>
        <w:t xml:space="preserve"> </w:t>
      </w:r>
      <w:r>
        <w:rPr>
          <w:color w:val="121212"/>
        </w:rPr>
        <w:t>I</w:t>
      </w:r>
      <w:r>
        <w:rPr>
          <w:color w:val="121212"/>
          <w:spacing w:val="-11"/>
        </w:rPr>
        <w:t xml:space="preserve"> </w:t>
      </w:r>
      <w:r>
        <w:rPr>
          <w:color w:val="121212"/>
        </w:rPr>
        <w:t>docenti</w:t>
      </w:r>
      <w:r>
        <w:rPr>
          <w:color w:val="121212"/>
          <w:spacing w:val="-5"/>
        </w:rPr>
        <w:t xml:space="preserve"> </w:t>
      </w:r>
      <w:r>
        <w:rPr>
          <w:color w:val="121212"/>
        </w:rPr>
        <w:t>porranno</w:t>
      </w:r>
      <w:r>
        <w:rPr>
          <w:color w:val="121212"/>
          <w:spacing w:val="-6"/>
        </w:rPr>
        <w:t xml:space="preserve"> </w:t>
      </w:r>
      <w:r>
        <w:rPr>
          <w:color w:val="121212"/>
        </w:rPr>
        <w:t>attenzione</w:t>
      </w:r>
      <w:r>
        <w:rPr>
          <w:color w:val="121212"/>
          <w:spacing w:val="-3"/>
        </w:rPr>
        <w:t xml:space="preserve"> </w:t>
      </w:r>
      <w:r>
        <w:rPr>
          <w:color w:val="121212"/>
        </w:rPr>
        <w:t>nel</w:t>
      </w:r>
      <w:r>
        <w:rPr>
          <w:color w:val="121212"/>
          <w:spacing w:val="-5"/>
        </w:rPr>
        <w:t xml:space="preserve"> </w:t>
      </w:r>
      <w:r>
        <w:rPr>
          <w:color w:val="121212"/>
        </w:rPr>
        <w:t>caso</w:t>
      </w:r>
      <w:r>
        <w:rPr>
          <w:color w:val="121212"/>
          <w:spacing w:val="-6"/>
        </w:rPr>
        <w:t xml:space="preserve"> </w:t>
      </w:r>
      <w:r>
        <w:rPr>
          <w:color w:val="121212"/>
        </w:rPr>
        <w:t>di</w:t>
      </w:r>
      <w:r>
        <w:rPr>
          <w:color w:val="121212"/>
          <w:spacing w:val="-5"/>
        </w:rPr>
        <w:t xml:space="preserve"> </w:t>
      </w:r>
      <w:r>
        <w:rPr>
          <w:color w:val="121212"/>
        </w:rPr>
        <w:t>uso</w:t>
      </w:r>
      <w:r>
        <w:rPr>
          <w:color w:val="121212"/>
          <w:spacing w:val="-9"/>
        </w:rPr>
        <w:t xml:space="preserve"> </w:t>
      </w:r>
      <w:r>
        <w:rPr>
          <w:color w:val="121212"/>
        </w:rPr>
        <w:t>di</w:t>
      </w:r>
      <w:r>
        <w:rPr>
          <w:color w:val="121212"/>
          <w:spacing w:val="-5"/>
        </w:rPr>
        <w:t xml:space="preserve"> </w:t>
      </w:r>
      <w:r>
        <w:rPr>
          <w:color w:val="121212"/>
        </w:rPr>
        <w:t>scale.</w:t>
      </w:r>
      <w:r>
        <w:rPr>
          <w:color w:val="121212"/>
          <w:spacing w:val="-3"/>
        </w:rPr>
        <w:t xml:space="preserve"> </w:t>
      </w:r>
      <w:r>
        <w:rPr>
          <w:color w:val="121212"/>
        </w:rPr>
        <w:t>In</w:t>
      </w:r>
      <w:r>
        <w:rPr>
          <w:color w:val="121212"/>
          <w:spacing w:val="-6"/>
        </w:rPr>
        <w:t xml:space="preserve"> </w:t>
      </w:r>
      <w:r>
        <w:rPr>
          <w:color w:val="121212"/>
        </w:rPr>
        <w:t>presenza</w:t>
      </w:r>
      <w:r>
        <w:rPr>
          <w:color w:val="121212"/>
          <w:spacing w:val="-3"/>
        </w:rPr>
        <w:t xml:space="preserve"> </w:t>
      </w:r>
      <w:r>
        <w:rPr>
          <w:color w:val="121212"/>
        </w:rPr>
        <w:t>di</w:t>
      </w:r>
      <w:r>
        <w:rPr>
          <w:color w:val="121212"/>
          <w:spacing w:val="-5"/>
        </w:rPr>
        <w:t xml:space="preserve"> </w:t>
      </w:r>
      <w:r>
        <w:rPr>
          <w:color w:val="121212"/>
        </w:rPr>
        <w:t>rampe</w:t>
      </w:r>
      <w:r>
        <w:rPr>
          <w:color w:val="121212"/>
          <w:spacing w:val="-7"/>
        </w:rPr>
        <w:t xml:space="preserve"> </w:t>
      </w:r>
      <w:r>
        <w:rPr>
          <w:color w:val="121212"/>
        </w:rPr>
        <w:t>di scale</w:t>
      </w:r>
      <w:r>
        <w:rPr>
          <w:color w:val="121212"/>
          <w:spacing w:val="-8"/>
        </w:rPr>
        <w:t xml:space="preserve"> </w:t>
      </w:r>
      <w:r>
        <w:rPr>
          <w:color w:val="121212"/>
        </w:rPr>
        <w:t>con</w:t>
      </w:r>
      <w:r>
        <w:rPr>
          <w:color w:val="121212"/>
          <w:spacing w:val="-7"/>
        </w:rPr>
        <w:t xml:space="preserve"> </w:t>
      </w:r>
      <w:r>
        <w:rPr>
          <w:color w:val="121212"/>
        </w:rPr>
        <w:t>ringhiera</w:t>
      </w:r>
      <w:r>
        <w:rPr>
          <w:color w:val="121212"/>
          <w:spacing w:val="-8"/>
        </w:rPr>
        <w:t xml:space="preserve"> </w:t>
      </w:r>
      <w:r>
        <w:rPr>
          <w:color w:val="121212"/>
        </w:rPr>
        <w:t>e</w:t>
      </w:r>
      <w:r>
        <w:rPr>
          <w:color w:val="121212"/>
          <w:spacing w:val="-8"/>
        </w:rPr>
        <w:t xml:space="preserve"> </w:t>
      </w:r>
      <w:r>
        <w:rPr>
          <w:color w:val="121212"/>
        </w:rPr>
        <w:t>spazio</w:t>
      </w:r>
      <w:r>
        <w:rPr>
          <w:color w:val="121212"/>
          <w:spacing w:val="-14"/>
        </w:rPr>
        <w:t xml:space="preserve"> </w:t>
      </w:r>
      <w:r>
        <w:rPr>
          <w:color w:val="121212"/>
        </w:rPr>
        <w:t>di</w:t>
      </w:r>
      <w:r>
        <w:rPr>
          <w:color w:val="121212"/>
          <w:spacing w:val="-5"/>
        </w:rPr>
        <w:t xml:space="preserve"> </w:t>
      </w:r>
      <w:r>
        <w:rPr>
          <w:color w:val="121212"/>
        </w:rPr>
        <w:t>affaccio</w:t>
      </w:r>
      <w:r>
        <w:rPr>
          <w:color w:val="121212"/>
          <w:spacing w:val="-7"/>
        </w:rPr>
        <w:t xml:space="preserve"> </w:t>
      </w:r>
      <w:r>
        <w:rPr>
          <w:color w:val="121212"/>
        </w:rPr>
        <w:t>(cd.</w:t>
      </w:r>
      <w:r>
        <w:rPr>
          <w:color w:val="121212"/>
          <w:spacing w:val="-4"/>
        </w:rPr>
        <w:t xml:space="preserve"> </w:t>
      </w:r>
      <w:r>
        <w:rPr>
          <w:color w:val="121212"/>
        </w:rPr>
        <w:t>“tromba</w:t>
      </w:r>
      <w:r>
        <w:rPr>
          <w:color w:val="121212"/>
          <w:spacing w:val="-8"/>
        </w:rPr>
        <w:t xml:space="preserve"> </w:t>
      </w:r>
      <w:r>
        <w:rPr>
          <w:color w:val="121212"/>
        </w:rPr>
        <w:t>delle</w:t>
      </w:r>
      <w:r>
        <w:rPr>
          <w:color w:val="121212"/>
          <w:spacing w:val="-8"/>
        </w:rPr>
        <w:t xml:space="preserve"> </w:t>
      </w:r>
      <w:r>
        <w:rPr>
          <w:color w:val="121212"/>
        </w:rPr>
        <w:t>scale”)</w:t>
      </w:r>
      <w:r>
        <w:rPr>
          <w:color w:val="121212"/>
          <w:spacing w:val="-3"/>
        </w:rPr>
        <w:t xml:space="preserve"> </w:t>
      </w:r>
      <w:r>
        <w:rPr>
          <w:color w:val="121212"/>
        </w:rPr>
        <w:t>su</w:t>
      </w:r>
      <w:r>
        <w:rPr>
          <w:color w:val="121212"/>
          <w:spacing w:val="-11"/>
        </w:rPr>
        <w:t xml:space="preserve"> </w:t>
      </w:r>
      <w:r>
        <w:rPr>
          <w:color w:val="121212"/>
        </w:rPr>
        <w:t>di</w:t>
      </w:r>
      <w:r>
        <w:rPr>
          <w:color w:val="121212"/>
          <w:spacing w:val="-9"/>
        </w:rPr>
        <w:t xml:space="preserve"> </w:t>
      </w:r>
      <w:r>
        <w:rPr>
          <w:color w:val="121212"/>
        </w:rPr>
        <w:t>un</w:t>
      </w:r>
      <w:r>
        <w:rPr>
          <w:color w:val="121212"/>
          <w:spacing w:val="-10"/>
        </w:rPr>
        <w:t xml:space="preserve"> </w:t>
      </w:r>
      <w:r>
        <w:rPr>
          <w:color w:val="121212"/>
        </w:rPr>
        <w:t>lato,</w:t>
      </w:r>
      <w:r>
        <w:rPr>
          <w:color w:val="121212"/>
          <w:spacing w:val="-8"/>
        </w:rPr>
        <w:t xml:space="preserve"> </w:t>
      </w:r>
      <w:r>
        <w:rPr>
          <w:color w:val="121212"/>
        </w:rPr>
        <w:t>vigilare</w:t>
      </w:r>
      <w:r>
        <w:rPr>
          <w:color w:val="121212"/>
          <w:spacing w:val="-4"/>
        </w:rPr>
        <w:t xml:space="preserve"> </w:t>
      </w:r>
      <w:r>
        <w:rPr>
          <w:color w:val="121212"/>
        </w:rPr>
        <w:t>rigorosamente</w:t>
      </w:r>
      <w:r>
        <w:rPr>
          <w:color w:val="121212"/>
          <w:spacing w:val="-8"/>
        </w:rPr>
        <w:t xml:space="preserve"> </w:t>
      </w:r>
      <w:r>
        <w:rPr>
          <w:color w:val="121212"/>
        </w:rPr>
        <w:t>affinché gli alunni defluiscano mantenendosi vicini al lato parete senza sporgersi dalla ringhiera e mantenendo la fila indiana. I docenti, in caso di malessere o per altre ragioni documentate, adotteranno le eventuali misure precauzionali di sostegno e di emergenza di primo intervento. Le famiglie vengono avvisate esclusivamente dalla scuola. I docenti avranno cura di non lasciare mai, per nessun motivo, gli alunni da soli. Per nessun motivo</w:t>
      </w:r>
      <w:r>
        <w:rPr>
          <w:color w:val="121212"/>
          <w:spacing w:val="16"/>
        </w:rPr>
        <w:t xml:space="preserve"> </w:t>
      </w:r>
      <w:r>
        <w:rPr>
          <w:color w:val="121212"/>
        </w:rPr>
        <w:t>è</w:t>
      </w:r>
      <w:r>
        <w:rPr>
          <w:color w:val="121212"/>
          <w:spacing w:val="22"/>
        </w:rPr>
        <w:t xml:space="preserve"> </w:t>
      </w:r>
      <w:r>
        <w:rPr>
          <w:color w:val="121212"/>
        </w:rPr>
        <w:t>concesso</w:t>
      </w:r>
      <w:r>
        <w:rPr>
          <w:color w:val="121212"/>
          <w:spacing w:val="24"/>
        </w:rPr>
        <w:t xml:space="preserve"> </w:t>
      </w:r>
      <w:r>
        <w:rPr>
          <w:color w:val="121212"/>
        </w:rPr>
        <w:t>servirsi</w:t>
      </w:r>
      <w:r>
        <w:rPr>
          <w:color w:val="121212"/>
          <w:spacing w:val="19"/>
        </w:rPr>
        <w:t xml:space="preserve"> </w:t>
      </w:r>
      <w:r>
        <w:rPr>
          <w:color w:val="121212"/>
        </w:rPr>
        <w:t>di</w:t>
      </w:r>
      <w:r>
        <w:rPr>
          <w:color w:val="121212"/>
          <w:spacing w:val="20"/>
        </w:rPr>
        <w:t xml:space="preserve"> </w:t>
      </w:r>
      <w:r>
        <w:rPr>
          <w:color w:val="121212"/>
        </w:rPr>
        <w:t>alunni</w:t>
      </w:r>
      <w:r>
        <w:rPr>
          <w:color w:val="121212"/>
          <w:spacing w:val="20"/>
        </w:rPr>
        <w:t xml:space="preserve"> </w:t>
      </w:r>
      <w:r>
        <w:rPr>
          <w:color w:val="121212"/>
        </w:rPr>
        <w:t>per</w:t>
      </w:r>
      <w:r>
        <w:rPr>
          <w:color w:val="121212"/>
          <w:spacing w:val="23"/>
        </w:rPr>
        <w:t xml:space="preserve"> </w:t>
      </w:r>
      <w:r>
        <w:rPr>
          <w:color w:val="121212"/>
        </w:rPr>
        <w:t>contatti</w:t>
      </w:r>
      <w:r>
        <w:rPr>
          <w:color w:val="121212"/>
          <w:spacing w:val="24"/>
        </w:rPr>
        <w:t xml:space="preserve"> </w:t>
      </w:r>
      <w:r>
        <w:rPr>
          <w:color w:val="121212"/>
        </w:rPr>
        <w:t>con</w:t>
      </w:r>
      <w:r>
        <w:rPr>
          <w:color w:val="121212"/>
          <w:spacing w:val="15"/>
        </w:rPr>
        <w:t xml:space="preserve"> </w:t>
      </w:r>
      <w:r>
        <w:rPr>
          <w:color w:val="121212"/>
        </w:rPr>
        <w:t>responsabile</w:t>
      </w:r>
      <w:r>
        <w:rPr>
          <w:color w:val="121212"/>
          <w:spacing w:val="22"/>
        </w:rPr>
        <w:t xml:space="preserve"> </w:t>
      </w:r>
      <w:r>
        <w:rPr>
          <w:color w:val="121212"/>
        </w:rPr>
        <w:t>di</w:t>
      </w:r>
      <w:r>
        <w:rPr>
          <w:color w:val="121212"/>
          <w:spacing w:val="20"/>
        </w:rPr>
        <w:t xml:space="preserve"> </w:t>
      </w:r>
      <w:r>
        <w:rPr>
          <w:color w:val="121212"/>
        </w:rPr>
        <w:t>plesso</w:t>
      </w:r>
      <w:r>
        <w:rPr>
          <w:color w:val="121212"/>
          <w:spacing w:val="19"/>
        </w:rPr>
        <w:t xml:space="preserve"> </w:t>
      </w:r>
      <w:r>
        <w:rPr>
          <w:color w:val="121212"/>
        </w:rPr>
        <w:t>o</w:t>
      </w:r>
      <w:r>
        <w:rPr>
          <w:color w:val="121212"/>
          <w:spacing w:val="23"/>
        </w:rPr>
        <w:t xml:space="preserve"> </w:t>
      </w:r>
      <w:r>
        <w:rPr>
          <w:color w:val="121212"/>
        </w:rPr>
        <w:t>con</w:t>
      </w:r>
      <w:r>
        <w:rPr>
          <w:color w:val="121212"/>
          <w:spacing w:val="19"/>
        </w:rPr>
        <w:t xml:space="preserve"> </w:t>
      </w:r>
      <w:r>
        <w:rPr>
          <w:color w:val="121212"/>
        </w:rPr>
        <w:t>i</w:t>
      </w:r>
      <w:r>
        <w:rPr>
          <w:color w:val="121212"/>
          <w:spacing w:val="20"/>
        </w:rPr>
        <w:t xml:space="preserve"> </w:t>
      </w:r>
      <w:r>
        <w:rPr>
          <w:color w:val="121212"/>
        </w:rPr>
        <w:t>collaboratori</w:t>
      </w:r>
      <w:r>
        <w:rPr>
          <w:color w:val="121212"/>
          <w:spacing w:val="25"/>
        </w:rPr>
        <w:t xml:space="preserve"> </w:t>
      </w:r>
      <w:r>
        <w:rPr>
          <w:color w:val="121212"/>
          <w:spacing w:val="-2"/>
        </w:rPr>
        <w:t>scolastici</w:t>
      </w:r>
      <w:r w:rsidR="00091499">
        <w:rPr>
          <w:color w:val="121212"/>
          <w:spacing w:val="-2"/>
        </w:rPr>
        <w:t>.</w:t>
      </w:r>
    </w:p>
    <w:p w14:paraId="43FDA3C4" w14:textId="77777777" w:rsidR="00BF69D2" w:rsidRDefault="00751F0C">
      <w:pPr>
        <w:pStyle w:val="Corpotesto"/>
        <w:spacing w:before="6" w:line="276" w:lineRule="auto"/>
        <w:ind w:left="140" w:right="115"/>
        <w:jc w:val="both"/>
      </w:pPr>
      <w:r>
        <w:t xml:space="preserve">Tutte le circolari e gli avvisi sono pubblicati sul sito istituzionale della scuola per cui si intendono </w:t>
      </w:r>
      <w:r>
        <w:rPr>
          <w:spacing w:val="-2"/>
        </w:rPr>
        <w:t>regolarmente</w:t>
      </w:r>
      <w:r w:rsidR="00594D41">
        <w:rPr>
          <w:spacing w:val="-2"/>
        </w:rPr>
        <w:t xml:space="preserve"> </w:t>
      </w:r>
      <w:r>
        <w:rPr>
          <w:spacing w:val="-2"/>
        </w:rPr>
        <w:t>notificati:</w:t>
      </w:r>
      <w:r>
        <w:rPr>
          <w:spacing w:val="-6"/>
        </w:rPr>
        <w:t xml:space="preserve"> </w:t>
      </w:r>
      <w:r w:rsidR="00A145CE">
        <w:rPr>
          <w:spacing w:val="-2"/>
        </w:rPr>
        <w:t xml:space="preserve">è </w:t>
      </w:r>
      <w:r>
        <w:rPr>
          <w:spacing w:val="-2"/>
        </w:rPr>
        <w:t>obbligo</w:t>
      </w:r>
      <w:r>
        <w:rPr>
          <w:spacing w:val="-9"/>
        </w:rPr>
        <w:t xml:space="preserve"> </w:t>
      </w:r>
      <w:r>
        <w:rPr>
          <w:spacing w:val="-2"/>
        </w:rPr>
        <w:t>dei</w:t>
      </w:r>
      <w:r>
        <w:rPr>
          <w:spacing w:val="-12"/>
        </w:rPr>
        <w:t xml:space="preserve"> </w:t>
      </w:r>
      <w:r>
        <w:rPr>
          <w:spacing w:val="-2"/>
        </w:rPr>
        <w:t>docenti, al</w:t>
      </w:r>
      <w:r>
        <w:rPr>
          <w:spacing w:val="-8"/>
        </w:rPr>
        <w:t xml:space="preserve"> </w:t>
      </w:r>
      <w:r>
        <w:rPr>
          <w:spacing w:val="-2"/>
        </w:rPr>
        <w:t>rientro</w:t>
      </w:r>
      <w:r>
        <w:rPr>
          <w:spacing w:val="-12"/>
        </w:rPr>
        <w:t xml:space="preserve"> </w:t>
      </w:r>
      <w:r>
        <w:rPr>
          <w:spacing w:val="-2"/>
        </w:rPr>
        <w:t xml:space="preserve">da eventuali assenze, di prendere visione delle circolari </w:t>
      </w:r>
      <w:r>
        <w:t>e degli avvisi.</w:t>
      </w:r>
      <w:r>
        <w:rPr>
          <w:spacing w:val="-14"/>
        </w:rPr>
        <w:t xml:space="preserve"> </w:t>
      </w:r>
      <w:r>
        <w:t>I docenti non possono utilizzare i telefoni cellulari durante l’orario di lavoro. I docenti non possono utilizzare</w:t>
      </w:r>
      <w:r w:rsidR="0016777B">
        <w:t xml:space="preserve"> </w:t>
      </w:r>
      <w:r>
        <w:t>i</w:t>
      </w:r>
      <w:r>
        <w:rPr>
          <w:spacing w:val="-3"/>
        </w:rPr>
        <w:t xml:space="preserve"> </w:t>
      </w:r>
      <w:r>
        <w:t>telefoni</w:t>
      </w:r>
      <w:r>
        <w:rPr>
          <w:spacing w:val="-3"/>
        </w:rPr>
        <w:t xml:space="preserve"> </w:t>
      </w:r>
      <w:r>
        <w:t>della</w:t>
      </w:r>
      <w:r>
        <w:rPr>
          <w:spacing w:val="-6"/>
        </w:rPr>
        <w:t xml:space="preserve"> </w:t>
      </w:r>
      <w:r>
        <w:t>scuola</w:t>
      </w:r>
      <w:r>
        <w:rPr>
          <w:spacing w:val="-6"/>
        </w:rPr>
        <w:t xml:space="preserve"> </w:t>
      </w:r>
      <w:r>
        <w:t>per</w:t>
      </w:r>
      <w:r>
        <w:rPr>
          <w:spacing w:val="-5"/>
        </w:rPr>
        <w:t xml:space="preserve"> </w:t>
      </w:r>
      <w:r>
        <w:t>motivi</w:t>
      </w:r>
      <w:r>
        <w:rPr>
          <w:spacing w:val="-3"/>
        </w:rPr>
        <w:t xml:space="preserve"> </w:t>
      </w:r>
      <w:r>
        <w:t>personali.</w:t>
      </w:r>
      <w:r>
        <w:rPr>
          <w:spacing w:val="-1"/>
        </w:rPr>
        <w:t xml:space="preserve"> </w:t>
      </w:r>
      <w:r>
        <w:t>I</w:t>
      </w:r>
      <w:r>
        <w:rPr>
          <w:spacing w:val="-10"/>
        </w:rPr>
        <w:t xml:space="preserve"> </w:t>
      </w:r>
      <w:r>
        <w:t>docenti</w:t>
      </w:r>
      <w:r>
        <w:rPr>
          <w:spacing w:val="-3"/>
        </w:rPr>
        <w:t xml:space="preserve"> </w:t>
      </w:r>
      <w:r>
        <w:t>avviseranno</w:t>
      </w:r>
      <w:r>
        <w:rPr>
          <w:spacing w:val="-4"/>
        </w:rPr>
        <w:t xml:space="preserve"> </w:t>
      </w:r>
      <w:r>
        <w:t>le</w:t>
      </w:r>
      <w:r>
        <w:rPr>
          <w:spacing w:val="-6"/>
        </w:rPr>
        <w:t xml:space="preserve"> </w:t>
      </w:r>
      <w:r>
        <w:t>famiglie</w:t>
      </w:r>
      <w:r>
        <w:rPr>
          <w:spacing w:val="-6"/>
        </w:rPr>
        <w:t xml:space="preserve"> </w:t>
      </w:r>
      <w:r>
        <w:t>circa</w:t>
      </w:r>
      <w:r>
        <w:rPr>
          <w:spacing w:val="-6"/>
        </w:rPr>
        <w:t xml:space="preserve"> </w:t>
      </w:r>
      <w:r>
        <w:t>le</w:t>
      </w:r>
      <w:r>
        <w:rPr>
          <w:spacing w:val="-6"/>
        </w:rPr>
        <w:t xml:space="preserve"> </w:t>
      </w:r>
      <w:r>
        <w:t>attività didattiche, diverse</w:t>
      </w:r>
      <w:r>
        <w:rPr>
          <w:spacing w:val="40"/>
        </w:rPr>
        <w:t xml:space="preserve"> </w:t>
      </w:r>
      <w:r>
        <w:t>dalle</w:t>
      </w:r>
      <w:r>
        <w:rPr>
          <w:spacing w:val="40"/>
        </w:rPr>
        <w:t xml:space="preserve"> </w:t>
      </w:r>
      <w:r>
        <w:t>curricolari,</w:t>
      </w:r>
      <w:r>
        <w:rPr>
          <w:spacing w:val="40"/>
        </w:rPr>
        <w:t xml:space="preserve"> </w:t>
      </w:r>
      <w:r>
        <w:t>tramite</w:t>
      </w:r>
      <w:r>
        <w:rPr>
          <w:spacing w:val="40"/>
        </w:rPr>
        <w:t xml:space="preserve"> </w:t>
      </w:r>
      <w:r>
        <w:t>registro</w:t>
      </w:r>
      <w:r>
        <w:rPr>
          <w:spacing w:val="40"/>
        </w:rPr>
        <w:t xml:space="preserve"> </w:t>
      </w:r>
      <w:r>
        <w:t>elettronico.</w:t>
      </w:r>
      <w:r>
        <w:rPr>
          <w:spacing w:val="40"/>
        </w:rPr>
        <w:t xml:space="preserve"> </w:t>
      </w:r>
      <w:r>
        <w:t>Le</w:t>
      </w:r>
      <w:r>
        <w:rPr>
          <w:spacing w:val="40"/>
        </w:rPr>
        <w:t xml:space="preserve"> </w:t>
      </w:r>
      <w:r>
        <w:t>attività</w:t>
      </w:r>
      <w:r>
        <w:rPr>
          <w:spacing w:val="40"/>
        </w:rPr>
        <w:t xml:space="preserve"> </w:t>
      </w:r>
      <w:r>
        <w:t>possono</w:t>
      </w:r>
      <w:r>
        <w:rPr>
          <w:spacing w:val="40"/>
        </w:rPr>
        <w:t xml:space="preserve"> </w:t>
      </w:r>
      <w:r>
        <w:t>anche</w:t>
      </w:r>
      <w:r>
        <w:rPr>
          <w:spacing w:val="40"/>
        </w:rPr>
        <w:t xml:space="preserve"> </w:t>
      </w:r>
      <w:r>
        <w:t>essere comunicate</w:t>
      </w:r>
      <w:r>
        <w:rPr>
          <w:spacing w:val="40"/>
        </w:rPr>
        <w:t xml:space="preserve"> </w:t>
      </w:r>
      <w:r>
        <w:t>anche</w:t>
      </w:r>
      <w:r>
        <w:rPr>
          <w:spacing w:val="40"/>
        </w:rPr>
        <w:t xml:space="preserve"> </w:t>
      </w:r>
      <w:r>
        <w:t>tramite</w:t>
      </w:r>
      <w:r>
        <w:rPr>
          <w:spacing w:val="40"/>
        </w:rPr>
        <w:t xml:space="preserve"> </w:t>
      </w:r>
      <w:r>
        <w:t>sito istituzionale.</w:t>
      </w:r>
      <w:r>
        <w:rPr>
          <w:spacing w:val="40"/>
        </w:rPr>
        <w:t xml:space="preserve"> </w:t>
      </w:r>
      <w:r>
        <w:t>I</w:t>
      </w:r>
      <w:r>
        <w:rPr>
          <w:spacing w:val="40"/>
        </w:rPr>
        <w:t xml:space="preserve"> </w:t>
      </w:r>
      <w:r>
        <w:t>docenti</w:t>
      </w:r>
      <w:r>
        <w:rPr>
          <w:spacing w:val="40"/>
        </w:rPr>
        <w:t xml:space="preserve"> </w:t>
      </w:r>
      <w:r>
        <w:t>che</w:t>
      </w:r>
      <w:r>
        <w:rPr>
          <w:spacing w:val="40"/>
        </w:rPr>
        <w:t xml:space="preserve"> </w:t>
      </w:r>
      <w:r>
        <w:t>necessitano</w:t>
      </w:r>
      <w:r>
        <w:rPr>
          <w:spacing w:val="40"/>
        </w:rPr>
        <w:t xml:space="preserve"> </w:t>
      </w:r>
      <w:r>
        <w:t>di</w:t>
      </w:r>
      <w:r>
        <w:rPr>
          <w:spacing w:val="40"/>
        </w:rPr>
        <w:t xml:space="preserve"> </w:t>
      </w:r>
      <w:r>
        <w:t>duplicazione</w:t>
      </w:r>
      <w:r>
        <w:rPr>
          <w:spacing w:val="40"/>
        </w:rPr>
        <w:t xml:space="preserve"> </w:t>
      </w:r>
      <w:r>
        <w:t>del</w:t>
      </w:r>
      <w:r>
        <w:rPr>
          <w:spacing w:val="40"/>
        </w:rPr>
        <w:t xml:space="preserve"> </w:t>
      </w:r>
      <w:r>
        <w:t>materiale potranno richiederlo con 3 giorni di</w:t>
      </w:r>
      <w:r>
        <w:rPr>
          <w:spacing w:val="-14"/>
        </w:rPr>
        <w:t xml:space="preserve"> </w:t>
      </w:r>
      <w:r>
        <w:t>anticipo rispetto al giorno previsto per l’utilizzo. I docenti non sono autorizzati a somministrare medicinali di</w:t>
      </w:r>
      <w:r>
        <w:rPr>
          <w:spacing w:val="-4"/>
        </w:rPr>
        <w:t xml:space="preserve"> </w:t>
      </w:r>
      <w:r>
        <w:t xml:space="preserve">alcun genere se non preventivamente autorizzati dal Dirigente </w:t>
      </w:r>
      <w:r>
        <w:rPr>
          <w:spacing w:val="-2"/>
        </w:rPr>
        <w:t>Scolastico.</w:t>
      </w:r>
    </w:p>
    <w:p w14:paraId="7480682C" w14:textId="77777777" w:rsidR="00BF69D2" w:rsidRDefault="00BF69D2">
      <w:pPr>
        <w:pStyle w:val="Corpotesto"/>
        <w:ind w:left="0"/>
      </w:pPr>
    </w:p>
    <w:p w14:paraId="7D29553E" w14:textId="77777777" w:rsidR="00BF69D2" w:rsidRDefault="00BF69D2">
      <w:pPr>
        <w:pStyle w:val="Corpotesto"/>
        <w:spacing w:before="141"/>
        <w:ind w:left="0"/>
      </w:pPr>
    </w:p>
    <w:p w14:paraId="35B83611" w14:textId="77777777" w:rsidR="00BF69D2" w:rsidRDefault="00751F0C">
      <w:pPr>
        <w:pStyle w:val="Titolo11"/>
        <w:ind w:right="20"/>
      </w:pPr>
      <w:r>
        <w:rPr>
          <w:color w:val="171717"/>
        </w:rPr>
        <w:t>CAPO</w:t>
      </w:r>
      <w:r>
        <w:rPr>
          <w:color w:val="171717"/>
          <w:spacing w:val="-15"/>
        </w:rPr>
        <w:t xml:space="preserve"> </w:t>
      </w:r>
      <w:r>
        <w:rPr>
          <w:color w:val="171717"/>
        </w:rPr>
        <w:t>III</w:t>
      </w:r>
      <w:r>
        <w:rPr>
          <w:color w:val="171717"/>
          <w:spacing w:val="-11"/>
        </w:rPr>
        <w:t xml:space="preserve"> </w:t>
      </w:r>
      <w:r>
        <w:rPr>
          <w:color w:val="171717"/>
        </w:rPr>
        <w:t>PERSONALE</w:t>
      </w:r>
      <w:r>
        <w:rPr>
          <w:color w:val="171717"/>
          <w:spacing w:val="-13"/>
        </w:rPr>
        <w:t xml:space="preserve"> </w:t>
      </w:r>
      <w:r>
        <w:rPr>
          <w:color w:val="171717"/>
          <w:spacing w:val="-2"/>
        </w:rPr>
        <w:t>AMMINISTRATIVO</w:t>
      </w:r>
    </w:p>
    <w:p w14:paraId="76FEFE78" w14:textId="77777777" w:rsidR="00BF69D2" w:rsidRDefault="00BF69D2">
      <w:pPr>
        <w:pStyle w:val="Corpotesto"/>
        <w:spacing w:before="17"/>
        <w:ind w:left="0"/>
        <w:rPr>
          <w:b/>
          <w:sz w:val="28"/>
        </w:rPr>
      </w:pPr>
    </w:p>
    <w:p w14:paraId="2F7528B2" w14:textId="77777777" w:rsidR="00BF69D2" w:rsidRDefault="00751F0C">
      <w:pPr>
        <w:pStyle w:val="Titolo31"/>
        <w:ind w:left="140"/>
      </w:pPr>
      <w:r>
        <w:rPr>
          <w:color w:val="171717"/>
        </w:rPr>
        <w:t>Art.</w:t>
      </w:r>
      <w:r>
        <w:rPr>
          <w:color w:val="171717"/>
          <w:spacing w:val="1"/>
        </w:rPr>
        <w:t xml:space="preserve"> </w:t>
      </w:r>
      <w:r>
        <w:rPr>
          <w:color w:val="171717"/>
        </w:rPr>
        <w:t>20</w:t>
      </w:r>
      <w:r>
        <w:rPr>
          <w:color w:val="171717"/>
          <w:spacing w:val="-6"/>
        </w:rPr>
        <w:t xml:space="preserve"> </w:t>
      </w:r>
      <w:r>
        <w:rPr>
          <w:color w:val="171717"/>
        </w:rPr>
        <w:t>Doveri</w:t>
      </w:r>
      <w:r>
        <w:rPr>
          <w:color w:val="171717"/>
          <w:spacing w:val="-9"/>
        </w:rPr>
        <w:t xml:space="preserve"> </w:t>
      </w:r>
      <w:r>
        <w:rPr>
          <w:color w:val="171717"/>
        </w:rPr>
        <w:t>del</w:t>
      </w:r>
      <w:r>
        <w:rPr>
          <w:color w:val="171717"/>
          <w:spacing w:val="-13"/>
        </w:rPr>
        <w:t xml:space="preserve"> </w:t>
      </w:r>
      <w:r>
        <w:rPr>
          <w:color w:val="171717"/>
        </w:rPr>
        <w:t>personale</w:t>
      </w:r>
      <w:r>
        <w:rPr>
          <w:color w:val="171717"/>
          <w:spacing w:val="-7"/>
        </w:rPr>
        <w:t xml:space="preserve"> </w:t>
      </w:r>
      <w:r>
        <w:rPr>
          <w:color w:val="171717"/>
          <w:spacing w:val="-2"/>
        </w:rPr>
        <w:t>amministrativo</w:t>
      </w:r>
    </w:p>
    <w:p w14:paraId="3CA70C1B" w14:textId="77777777" w:rsidR="00BF69D2" w:rsidRDefault="00751F0C">
      <w:pPr>
        <w:pStyle w:val="Corpotesto"/>
        <w:spacing w:before="35" w:line="278" w:lineRule="auto"/>
        <w:ind w:left="140" w:right="122"/>
        <w:jc w:val="both"/>
      </w:pPr>
      <w:r>
        <w:rPr>
          <w:color w:val="171717"/>
        </w:rPr>
        <w:t>Il ruolo del personale amministrativo è indispensabile come supporto all’azione didattica; la valorizzazione delle</w:t>
      </w:r>
      <w:r>
        <w:rPr>
          <w:color w:val="171717"/>
          <w:spacing w:val="-8"/>
        </w:rPr>
        <w:t xml:space="preserve"> </w:t>
      </w:r>
      <w:r>
        <w:rPr>
          <w:color w:val="171717"/>
        </w:rPr>
        <w:t>loro</w:t>
      </w:r>
      <w:r>
        <w:rPr>
          <w:color w:val="171717"/>
          <w:spacing w:val="-10"/>
        </w:rPr>
        <w:t xml:space="preserve"> </w:t>
      </w:r>
      <w:r>
        <w:rPr>
          <w:color w:val="171717"/>
        </w:rPr>
        <w:t>competenze</w:t>
      </w:r>
      <w:r>
        <w:rPr>
          <w:color w:val="171717"/>
          <w:spacing w:val="-4"/>
        </w:rPr>
        <w:t xml:space="preserve"> </w:t>
      </w:r>
      <w:r>
        <w:rPr>
          <w:color w:val="171717"/>
        </w:rPr>
        <w:t>è</w:t>
      </w:r>
      <w:r>
        <w:rPr>
          <w:color w:val="171717"/>
          <w:spacing w:val="-8"/>
        </w:rPr>
        <w:t xml:space="preserve"> </w:t>
      </w:r>
      <w:r>
        <w:rPr>
          <w:color w:val="171717"/>
        </w:rPr>
        <w:t>decisiva per</w:t>
      </w:r>
      <w:r>
        <w:rPr>
          <w:color w:val="171717"/>
          <w:spacing w:val="-3"/>
        </w:rPr>
        <w:t xml:space="preserve"> </w:t>
      </w:r>
      <w:r>
        <w:rPr>
          <w:color w:val="171717"/>
        </w:rPr>
        <w:t>l’efficienza e</w:t>
      </w:r>
      <w:r>
        <w:rPr>
          <w:color w:val="171717"/>
          <w:spacing w:val="-12"/>
        </w:rPr>
        <w:t xml:space="preserve"> </w:t>
      </w:r>
      <w:r>
        <w:rPr>
          <w:color w:val="171717"/>
        </w:rPr>
        <w:t>l’efficacia del</w:t>
      </w:r>
      <w:r>
        <w:rPr>
          <w:color w:val="171717"/>
          <w:spacing w:val="-1"/>
        </w:rPr>
        <w:t xml:space="preserve"> </w:t>
      </w:r>
      <w:r>
        <w:rPr>
          <w:color w:val="171717"/>
        </w:rPr>
        <w:t>servizio</w:t>
      </w:r>
      <w:r>
        <w:rPr>
          <w:color w:val="171717"/>
          <w:spacing w:val="-2"/>
        </w:rPr>
        <w:t xml:space="preserve"> </w:t>
      </w:r>
      <w:r>
        <w:rPr>
          <w:color w:val="171717"/>
        </w:rPr>
        <w:t>e</w:t>
      </w:r>
      <w:r>
        <w:rPr>
          <w:color w:val="171717"/>
          <w:spacing w:val="-8"/>
        </w:rPr>
        <w:t xml:space="preserve"> </w:t>
      </w:r>
      <w:r>
        <w:rPr>
          <w:color w:val="171717"/>
        </w:rPr>
        <w:t>per</w:t>
      </w:r>
      <w:r>
        <w:rPr>
          <w:color w:val="171717"/>
          <w:spacing w:val="-3"/>
        </w:rPr>
        <w:t xml:space="preserve"> </w:t>
      </w:r>
      <w:r>
        <w:rPr>
          <w:color w:val="171717"/>
        </w:rPr>
        <w:t>il</w:t>
      </w:r>
      <w:r>
        <w:rPr>
          <w:color w:val="171717"/>
          <w:spacing w:val="-9"/>
        </w:rPr>
        <w:t xml:space="preserve"> </w:t>
      </w:r>
      <w:r>
        <w:rPr>
          <w:color w:val="171717"/>
        </w:rPr>
        <w:t>conseguimento delle</w:t>
      </w:r>
      <w:r>
        <w:rPr>
          <w:color w:val="171717"/>
          <w:spacing w:val="-4"/>
        </w:rPr>
        <w:t xml:space="preserve"> </w:t>
      </w:r>
      <w:r>
        <w:rPr>
          <w:color w:val="171717"/>
        </w:rPr>
        <w:t xml:space="preserve">finalità </w:t>
      </w:r>
      <w:r>
        <w:rPr>
          <w:color w:val="171717"/>
          <w:spacing w:val="-2"/>
        </w:rPr>
        <w:t>educative.</w:t>
      </w:r>
    </w:p>
    <w:p w14:paraId="6F8840AC" w14:textId="77777777" w:rsidR="00BF69D2" w:rsidRDefault="00751F0C">
      <w:pPr>
        <w:pStyle w:val="Corpotesto"/>
        <w:spacing w:line="276" w:lineRule="auto"/>
        <w:ind w:left="140" w:right="122"/>
      </w:pPr>
      <w:r>
        <w:rPr>
          <w:color w:val="171717"/>
        </w:rPr>
        <w:t>Il</w:t>
      </w:r>
      <w:r>
        <w:rPr>
          <w:color w:val="171717"/>
          <w:spacing w:val="-16"/>
        </w:rPr>
        <w:t xml:space="preserve"> </w:t>
      </w:r>
      <w:r>
        <w:rPr>
          <w:color w:val="171717"/>
        </w:rPr>
        <w:t>personale</w:t>
      </w:r>
      <w:r>
        <w:rPr>
          <w:color w:val="171717"/>
          <w:spacing w:val="-24"/>
        </w:rPr>
        <w:t xml:space="preserve"> </w:t>
      </w:r>
      <w:r>
        <w:rPr>
          <w:color w:val="171717"/>
        </w:rPr>
        <w:t>amministrativo</w:t>
      </w:r>
      <w:r>
        <w:rPr>
          <w:color w:val="171717"/>
          <w:spacing w:val="-17"/>
        </w:rPr>
        <w:t xml:space="preserve"> </w:t>
      </w:r>
      <w:r>
        <w:rPr>
          <w:color w:val="171717"/>
        </w:rPr>
        <w:t>risponde</w:t>
      </w:r>
      <w:r>
        <w:rPr>
          <w:color w:val="171717"/>
          <w:spacing w:val="-14"/>
        </w:rPr>
        <w:t xml:space="preserve"> </w:t>
      </w:r>
      <w:r>
        <w:rPr>
          <w:color w:val="171717"/>
        </w:rPr>
        <w:t>al</w:t>
      </w:r>
      <w:r>
        <w:rPr>
          <w:color w:val="171717"/>
          <w:spacing w:val="-26"/>
        </w:rPr>
        <w:t xml:space="preserve"> </w:t>
      </w:r>
      <w:r>
        <w:rPr>
          <w:color w:val="171717"/>
        </w:rPr>
        <w:t>telefono</w:t>
      </w:r>
      <w:r>
        <w:rPr>
          <w:color w:val="171717"/>
          <w:spacing w:val="-17"/>
        </w:rPr>
        <w:t xml:space="preserve"> </w:t>
      </w:r>
      <w:r>
        <w:rPr>
          <w:color w:val="171717"/>
        </w:rPr>
        <w:t>con</w:t>
      </w:r>
      <w:r>
        <w:rPr>
          <w:color w:val="171717"/>
          <w:spacing w:val="-22"/>
        </w:rPr>
        <w:t xml:space="preserve"> </w:t>
      </w:r>
      <w:r>
        <w:rPr>
          <w:color w:val="171717"/>
        </w:rPr>
        <w:t>la</w:t>
      </w:r>
      <w:r>
        <w:rPr>
          <w:color w:val="171717"/>
          <w:spacing w:val="-14"/>
        </w:rPr>
        <w:t xml:space="preserve"> </w:t>
      </w:r>
      <w:r>
        <w:rPr>
          <w:color w:val="171717"/>
        </w:rPr>
        <w:t>denominazione</w:t>
      </w:r>
      <w:r>
        <w:rPr>
          <w:color w:val="171717"/>
          <w:spacing w:val="-14"/>
        </w:rPr>
        <w:t xml:space="preserve"> </w:t>
      </w:r>
      <w:r>
        <w:rPr>
          <w:color w:val="171717"/>
        </w:rPr>
        <w:t>dell’Istituzione</w:t>
      </w:r>
      <w:r>
        <w:rPr>
          <w:color w:val="171717"/>
          <w:spacing w:val="-14"/>
        </w:rPr>
        <w:t xml:space="preserve"> </w:t>
      </w:r>
      <w:r>
        <w:rPr>
          <w:color w:val="171717"/>
        </w:rPr>
        <w:t>Scolastica</w:t>
      </w:r>
      <w:r>
        <w:rPr>
          <w:color w:val="171717"/>
          <w:spacing w:val="-14"/>
        </w:rPr>
        <w:t xml:space="preserve"> </w:t>
      </w:r>
      <w:r>
        <w:rPr>
          <w:color w:val="171717"/>
        </w:rPr>
        <w:t>e</w:t>
      </w:r>
      <w:r>
        <w:rPr>
          <w:color w:val="171717"/>
          <w:spacing w:val="-19"/>
        </w:rPr>
        <w:t xml:space="preserve"> </w:t>
      </w:r>
      <w:r>
        <w:rPr>
          <w:color w:val="171717"/>
        </w:rPr>
        <w:t>il</w:t>
      </w:r>
      <w:r>
        <w:rPr>
          <w:color w:val="171717"/>
          <w:spacing w:val="-21"/>
        </w:rPr>
        <w:t xml:space="preserve"> </w:t>
      </w:r>
      <w:r>
        <w:rPr>
          <w:color w:val="171717"/>
        </w:rPr>
        <w:t>loro</w:t>
      </w:r>
      <w:r>
        <w:rPr>
          <w:color w:val="171717"/>
          <w:spacing w:val="-13"/>
        </w:rPr>
        <w:t xml:space="preserve"> </w:t>
      </w:r>
      <w:r>
        <w:rPr>
          <w:color w:val="171717"/>
        </w:rPr>
        <w:t>nome. Non</w:t>
      </w:r>
      <w:r>
        <w:rPr>
          <w:color w:val="171717"/>
          <w:spacing w:val="-1"/>
        </w:rPr>
        <w:t xml:space="preserve"> </w:t>
      </w:r>
      <w:r>
        <w:rPr>
          <w:color w:val="171717"/>
        </w:rPr>
        <w:t>può</w:t>
      </w:r>
      <w:r>
        <w:rPr>
          <w:color w:val="171717"/>
          <w:spacing w:val="-5"/>
        </w:rPr>
        <w:t xml:space="preserve"> </w:t>
      </w:r>
      <w:r>
        <w:rPr>
          <w:color w:val="171717"/>
        </w:rPr>
        <w:t>utilizzare</w:t>
      </w:r>
      <w:r>
        <w:rPr>
          <w:color w:val="171717"/>
          <w:spacing w:val="-2"/>
        </w:rPr>
        <w:t xml:space="preserve"> </w:t>
      </w:r>
      <w:r>
        <w:rPr>
          <w:color w:val="171717"/>
        </w:rPr>
        <w:t>i telefoni cellulari durante</w:t>
      </w:r>
      <w:r>
        <w:rPr>
          <w:color w:val="171717"/>
          <w:spacing w:val="-7"/>
        </w:rPr>
        <w:t xml:space="preserve"> </w:t>
      </w:r>
      <w:r>
        <w:rPr>
          <w:color w:val="171717"/>
        </w:rPr>
        <w:t>l’orario</w:t>
      </w:r>
      <w:r>
        <w:rPr>
          <w:color w:val="171717"/>
          <w:spacing w:val="-1"/>
        </w:rPr>
        <w:t xml:space="preserve"> </w:t>
      </w:r>
      <w:r>
        <w:rPr>
          <w:color w:val="171717"/>
        </w:rPr>
        <w:t>di</w:t>
      </w:r>
      <w:r>
        <w:rPr>
          <w:color w:val="171717"/>
          <w:spacing w:val="-4"/>
        </w:rPr>
        <w:t xml:space="preserve"> </w:t>
      </w:r>
      <w:r>
        <w:rPr>
          <w:color w:val="171717"/>
        </w:rPr>
        <w:t>lavoro.</w:t>
      </w:r>
      <w:r>
        <w:rPr>
          <w:color w:val="171717"/>
          <w:spacing w:val="-2"/>
        </w:rPr>
        <w:t xml:space="preserve"> </w:t>
      </w:r>
      <w:r>
        <w:rPr>
          <w:color w:val="171717"/>
        </w:rPr>
        <w:t>Cura</w:t>
      </w:r>
      <w:r>
        <w:rPr>
          <w:color w:val="171717"/>
          <w:spacing w:val="-3"/>
        </w:rPr>
        <w:t xml:space="preserve"> </w:t>
      </w:r>
      <w:r>
        <w:rPr>
          <w:color w:val="171717"/>
        </w:rPr>
        <w:t>i</w:t>
      </w:r>
      <w:r>
        <w:rPr>
          <w:color w:val="171717"/>
          <w:spacing w:val="-4"/>
        </w:rPr>
        <w:t xml:space="preserve"> </w:t>
      </w:r>
      <w:r>
        <w:rPr>
          <w:color w:val="171717"/>
        </w:rPr>
        <w:t>rapporti con</w:t>
      </w:r>
      <w:r>
        <w:rPr>
          <w:color w:val="171717"/>
          <w:spacing w:val="-5"/>
        </w:rPr>
        <w:t xml:space="preserve"> </w:t>
      </w:r>
      <w:r>
        <w:rPr>
          <w:color w:val="171717"/>
        </w:rPr>
        <w:t>l’utenza, nel</w:t>
      </w:r>
      <w:r>
        <w:rPr>
          <w:color w:val="171717"/>
          <w:spacing w:val="-4"/>
        </w:rPr>
        <w:t xml:space="preserve"> </w:t>
      </w:r>
      <w:r>
        <w:rPr>
          <w:color w:val="171717"/>
        </w:rPr>
        <w:t>rispetto</w:t>
      </w:r>
      <w:r>
        <w:rPr>
          <w:color w:val="171717"/>
          <w:spacing w:val="-5"/>
        </w:rPr>
        <w:t xml:space="preserve"> </w:t>
      </w:r>
      <w:r>
        <w:rPr>
          <w:color w:val="171717"/>
        </w:rPr>
        <w:t>delle disposizioni in materia di trasparenza e di accesso alla documentazione amministrativa prevista dalla legge. Collabora</w:t>
      </w:r>
      <w:r>
        <w:rPr>
          <w:color w:val="171717"/>
          <w:spacing w:val="-1"/>
        </w:rPr>
        <w:t xml:space="preserve"> </w:t>
      </w:r>
      <w:r>
        <w:rPr>
          <w:color w:val="171717"/>
        </w:rPr>
        <w:t>con</w:t>
      </w:r>
      <w:r>
        <w:rPr>
          <w:color w:val="171717"/>
          <w:spacing w:val="-8"/>
        </w:rPr>
        <w:t xml:space="preserve"> </w:t>
      </w:r>
      <w:r>
        <w:rPr>
          <w:color w:val="171717"/>
        </w:rPr>
        <w:t>i</w:t>
      </w:r>
      <w:r>
        <w:rPr>
          <w:color w:val="171717"/>
          <w:spacing w:val="-3"/>
        </w:rPr>
        <w:t xml:space="preserve"> </w:t>
      </w:r>
      <w:r>
        <w:rPr>
          <w:color w:val="171717"/>
        </w:rPr>
        <w:t>docenti.</w:t>
      </w:r>
      <w:r>
        <w:rPr>
          <w:color w:val="171717"/>
          <w:spacing w:val="-1"/>
        </w:rPr>
        <w:t xml:space="preserve"> </w:t>
      </w:r>
      <w:r>
        <w:rPr>
          <w:color w:val="171717"/>
        </w:rPr>
        <w:t>La</w:t>
      </w:r>
      <w:r>
        <w:rPr>
          <w:color w:val="171717"/>
          <w:spacing w:val="-6"/>
        </w:rPr>
        <w:t xml:space="preserve"> </w:t>
      </w:r>
      <w:r>
        <w:rPr>
          <w:color w:val="171717"/>
        </w:rPr>
        <w:t>qualità</w:t>
      </w:r>
      <w:r>
        <w:rPr>
          <w:color w:val="171717"/>
          <w:spacing w:val="-6"/>
        </w:rPr>
        <w:t xml:space="preserve"> </w:t>
      </w:r>
      <w:r>
        <w:rPr>
          <w:color w:val="171717"/>
        </w:rPr>
        <w:t>del</w:t>
      </w:r>
      <w:r>
        <w:rPr>
          <w:color w:val="171717"/>
          <w:spacing w:val="-3"/>
        </w:rPr>
        <w:t xml:space="preserve"> </w:t>
      </w:r>
      <w:r>
        <w:rPr>
          <w:color w:val="171717"/>
        </w:rPr>
        <w:t>rapporto</w:t>
      </w:r>
      <w:r>
        <w:rPr>
          <w:color w:val="171717"/>
          <w:spacing w:val="-4"/>
        </w:rPr>
        <w:t xml:space="preserve"> </w:t>
      </w:r>
      <w:r>
        <w:rPr>
          <w:color w:val="171717"/>
        </w:rPr>
        <w:t>col</w:t>
      </w:r>
      <w:r>
        <w:rPr>
          <w:color w:val="171717"/>
          <w:spacing w:val="-3"/>
        </w:rPr>
        <w:t xml:space="preserve"> </w:t>
      </w:r>
      <w:r>
        <w:rPr>
          <w:color w:val="171717"/>
        </w:rPr>
        <w:t>pubblico</w:t>
      </w:r>
      <w:r>
        <w:rPr>
          <w:color w:val="171717"/>
          <w:spacing w:val="-4"/>
        </w:rPr>
        <w:t xml:space="preserve"> </w:t>
      </w:r>
      <w:r>
        <w:rPr>
          <w:color w:val="171717"/>
        </w:rPr>
        <w:t>e</w:t>
      </w:r>
      <w:r>
        <w:rPr>
          <w:color w:val="171717"/>
          <w:spacing w:val="-6"/>
        </w:rPr>
        <w:t xml:space="preserve"> </w:t>
      </w:r>
      <w:r>
        <w:rPr>
          <w:color w:val="171717"/>
        </w:rPr>
        <w:t>col personale</w:t>
      </w:r>
      <w:r>
        <w:rPr>
          <w:color w:val="171717"/>
          <w:spacing w:val="-6"/>
        </w:rPr>
        <w:t xml:space="preserve"> </w:t>
      </w:r>
      <w:r>
        <w:rPr>
          <w:color w:val="171717"/>
        </w:rPr>
        <w:t>è</w:t>
      </w:r>
      <w:r>
        <w:rPr>
          <w:color w:val="171717"/>
          <w:spacing w:val="-6"/>
        </w:rPr>
        <w:t xml:space="preserve"> </w:t>
      </w:r>
      <w:r>
        <w:rPr>
          <w:color w:val="171717"/>
        </w:rPr>
        <w:t>di fondamentale</w:t>
      </w:r>
      <w:r>
        <w:rPr>
          <w:color w:val="171717"/>
          <w:spacing w:val="-1"/>
        </w:rPr>
        <w:t xml:space="preserve"> </w:t>
      </w:r>
      <w:r>
        <w:rPr>
          <w:color w:val="171717"/>
        </w:rPr>
        <w:t>importanza,</w:t>
      </w:r>
      <w:r>
        <w:rPr>
          <w:color w:val="171717"/>
          <w:spacing w:val="-1"/>
        </w:rPr>
        <w:t xml:space="preserve"> </w:t>
      </w:r>
      <w:r>
        <w:rPr>
          <w:color w:val="171717"/>
        </w:rPr>
        <w:t>in quanto esso contribuisce a determinare il clima educativo della scuola e a favorire il processo comunicativo tra</w:t>
      </w:r>
      <w:r>
        <w:rPr>
          <w:color w:val="171717"/>
          <w:spacing w:val="-6"/>
        </w:rPr>
        <w:t xml:space="preserve"> </w:t>
      </w:r>
      <w:r>
        <w:rPr>
          <w:color w:val="171717"/>
        </w:rPr>
        <w:t>le</w:t>
      </w:r>
      <w:r>
        <w:rPr>
          <w:color w:val="171717"/>
          <w:spacing w:val="-1"/>
        </w:rPr>
        <w:t xml:space="preserve"> </w:t>
      </w:r>
      <w:r>
        <w:rPr>
          <w:color w:val="171717"/>
        </w:rPr>
        <w:t>diverse</w:t>
      </w:r>
      <w:r>
        <w:rPr>
          <w:color w:val="171717"/>
          <w:spacing w:val="-6"/>
        </w:rPr>
        <w:t xml:space="preserve"> </w:t>
      </w:r>
      <w:r>
        <w:rPr>
          <w:color w:val="171717"/>
        </w:rPr>
        <w:t>componenti che</w:t>
      </w:r>
      <w:r>
        <w:rPr>
          <w:color w:val="171717"/>
          <w:spacing w:val="-1"/>
        </w:rPr>
        <w:t xml:space="preserve"> </w:t>
      </w:r>
      <w:r>
        <w:rPr>
          <w:color w:val="171717"/>
        </w:rPr>
        <w:t>dentro</w:t>
      </w:r>
      <w:r>
        <w:rPr>
          <w:color w:val="171717"/>
          <w:spacing w:val="-4"/>
        </w:rPr>
        <w:t xml:space="preserve"> </w:t>
      </w:r>
      <w:r>
        <w:rPr>
          <w:color w:val="171717"/>
        </w:rPr>
        <w:t>o attorno alla</w:t>
      </w:r>
      <w:r>
        <w:rPr>
          <w:color w:val="171717"/>
          <w:spacing w:val="-6"/>
        </w:rPr>
        <w:t xml:space="preserve"> </w:t>
      </w:r>
      <w:r>
        <w:rPr>
          <w:color w:val="171717"/>
        </w:rPr>
        <w:t>scuola</w:t>
      </w:r>
      <w:r>
        <w:rPr>
          <w:color w:val="171717"/>
          <w:spacing w:val="-1"/>
        </w:rPr>
        <w:t xml:space="preserve"> </w:t>
      </w:r>
      <w:r>
        <w:rPr>
          <w:color w:val="171717"/>
        </w:rPr>
        <w:t>si</w:t>
      </w:r>
      <w:r>
        <w:rPr>
          <w:color w:val="171717"/>
          <w:spacing w:val="-3"/>
        </w:rPr>
        <w:t xml:space="preserve"> </w:t>
      </w:r>
      <w:r>
        <w:rPr>
          <w:color w:val="171717"/>
        </w:rPr>
        <w:t>muovono. Il</w:t>
      </w:r>
      <w:r>
        <w:rPr>
          <w:color w:val="171717"/>
          <w:spacing w:val="-3"/>
        </w:rPr>
        <w:t xml:space="preserve"> </w:t>
      </w:r>
      <w:r>
        <w:rPr>
          <w:color w:val="171717"/>
        </w:rPr>
        <w:t>personale</w:t>
      </w:r>
      <w:r>
        <w:rPr>
          <w:color w:val="171717"/>
          <w:spacing w:val="-1"/>
        </w:rPr>
        <w:t xml:space="preserve"> </w:t>
      </w:r>
      <w:r>
        <w:rPr>
          <w:color w:val="171717"/>
        </w:rPr>
        <w:t>amministrativo</w:t>
      </w:r>
      <w:r>
        <w:rPr>
          <w:color w:val="171717"/>
          <w:spacing w:val="-4"/>
        </w:rPr>
        <w:t xml:space="preserve"> </w:t>
      </w:r>
      <w:r>
        <w:rPr>
          <w:color w:val="171717"/>
        </w:rPr>
        <w:t>è</w:t>
      </w:r>
      <w:r>
        <w:rPr>
          <w:color w:val="171717"/>
          <w:spacing w:val="-1"/>
        </w:rPr>
        <w:t xml:space="preserve"> </w:t>
      </w:r>
      <w:r>
        <w:rPr>
          <w:color w:val="171717"/>
        </w:rPr>
        <w:t>tenuto al rispetto</w:t>
      </w:r>
      <w:r>
        <w:rPr>
          <w:color w:val="171717"/>
          <w:spacing w:val="-6"/>
        </w:rPr>
        <w:t xml:space="preserve"> </w:t>
      </w:r>
      <w:r>
        <w:rPr>
          <w:color w:val="171717"/>
        </w:rPr>
        <w:t>dell’orario</w:t>
      </w:r>
      <w:r>
        <w:rPr>
          <w:color w:val="171717"/>
          <w:spacing w:val="-6"/>
        </w:rPr>
        <w:t xml:space="preserve"> </w:t>
      </w:r>
      <w:r>
        <w:rPr>
          <w:color w:val="171717"/>
        </w:rPr>
        <w:t>di</w:t>
      </w:r>
      <w:r>
        <w:rPr>
          <w:color w:val="171717"/>
          <w:spacing w:val="-5"/>
        </w:rPr>
        <w:t xml:space="preserve"> </w:t>
      </w:r>
      <w:r>
        <w:rPr>
          <w:color w:val="171717"/>
        </w:rPr>
        <w:t>servizio. Della presenza in</w:t>
      </w:r>
      <w:r>
        <w:rPr>
          <w:color w:val="171717"/>
          <w:spacing w:val="-12"/>
        </w:rPr>
        <w:t xml:space="preserve"> </w:t>
      </w:r>
      <w:r>
        <w:rPr>
          <w:color w:val="171717"/>
        </w:rPr>
        <w:t>servizio</w:t>
      </w:r>
      <w:r>
        <w:rPr>
          <w:color w:val="171717"/>
          <w:spacing w:val="-6"/>
        </w:rPr>
        <w:t xml:space="preserve"> </w:t>
      </w:r>
      <w:r>
        <w:rPr>
          <w:color w:val="171717"/>
        </w:rPr>
        <w:t>fa fede</w:t>
      </w:r>
      <w:r>
        <w:rPr>
          <w:color w:val="171717"/>
          <w:spacing w:val="-8"/>
        </w:rPr>
        <w:t xml:space="preserve"> </w:t>
      </w:r>
      <w:r>
        <w:rPr>
          <w:color w:val="171717"/>
        </w:rPr>
        <w:t>la firma nel registro del personale.</w:t>
      </w:r>
    </w:p>
    <w:p w14:paraId="5925F0A8" w14:textId="77777777" w:rsidR="00BF69D2" w:rsidRDefault="00BF69D2">
      <w:pPr>
        <w:pStyle w:val="Corpotesto"/>
        <w:ind w:left="0"/>
      </w:pPr>
    </w:p>
    <w:p w14:paraId="1F8E45B5" w14:textId="77777777" w:rsidR="00BF69D2" w:rsidRDefault="00BF69D2">
      <w:pPr>
        <w:pStyle w:val="Corpotesto"/>
        <w:spacing w:before="126"/>
        <w:ind w:left="0"/>
      </w:pPr>
    </w:p>
    <w:p w14:paraId="30150114" w14:textId="77777777" w:rsidR="00BF69D2" w:rsidRDefault="00751F0C">
      <w:pPr>
        <w:pStyle w:val="Titolo11"/>
        <w:ind w:left="1098" w:right="1082"/>
      </w:pPr>
      <w:r>
        <w:rPr>
          <w:color w:val="171717"/>
        </w:rPr>
        <w:t>CAPO</w:t>
      </w:r>
      <w:r>
        <w:rPr>
          <w:color w:val="171717"/>
          <w:spacing w:val="-15"/>
        </w:rPr>
        <w:t xml:space="preserve"> </w:t>
      </w:r>
      <w:r>
        <w:rPr>
          <w:color w:val="171717"/>
        </w:rPr>
        <w:t>IV</w:t>
      </w:r>
      <w:r>
        <w:rPr>
          <w:color w:val="171717"/>
          <w:spacing w:val="-18"/>
        </w:rPr>
        <w:t xml:space="preserve"> </w:t>
      </w:r>
      <w:r>
        <w:rPr>
          <w:color w:val="171717"/>
        </w:rPr>
        <w:t>COLLABORATORI</w:t>
      </w:r>
      <w:r>
        <w:rPr>
          <w:color w:val="171717"/>
          <w:spacing w:val="-12"/>
        </w:rPr>
        <w:t xml:space="preserve"> </w:t>
      </w:r>
      <w:r>
        <w:rPr>
          <w:color w:val="171717"/>
          <w:spacing w:val="-2"/>
        </w:rPr>
        <w:t>SCOLASTICI</w:t>
      </w:r>
    </w:p>
    <w:p w14:paraId="30D72B51" w14:textId="77777777" w:rsidR="00BF69D2" w:rsidRDefault="00BF69D2">
      <w:pPr>
        <w:pStyle w:val="Corpotesto"/>
        <w:spacing w:before="17"/>
        <w:ind w:left="0"/>
        <w:rPr>
          <w:b/>
          <w:sz w:val="28"/>
        </w:rPr>
      </w:pPr>
    </w:p>
    <w:p w14:paraId="49A58E1A" w14:textId="77777777" w:rsidR="00BF69D2" w:rsidRDefault="00751F0C">
      <w:pPr>
        <w:pStyle w:val="Titolo31"/>
        <w:ind w:left="140"/>
      </w:pPr>
      <w:r>
        <w:rPr>
          <w:color w:val="171717"/>
        </w:rPr>
        <w:t>Art.</w:t>
      </w:r>
      <w:r>
        <w:rPr>
          <w:color w:val="171717"/>
          <w:spacing w:val="-4"/>
        </w:rPr>
        <w:t xml:space="preserve"> </w:t>
      </w:r>
      <w:r>
        <w:rPr>
          <w:color w:val="171717"/>
        </w:rPr>
        <w:t>21</w:t>
      </w:r>
      <w:r>
        <w:rPr>
          <w:color w:val="171717"/>
          <w:spacing w:val="-9"/>
        </w:rPr>
        <w:t xml:space="preserve"> </w:t>
      </w:r>
      <w:r>
        <w:rPr>
          <w:color w:val="171717"/>
        </w:rPr>
        <w:t>Norme</w:t>
      </w:r>
      <w:r>
        <w:rPr>
          <w:color w:val="171717"/>
          <w:spacing w:val="-10"/>
        </w:rPr>
        <w:t xml:space="preserve"> </w:t>
      </w:r>
      <w:r>
        <w:rPr>
          <w:color w:val="171717"/>
        </w:rPr>
        <w:t>di</w:t>
      </w:r>
      <w:r>
        <w:rPr>
          <w:color w:val="171717"/>
          <w:spacing w:val="-7"/>
        </w:rPr>
        <w:t xml:space="preserve"> </w:t>
      </w:r>
      <w:r>
        <w:rPr>
          <w:color w:val="171717"/>
        </w:rPr>
        <w:t>comportamento</w:t>
      </w:r>
      <w:r>
        <w:rPr>
          <w:color w:val="171717"/>
          <w:spacing w:val="-8"/>
        </w:rPr>
        <w:t xml:space="preserve"> </w:t>
      </w:r>
      <w:r>
        <w:rPr>
          <w:color w:val="171717"/>
        </w:rPr>
        <w:t>e</w:t>
      </w:r>
      <w:r>
        <w:rPr>
          <w:color w:val="171717"/>
          <w:spacing w:val="-10"/>
        </w:rPr>
        <w:t xml:space="preserve"> </w:t>
      </w:r>
      <w:r>
        <w:rPr>
          <w:color w:val="171717"/>
        </w:rPr>
        <w:t>doveri</w:t>
      </w:r>
      <w:r>
        <w:rPr>
          <w:color w:val="171717"/>
          <w:spacing w:val="-12"/>
        </w:rPr>
        <w:t xml:space="preserve"> </w:t>
      </w:r>
      <w:r>
        <w:rPr>
          <w:color w:val="171717"/>
        </w:rPr>
        <w:t>dei</w:t>
      </w:r>
      <w:r>
        <w:rPr>
          <w:color w:val="171717"/>
          <w:spacing w:val="-7"/>
        </w:rPr>
        <w:t xml:space="preserve"> </w:t>
      </w:r>
      <w:r>
        <w:rPr>
          <w:color w:val="171717"/>
        </w:rPr>
        <w:t>collaboratori</w:t>
      </w:r>
      <w:r>
        <w:rPr>
          <w:color w:val="171717"/>
          <w:spacing w:val="-7"/>
        </w:rPr>
        <w:t xml:space="preserve"> </w:t>
      </w:r>
      <w:r>
        <w:rPr>
          <w:color w:val="171717"/>
          <w:spacing w:val="-2"/>
        </w:rPr>
        <w:t>scolastici</w:t>
      </w:r>
    </w:p>
    <w:p w14:paraId="6F4966D1" w14:textId="77777777" w:rsidR="00BF69D2" w:rsidRDefault="00751F0C">
      <w:pPr>
        <w:pStyle w:val="Corpotesto"/>
        <w:spacing w:before="35" w:line="276" w:lineRule="auto"/>
        <w:ind w:left="140" w:right="122"/>
        <w:jc w:val="both"/>
      </w:pPr>
      <w:r>
        <w:rPr>
          <w:color w:val="171717"/>
        </w:rPr>
        <w:t>I collaboratori scolastici sono tenuti a prestare servizio, salvo diverse disposizioni, nella zona di competenza secondo</w:t>
      </w:r>
      <w:r>
        <w:rPr>
          <w:color w:val="171717"/>
          <w:spacing w:val="-6"/>
        </w:rPr>
        <w:t xml:space="preserve"> </w:t>
      </w:r>
      <w:r>
        <w:rPr>
          <w:color w:val="171717"/>
        </w:rPr>
        <w:t>le</w:t>
      </w:r>
      <w:r>
        <w:rPr>
          <w:color w:val="171717"/>
          <w:spacing w:val="-8"/>
        </w:rPr>
        <w:t xml:space="preserve"> </w:t>
      </w:r>
      <w:r>
        <w:rPr>
          <w:color w:val="171717"/>
        </w:rPr>
        <w:t>mansioni</w:t>
      </w:r>
      <w:r>
        <w:rPr>
          <w:color w:val="171717"/>
          <w:spacing w:val="-9"/>
        </w:rPr>
        <w:t xml:space="preserve"> </w:t>
      </w:r>
      <w:r>
        <w:rPr>
          <w:color w:val="171717"/>
        </w:rPr>
        <w:t>loro</w:t>
      </w:r>
      <w:r>
        <w:rPr>
          <w:color w:val="171717"/>
          <w:spacing w:val="-6"/>
        </w:rPr>
        <w:t xml:space="preserve"> </w:t>
      </w:r>
      <w:r>
        <w:rPr>
          <w:color w:val="171717"/>
        </w:rPr>
        <w:t>assegnate</w:t>
      </w:r>
      <w:r>
        <w:rPr>
          <w:color w:val="171717"/>
          <w:spacing w:val="-8"/>
        </w:rPr>
        <w:t xml:space="preserve"> </w:t>
      </w:r>
      <w:r>
        <w:rPr>
          <w:color w:val="171717"/>
        </w:rPr>
        <w:t>dal</w:t>
      </w:r>
      <w:r>
        <w:rPr>
          <w:color w:val="171717"/>
          <w:spacing w:val="-9"/>
        </w:rPr>
        <w:t xml:space="preserve"> </w:t>
      </w:r>
      <w:r>
        <w:rPr>
          <w:color w:val="171717"/>
        </w:rPr>
        <w:t>Piano</w:t>
      </w:r>
      <w:r>
        <w:rPr>
          <w:color w:val="171717"/>
          <w:spacing w:val="-6"/>
        </w:rPr>
        <w:t xml:space="preserve"> </w:t>
      </w:r>
      <w:r>
        <w:rPr>
          <w:color w:val="171717"/>
        </w:rPr>
        <w:t>delle</w:t>
      </w:r>
      <w:r>
        <w:rPr>
          <w:color w:val="171717"/>
          <w:spacing w:val="-8"/>
        </w:rPr>
        <w:t xml:space="preserve"> </w:t>
      </w:r>
      <w:r>
        <w:rPr>
          <w:color w:val="171717"/>
        </w:rPr>
        <w:t>Attività</w:t>
      </w:r>
      <w:r>
        <w:rPr>
          <w:color w:val="171717"/>
          <w:spacing w:val="-3"/>
        </w:rPr>
        <w:t xml:space="preserve"> </w:t>
      </w:r>
      <w:r>
        <w:rPr>
          <w:color w:val="171717"/>
        </w:rPr>
        <w:t>del</w:t>
      </w:r>
      <w:r>
        <w:rPr>
          <w:color w:val="171717"/>
          <w:spacing w:val="-5"/>
        </w:rPr>
        <w:t xml:space="preserve"> </w:t>
      </w:r>
      <w:r>
        <w:rPr>
          <w:color w:val="171717"/>
        </w:rPr>
        <w:t>personale</w:t>
      </w:r>
      <w:r>
        <w:rPr>
          <w:color w:val="171717"/>
          <w:spacing w:val="-8"/>
        </w:rPr>
        <w:t xml:space="preserve"> </w:t>
      </w:r>
      <w:r>
        <w:rPr>
          <w:color w:val="171717"/>
        </w:rPr>
        <w:t>ATA.</w:t>
      </w:r>
      <w:r>
        <w:rPr>
          <w:color w:val="171717"/>
          <w:spacing w:val="-3"/>
        </w:rPr>
        <w:t xml:space="preserve"> </w:t>
      </w:r>
      <w:r>
        <w:rPr>
          <w:color w:val="171717"/>
        </w:rPr>
        <w:t>Della</w:t>
      </w:r>
      <w:r>
        <w:rPr>
          <w:color w:val="171717"/>
          <w:spacing w:val="-8"/>
        </w:rPr>
        <w:t xml:space="preserve"> </w:t>
      </w:r>
      <w:r>
        <w:rPr>
          <w:color w:val="171717"/>
        </w:rPr>
        <w:t>presenza</w:t>
      </w:r>
      <w:r>
        <w:rPr>
          <w:color w:val="171717"/>
          <w:spacing w:val="-3"/>
        </w:rPr>
        <w:t xml:space="preserve"> </w:t>
      </w:r>
      <w:r>
        <w:rPr>
          <w:color w:val="171717"/>
        </w:rPr>
        <w:t>in</w:t>
      </w:r>
      <w:r>
        <w:rPr>
          <w:color w:val="171717"/>
          <w:spacing w:val="-10"/>
        </w:rPr>
        <w:t xml:space="preserve"> </w:t>
      </w:r>
      <w:r>
        <w:rPr>
          <w:color w:val="171717"/>
        </w:rPr>
        <w:t>servizio</w:t>
      </w:r>
      <w:r>
        <w:rPr>
          <w:color w:val="171717"/>
          <w:spacing w:val="-6"/>
        </w:rPr>
        <w:t xml:space="preserve"> </w:t>
      </w:r>
      <w:r>
        <w:rPr>
          <w:color w:val="171717"/>
        </w:rPr>
        <w:t>farà fede la firma sul registro di presenza del personale. In ogni turno di lavoro i collaboratori scolastici devono accertare l’efficienza dei dispositivi di</w:t>
      </w:r>
      <w:r>
        <w:rPr>
          <w:color w:val="171717"/>
          <w:spacing w:val="-5"/>
        </w:rPr>
        <w:t xml:space="preserve"> </w:t>
      </w:r>
      <w:r>
        <w:rPr>
          <w:color w:val="171717"/>
        </w:rPr>
        <w:t>sicurezza, individuali e</w:t>
      </w:r>
      <w:r>
        <w:rPr>
          <w:color w:val="171717"/>
          <w:spacing w:val="-3"/>
        </w:rPr>
        <w:t xml:space="preserve"> </w:t>
      </w:r>
      <w:r>
        <w:rPr>
          <w:color w:val="171717"/>
        </w:rPr>
        <w:t>collettivi, delle</w:t>
      </w:r>
      <w:r>
        <w:rPr>
          <w:color w:val="171717"/>
          <w:spacing w:val="-3"/>
        </w:rPr>
        <w:t xml:space="preserve"> </w:t>
      </w:r>
      <w:r>
        <w:rPr>
          <w:color w:val="171717"/>
        </w:rPr>
        <w:t>porte e</w:t>
      </w:r>
      <w:r>
        <w:rPr>
          <w:color w:val="171717"/>
          <w:spacing w:val="-3"/>
        </w:rPr>
        <w:t xml:space="preserve"> </w:t>
      </w:r>
      <w:r>
        <w:rPr>
          <w:color w:val="171717"/>
        </w:rPr>
        <w:t>dei percorsi sulle</w:t>
      </w:r>
      <w:r>
        <w:rPr>
          <w:color w:val="171717"/>
          <w:spacing w:val="-3"/>
        </w:rPr>
        <w:t xml:space="preserve"> </w:t>
      </w:r>
      <w:r>
        <w:rPr>
          <w:color w:val="171717"/>
        </w:rPr>
        <w:t>vie</w:t>
      </w:r>
      <w:r>
        <w:rPr>
          <w:color w:val="171717"/>
          <w:spacing w:val="-3"/>
        </w:rPr>
        <w:t xml:space="preserve"> </w:t>
      </w:r>
      <w:r>
        <w:rPr>
          <w:color w:val="171717"/>
        </w:rPr>
        <w:t>di esodo e la possibilità di utilizzarli con facilità.</w:t>
      </w:r>
    </w:p>
    <w:p w14:paraId="6DFA44ED" w14:textId="77777777" w:rsidR="00BF69D2" w:rsidRDefault="00751F0C">
      <w:pPr>
        <w:pStyle w:val="Corpotesto"/>
        <w:spacing w:line="248" w:lineRule="exact"/>
        <w:ind w:left="140"/>
        <w:jc w:val="both"/>
      </w:pPr>
      <w:r>
        <w:rPr>
          <w:color w:val="171717"/>
        </w:rPr>
        <w:t>I</w:t>
      </w:r>
      <w:r>
        <w:rPr>
          <w:color w:val="171717"/>
          <w:spacing w:val="-11"/>
        </w:rPr>
        <w:t xml:space="preserve"> </w:t>
      </w:r>
      <w:r>
        <w:rPr>
          <w:color w:val="171717"/>
        </w:rPr>
        <w:t>collaboratori</w:t>
      </w:r>
      <w:r>
        <w:rPr>
          <w:color w:val="171717"/>
          <w:spacing w:val="-6"/>
        </w:rPr>
        <w:t xml:space="preserve"> </w:t>
      </w:r>
      <w:r>
        <w:rPr>
          <w:color w:val="171717"/>
        </w:rPr>
        <w:t>scolastici,</w:t>
      </w:r>
      <w:r>
        <w:rPr>
          <w:color w:val="171717"/>
          <w:spacing w:val="-4"/>
        </w:rPr>
        <w:t xml:space="preserve"> </w:t>
      </w:r>
      <w:r>
        <w:rPr>
          <w:color w:val="171717"/>
        </w:rPr>
        <w:t>nell’esercizio</w:t>
      </w:r>
      <w:r>
        <w:rPr>
          <w:color w:val="171717"/>
          <w:spacing w:val="-3"/>
        </w:rPr>
        <w:t xml:space="preserve"> </w:t>
      </w:r>
      <w:r>
        <w:rPr>
          <w:color w:val="171717"/>
        </w:rPr>
        <w:t>delle</w:t>
      </w:r>
      <w:r>
        <w:rPr>
          <w:color w:val="171717"/>
          <w:spacing w:val="-9"/>
        </w:rPr>
        <w:t xml:space="preserve"> </w:t>
      </w:r>
      <w:r>
        <w:rPr>
          <w:color w:val="171717"/>
        </w:rPr>
        <w:t>loro</w:t>
      </w:r>
      <w:r>
        <w:rPr>
          <w:color w:val="171717"/>
          <w:spacing w:val="-7"/>
        </w:rPr>
        <w:t xml:space="preserve"> </w:t>
      </w:r>
      <w:r>
        <w:rPr>
          <w:color w:val="171717"/>
        </w:rPr>
        <w:t>mansioni,</w:t>
      </w:r>
      <w:r>
        <w:rPr>
          <w:color w:val="171717"/>
          <w:spacing w:val="-4"/>
        </w:rPr>
        <w:t xml:space="preserve"> </w:t>
      </w:r>
      <w:r>
        <w:rPr>
          <w:color w:val="171717"/>
          <w:spacing w:val="-2"/>
        </w:rPr>
        <w:t>devono:</w:t>
      </w:r>
    </w:p>
    <w:p w14:paraId="3533329B" w14:textId="77777777" w:rsidR="00BF69D2" w:rsidRDefault="00751F0C">
      <w:pPr>
        <w:pStyle w:val="Paragrafoelenco"/>
        <w:numPr>
          <w:ilvl w:val="0"/>
          <w:numId w:val="16"/>
        </w:numPr>
        <w:tabs>
          <w:tab w:val="left" w:pos="749"/>
        </w:tabs>
        <w:spacing w:before="41"/>
        <w:ind w:left="749" w:hanging="359"/>
        <w:jc w:val="both"/>
      </w:pPr>
      <w:r>
        <w:rPr>
          <w:color w:val="171717"/>
          <w:spacing w:val="-4"/>
        </w:rPr>
        <w:t>essere</w:t>
      </w:r>
      <w:r>
        <w:rPr>
          <w:color w:val="171717"/>
          <w:spacing w:val="-7"/>
        </w:rPr>
        <w:t xml:space="preserve"> </w:t>
      </w:r>
      <w:r>
        <w:rPr>
          <w:color w:val="171717"/>
          <w:spacing w:val="-4"/>
        </w:rPr>
        <w:t>presenti</w:t>
      </w:r>
      <w:r>
        <w:rPr>
          <w:color w:val="171717"/>
          <w:spacing w:val="-13"/>
        </w:rPr>
        <w:t xml:space="preserve"> </w:t>
      </w:r>
      <w:r>
        <w:rPr>
          <w:color w:val="171717"/>
          <w:spacing w:val="-4"/>
        </w:rPr>
        <w:t>e</w:t>
      </w:r>
      <w:r>
        <w:rPr>
          <w:color w:val="171717"/>
          <w:spacing w:val="-16"/>
        </w:rPr>
        <w:t xml:space="preserve"> </w:t>
      </w:r>
      <w:r>
        <w:rPr>
          <w:color w:val="171717"/>
          <w:spacing w:val="-4"/>
        </w:rPr>
        <w:t>vigilare</w:t>
      </w:r>
      <w:r>
        <w:rPr>
          <w:color w:val="171717"/>
          <w:spacing w:val="-17"/>
        </w:rPr>
        <w:t xml:space="preserve"> </w:t>
      </w:r>
      <w:r>
        <w:rPr>
          <w:color w:val="171717"/>
          <w:spacing w:val="-4"/>
        </w:rPr>
        <w:t>durante</w:t>
      </w:r>
      <w:r>
        <w:rPr>
          <w:color w:val="171717"/>
          <w:spacing w:val="-21"/>
        </w:rPr>
        <w:t xml:space="preserve"> </w:t>
      </w:r>
      <w:r>
        <w:rPr>
          <w:color w:val="171717"/>
          <w:spacing w:val="-4"/>
        </w:rPr>
        <w:t>le</w:t>
      </w:r>
      <w:r>
        <w:rPr>
          <w:color w:val="171717"/>
          <w:spacing w:val="-17"/>
        </w:rPr>
        <w:t xml:space="preserve"> </w:t>
      </w:r>
      <w:r>
        <w:rPr>
          <w:color w:val="171717"/>
          <w:spacing w:val="-4"/>
        </w:rPr>
        <w:t>operazioni</w:t>
      </w:r>
      <w:r>
        <w:rPr>
          <w:color w:val="171717"/>
          <w:spacing w:val="-13"/>
        </w:rPr>
        <w:t xml:space="preserve"> </w:t>
      </w:r>
      <w:r>
        <w:rPr>
          <w:color w:val="171717"/>
          <w:spacing w:val="-4"/>
        </w:rPr>
        <w:t>di</w:t>
      </w:r>
      <w:r>
        <w:rPr>
          <w:color w:val="171717"/>
          <w:spacing w:val="-7"/>
        </w:rPr>
        <w:t xml:space="preserve"> </w:t>
      </w:r>
      <w:r>
        <w:rPr>
          <w:color w:val="171717"/>
          <w:spacing w:val="-4"/>
        </w:rPr>
        <w:t>ingresso</w:t>
      </w:r>
      <w:r>
        <w:rPr>
          <w:color w:val="171717"/>
          <w:spacing w:val="1"/>
        </w:rPr>
        <w:t xml:space="preserve"> </w:t>
      </w:r>
      <w:r>
        <w:rPr>
          <w:color w:val="171717"/>
          <w:spacing w:val="-4"/>
        </w:rPr>
        <w:t>e</w:t>
      </w:r>
      <w:r>
        <w:rPr>
          <w:color w:val="171717"/>
          <w:spacing w:val="-6"/>
        </w:rPr>
        <w:t xml:space="preserve"> </w:t>
      </w:r>
      <w:r>
        <w:rPr>
          <w:color w:val="171717"/>
          <w:spacing w:val="-4"/>
        </w:rPr>
        <w:t>uscita</w:t>
      </w:r>
      <w:r>
        <w:rPr>
          <w:color w:val="171717"/>
          <w:spacing w:val="-1"/>
        </w:rPr>
        <w:t xml:space="preserve"> </w:t>
      </w:r>
      <w:r>
        <w:rPr>
          <w:color w:val="171717"/>
          <w:spacing w:val="-4"/>
        </w:rPr>
        <w:t>degli</w:t>
      </w:r>
      <w:r>
        <w:rPr>
          <w:color w:val="171717"/>
          <w:spacing w:val="2"/>
        </w:rPr>
        <w:t xml:space="preserve"> </w:t>
      </w:r>
      <w:r>
        <w:rPr>
          <w:color w:val="171717"/>
          <w:spacing w:val="-4"/>
        </w:rPr>
        <w:t>alunni</w:t>
      </w:r>
      <w:r>
        <w:rPr>
          <w:color w:val="171717"/>
          <w:spacing w:val="2"/>
        </w:rPr>
        <w:t xml:space="preserve"> </w:t>
      </w:r>
      <w:r>
        <w:rPr>
          <w:color w:val="171717"/>
          <w:spacing w:val="-4"/>
        </w:rPr>
        <w:t>dai</w:t>
      </w:r>
      <w:r>
        <w:rPr>
          <w:color w:val="171717"/>
          <w:spacing w:val="8"/>
        </w:rPr>
        <w:t xml:space="preserve"> </w:t>
      </w:r>
      <w:r>
        <w:rPr>
          <w:color w:val="171717"/>
          <w:spacing w:val="-4"/>
        </w:rPr>
        <w:t>plessi;</w:t>
      </w:r>
    </w:p>
    <w:p w14:paraId="08293D8D" w14:textId="77777777" w:rsidR="00BF69D2" w:rsidRDefault="00751F0C">
      <w:pPr>
        <w:pStyle w:val="Paragrafoelenco"/>
        <w:numPr>
          <w:ilvl w:val="0"/>
          <w:numId w:val="16"/>
        </w:numPr>
        <w:tabs>
          <w:tab w:val="left" w:pos="749"/>
        </w:tabs>
        <w:spacing w:before="24"/>
        <w:ind w:left="749" w:hanging="359"/>
        <w:jc w:val="both"/>
      </w:pPr>
      <w:r>
        <w:rPr>
          <w:color w:val="171717"/>
        </w:rPr>
        <w:t>essere</w:t>
      </w:r>
      <w:r>
        <w:rPr>
          <w:color w:val="171717"/>
          <w:spacing w:val="-6"/>
        </w:rPr>
        <w:t xml:space="preserve"> </w:t>
      </w:r>
      <w:r>
        <w:rPr>
          <w:color w:val="171717"/>
        </w:rPr>
        <w:t>facilmente</w:t>
      </w:r>
      <w:r>
        <w:rPr>
          <w:color w:val="171717"/>
          <w:spacing w:val="-4"/>
        </w:rPr>
        <w:t xml:space="preserve"> </w:t>
      </w:r>
      <w:r>
        <w:rPr>
          <w:color w:val="171717"/>
        </w:rPr>
        <w:t>reperibili</w:t>
      </w:r>
      <w:r>
        <w:rPr>
          <w:color w:val="171717"/>
          <w:spacing w:val="-1"/>
        </w:rPr>
        <w:t xml:space="preserve"> </w:t>
      </w:r>
      <w:r>
        <w:rPr>
          <w:color w:val="171717"/>
        </w:rPr>
        <w:t>da</w:t>
      </w:r>
      <w:r>
        <w:rPr>
          <w:color w:val="171717"/>
          <w:spacing w:val="-8"/>
        </w:rPr>
        <w:t xml:space="preserve"> </w:t>
      </w:r>
      <w:r>
        <w:rPr>
          <w:color w:val="171717"/>
        </w:rPr>
        <w:t>parte</w:t>
      </w:r>
      <w:r>
        <w:rPr>
          <w:color w:val="171717"/>
          <w:spacing w:val="-4"/>
        </w:rPr>
        <w:t xml:space="preserve"> </w:t>
      </w:r>
      <w:r>
        <w:rPr>
          <w:color w:val="171717"/>
        </w:rPr>
        <w:t>dei</w:t>
      </w:r>
      <w:r>
        <w:rPr>
          <w:color w:val="171717"/>
          <w:spacing w:val="-5"/>
        </w:rPr>
        <w:t xml:space="preserve"> </w:t>
      </w:r>
      <w:r>
        <w:rPr>
          <w:color w:val="171717"/>
        </w:rPr>
        <w:t>docenti,</w:t>
      </w:r>
      <w:r>
        <w:rPr>
          <w:color w:val="171717"/>
          <w:spacing w:val="-9"/>
        </w:rPr>
        <w:t xml:space="preserve"> </w:t>
      </w:r>
      <w:r>
        <w:rPr>
          <w:color w:val="171717"/>
        </w:rPr>
        <w:t>per</w:t>
      </w:r>
      <w:r>
        <w:rPr>
          <w:color w:val="171717"/>
          <w:spacing w:val="-3"/>
        </w:rPr>
        <w:t xml:space="preserve"> </w:t>
      </w:r>
      <w:r>
        <w:rPr>
          <w:color w:val="171717"/>
        </w:rPr>
        <w:t xml:space="preserve">qualsiasi </w:t>
      </w:r>
      <w:r>
        <w:rPr>
          <w:color w:val="171717"/>
          <w:spacing w:val="-2"/>
        </w:rPr>
        <w:t>evenienza;</w:t>
      </w:r>
    </w:p>
    <w:p w14:paraId="312B0A83" w14:textId="77777777" w:rsidR="00BF69D2" w:rsidRDefault="00BF69D2">
      <w:pPr>
        <w:pStyle w:val="Paragrafoelenco"/>
        <w:jc w:val="both"/>
        <w:sectPr w:rsidR="00BF69D2">
          <w:pgSz w:w="11900" w:h="16840"/>
          <w:pgMar w:top="1320" w:right="992" w:bottom="520" w:left="992" w:header="0" w:footer="334" w:gutter="0"/>
          <w:cols w:space="720"/>
        </w:sectPr>
      </w:pPr>
    </w:p>
    <w:p w14:paraId="5B3F1795" w14:textId="77777777" w:rsidR="00BF69D2" w:rsidRDefault="00751F0C">
      <w:pPr>
        <w:pStyle w:val="Paragrafoelenco"/>
        <w:numPr>
          <w:ilvl w:val="0"/>
          <w:numId w:val="16"/>
        </w:numPr>
        <w:tabs>
          <w:tab w:val="left" w:pos="750"/>
        </w:tabs>
        <w:spacing w:before="89"/>
      </w:pPr>
      <w:r>
        <w:rPr>
          <w:color w:val="171717"/>
        </w:rPr>
        <w:lastRenderedPageBreak/>
        <w:t>collaborare</w:t>
      </w:r>
      <w:r>
        <w:rPr>
          <w:color w:val="171717"/>
          <w:spacing w:val="-9"/>
        </w:rPr>
        <w:t xml:space="preserve"> </w:t>
      </w:r>
      <w:r>
        <w:rPr>
          <w:color w:val="171717"/>
        </w:rPr>
        <w:t>al</w:t>
      </w:r>
      <w:r>
        <w:rPr>
          <w:color w:val="171717"/>
          <w:spacing w:val="-5"/>
        </w:rPr>
        <w:t xml:space="preserve"> </w:t>
      </w:r>
      <w:r>
        <w:rPr>
          <w:color w:val="171717"/>
        </w:rPr>
        <w:t>complessivo</w:t>
      </w:r>
      <w:r>
        <w:rPr>
          <w:color w:val="171717"/>
          <w:spacing w:val="-2"/>
        </w:rPr>
        <w:t xml:space="preserve"> </w:t>
      </w:r>
      <w:r>
        <w:rPr>
          <w:color w:val="171717"/>
        </w:rPr>
        <w:t>funzionamento</w:t>
      </w:r>
      <w:r>
        <w:rPr>
          <w:color w:val="171717"/>
          <w:spacing w:val="-12"/>
        </w:rPr>
        <w:t xml:space="preserve"> </w:t>
      </w:r>
      <w:r>
        <w:rPr>
          <w:color w:val="171717"/>
        </w:rPr>
        <w:t>didattico</w:t>
      </w:r>
      <w:r>
        <w:rPr>
          <w:color w:val="171717"/>
          <w:spacing w:val="-6"/>
        </w:rPr>
        <w:t xml:space="preserve"> </w:t>
      </w:r>
      <w:r>
        <w:rPr>
          <w:color w:val="171717"/>
        </w:rPr>
        <w:t>e</w:t>
      </w:r>
      <w:r>
        <w:rPr>
          <w:color w:val="171717"/>
          <w:spacing w:val="-8"/>
        </w:rPr>
        <w:t xml:space="preserve"> </w:t>
      </w:r>
      <w:r>
        <w:rPr>
          <w:color w:val="171717"/>
          <w:spacing w:val="-2"/>
        </w:rPr>
        <w:t>formativo;</w:t>
      </w:r>
    </w:p>
    <w:p w14:paraId="1E78A0B9" w14:textId="77777777" w:rsidR="00BF69D2" w:rsidRDefault="00751F0C">
      <w:pPr>
        <w:pStyle w:val="Paragrafoelenco"/>
        <w:numPr>
          <w:ilvl w:val="0"/>
          <w:numId w:val="16"/>
        </w:numPr>
        <w:tabs>
          <w:tab w:val="left" w:pos="750"/>
        </w:tabs>
        <w:spacing w:before="66" w:line="230" w:lineRule="auto"/>
        <w:ind w:right="10"/>
      </w:pPr>
      <w:r>
        <w:rPr>
          <w:color w:val="171717"/>
        </w:rPr>
        <w:t>comunicare</w:t>
      </w:r>
      <w:r>
        <w:rPr>
          <w:color w:val="171717"/>
          <w:spacing w:val="40"/>
        </w:rPr>
        <w:t xml:space="preserve"> </w:t>
      </w:r>
      <w:r>
        <w:rPr>
          <w:color w:val="171717"/>
        </w:rPr>
        <w:t>immediatamente</w:t>
      </w:r>
      <w:r>
        <w:rPr>
          <w:color w:val="171717"/>
          <w:spacing w:val="40"/>
        </w:rPr>
        <w:t xml:space="preserve"> </w:t>
      </w:r>
      <w:r>
        <w:rPr>
          <w:color w:val="171717"/>
        </w:rPr>
        <w:t>al</w:t>
      </w:r>
      <w:r>
        <w:rPr>
          <w:color w:val="171717"/>
          <w:spacing w:val="40"/>
        </w:rPr>
        <w:t xml:space="preserve"> </w:t>
      </w:r>
      <w:r>
        <w:rPr>
          <w:color w:val="171717"/>
        </w:rPr>
        <w:t>Dirigente</w:t>
      </w:r>
      <w:r>
        <w:rPr>
          <w:color w:val="171717"/>
          <w:spacing w:val="36"/>
        </w:rPr>
        <w:t xml:space="preserve"> </w:t>
      </w:r>
      <w:r>
        <w:rPr>
          <w:color w:val="171717"/>
        </w:rPr>
        <w:t>Scolastico</w:t>
      </w:r>
      <w:r>
        <w:rPr>
          <w:color w:val="171717"/>
          <w:spacing w:val="38"/>
        </w:rPr>
        <w:t xml:space="preserve"> </w:t>
      </w:r>
      <w:r>
        <w:rPr>
          <w:color w:val="171717"/>
        </w:rPr>
        <w:t>o</w:t>
      </w:r>
      <w:r>
        <w:rPr>
          <w:color w:val="171717"/>
          <w:spacing w:val="40"/>
        </w:rPr>
        <w:t xml:space="preserve"> </w:t>
      </w:r>
      <w:r>
        <w:rPr>
          <w:color w:val="171717"/>
        </w:rPr>
        <w:t>ai</w:t>
      </w:r>
      <w:r>
        <w:rPr>
          <w:color w:val="171717"/>
          <w:spacing w:val="40"/>
        </w:rPr>
        <w:t xml:space="preserve"> </w:t>
      </w:r>
      <w:r>
        <w:rPr>
          <w:color w:val="171717"/>
        </w:rPr>
        <w:t>suoi</w:t>
      </w:r>
      <w:r>
        <w:rPr>
          <w:color w:val="171717"/>
          <w:spacing w:val="39"/>
        </w:rPr>
        <w:t xml:space="preserve"> </w:t>
      </w:r>
      <w:r>
        <w:rPr>
          <w:color w:val="171717"/>
        </w:rPr>
        <w:t>collaboratori</w:t>
      </w:r>
      <w:r>
        <w:rPr>
          <w:color w:val="171717"/>
          <w:spacing w:val="40"/>
        </w:rPr>
        <w:t xml:space="preserve"> </w:t>
      </w:r>
      <w:r>
        <w:rPr>
          <w:color w:val="171717"/>
        </w:rPr>
        <w:t>l’eventuale</w:t>
      </w:r>
      <w:r>
        <w:rPr>
          <w:color w:val="171717"/>
          <w:spacing w:val="40"/>
        </w:rPr>
        <w:t xml:space="preserve"> </w:t>
      </w:r>
      <w:r>
        <w:rPr>
          <w:color w:val="171717"/>
        </w:rPr>
        <w:t>assenza</w:t>
      </w:r>
      <w:r>
        <w:rPr>
          <w:color w:val="171717"/>
          <w:spacing w:val="40"/>
        </w:rPr>
        <w:t xml:space="preserve"> </w:t>
      </w:r>
      <w:r>
        <w:rPr>
          <w:color w:val="171717"/>
        </w:rPr>
        <w:t>del docente dall’aula, per evitare che la classe resti incustodita;</w:t>
      </w:r>
    </w:p>
    <w:p w14:paraId="14BA9AC6" w14:textId="77777777" w:rsidR="00BF69D2" w:rsidRDefault="00751F0C">
      <w:pPr>
        <w:pStyle w:val="Paragrafoelenco"/>
        <w:numPr>
          <w:ilvl w:val="0"/>
          <w:numId w:val="16"/>
        </w:numPr>
        <w:tabs>
          <w:tab w:val="left" w:pos="750"/>
        </w:tabs>
        <w:spacing w:before="80" w:line="230" w:lineRule="auto"/>
        <w:ind w:right="11"/>
      </w:pPr>
      <w:r>
        <w:rPr>
          <w:color w:val="171717"/>
        </w:rPr>
        <w:t>favorire</w:t>
      </w:r>
      <w:r>
        <w:rPr>
          <w:color w:val="171717"/>
          <w:spacing w:val="40"/>
        </w:rPr>
        <w:t xml:space="preserve"> </w:t>
      </w:r>
      <w:r>
        <w:rPr>
          <w:color w:val="171717"/>
        </w:rPr>
        <w:t>l’integrazione</w:t>
      </w:r>
      <w:r>
        <w:rPr>
          <w:color w:val="171717"/>
          <w:spacing w:val="40"/>
        </w:rPr>
        <w:t xml:space="preserve"> </w:t>
      </w:r>
      <w:r>
        <w:rPr>
          <w:color w:val="171717"/>
        </w:rPr>
        <w:t>degli</w:t>
      </w:r>
      <w:r>
        <w:rPr>
          <w:color w:val="171717"/>
          <w:spacing w:val="40"/>
        </w:rPr>
        <w:t xml:space="preserve"> </w:t>
      </w:r>
      <w:r>
        <w:rPr>
          <w:color w:val="171717"/>
        </w:rPr>
        <w:t>alunni</w:t>
      </w:r>
      <w:r>
        <w:rPr>
          <w:color w:val="171717"/>
          <w:spacing w:val="40"/>
        </w:rPr>
        <w:t xml:space="preserve"> </w:t>
      </w:r>
      <w:r>
        <w:rPr>
          <w:color w:val="171717"/>
        </w:rPr>
        <w:t>portatori</w:t>
      </w:r>
      <w:r>
        <w:rPr>
          <w:color w:val="171717"/>
          <w:spacing w:val="40"/>
        </w:rPr>
        <w:t xml:space="preserve"> </w:t>
      </w:r>
      <w:r>
        <w:rPr>
          <w:color w:val="171717"/>
        </w:rPr>
        <w:t>di</w:t>
      </w:r>
      <w:r>
        <w:rPr>
          <w:color w:val="171717"/>
          <w:spacing w:val="40"/>
        </w:rPr>
        <w:t xml:space="preserve"> </w:t>
      </w:r>
      <w:r>
        <w:rPr>
          <w:color w:val="171717"/>
        </w:rPr>
        <w:t>handicap</w:t>
      </w:r>
      <w:r>
        <w:rPr>
          <w:color w:val="171717"/>
          <w:spacing w:val="40"/>
        </w:rPr>
        <w:t xml:space="preserve"> </w:t>
      </w:r>
      <w:r>
        <w:rPr>
          <w:color w:val="171717"/>
        </w:rPr>
        <w:t>e,</w:t>
      </w:r>
      <w:r>
        <w:rPr>
          <w:color w:val="171717"/>
          <w:spacing w:val="40"/>
        </w:rPr>
        <w:t xml:space="preserve"> </w:t>
      </w:r>
      <w:r>
        <w:rPr>
          <w:color w:val="171717"/>
        </w:rPr>
        <w:t>se</w:t>
      </w:r>
      <w:r>
        <w:rPr>
          <w:color w:val="171717"/>
          <w:spacing w:val="40"/>
        </w:rPr>
        <w:t xml:space="preserve"> </w:t>
      </w:r>
      <w:r>
        <w:rPr>
          <w:color w:val="171717"/>
        </w:rPr>
        <w:t>esplicitamente</w:t>
      </w:r>
      <w:r>
        <w:rPr>
          <w:color w:val="171717"/>
          <w:spacing w:val="39"/>
        </w:rPr>
        <w:t xml:space="preserve"> </w:t>
      </w:r>
      <w:r>
        <w:rPr>
          <w:color w:val="171717"/>
        </w:rPr>
        <w:t>incaricati,</w:t>
      </w:r>
      <w:r>
        <w:rPr>
          <w:color w:val="171717"/>
          <w:spacing w:val="40"/>
        </w:rPr>
        <w:t xml:space="preserve"> </w:t>
      </w:r>
      <w:r>
        <w:rPr>
          <w:color w:val="171717"/>
        </w:rPr>
        <w:t>ne</w:t>
      </w:r>
      <w:r>
        <w:rPr>
          <w:color w:val="171717"/>
          <w:spacing w:val="40"/>
        </w:rPr>
        <w:t xml:space="preserve"> </w:t>
      </w:r>
      <w:r>
        <w:rPr>
          <w:color w:val="171717"/>
        </w:rPr>
        <w:t>curano l’evacuazione secondo le disposizioni e le precedenze stabilite nel Piano di Emergenza;</w:t>
      </w:r>
    </w:p>
    <w:p w14:paraId="55D04EEF" w14:textId="77777777" w:rsidR="00BF69D2" w:rsidRDefault="00751F0C">
      <w:pPr>
        <w:pStyle w:val="Paragrafoelenco"/>
        <w:numPr>
          <w:ilvl w:val="0"/>
          <w:numId w:val="16"/>
        </w:numPr>
        <w:tabs>
          <w:tab w:val="left" w:pos="750"/>
        </w:tabs>
        <w:spacing w:before="80" w:line="230" w:lineRule="auto"/>
        <w:ind w:right="10"/>
      </w:pPr>
      <w:r>
        <w:rPr>
          <w:color w:val="171717"/>
        </w:rPr>
        <w:t>vigilare</w:t>
      </w:r>
      <w:r>
        <w:rPr>
          <w:color w:val="171717"/>
          <w:spacing w:val="80"/>
        </w:rPr>
        <w:t xml:space="preserve"> </w:t>
      </w:r>
      <w:r>
        <w:rPr>
          <w:color w:val="171717"/>
        </w:rPr>
        <w:t>sulla</w:t>
      </w:r>
      <w:r>
        <w:rPr>
          <w:color w:val="171717"/>
          <w:spacing w:val="80"/>
        </w:rPr>
        <w:t xml:space="preserve"> </w:t>
      </w:r>
      <w:r>
        <w:rPr>
          <w:color w:val="171717"/>
        </w:rPr>
        <w:t>sicurezza</w:t>
      </w:r>
      <w:r>
        <w:rPr>
          <w:color w:val="171717"/>
          <w:spacing w:val="80"/>
        </w:rPr>
        <w:t xml:space="preserve"> </w:t>
      </w:r>
      <w:r>
        <w:rPr>
          <w:color w:val="171717"/>
        </w:rPr>
        <w:t>ed</w:t>
      </w:r>
      <w:r>
        <w:rPr>
          <w:color w:val="171717"/>
          <w:spacing w:val="80"/>
        </w:rPr>
        <w:t xml:space="preserve"> </w:t>
      </w:r>
      <w:r>
        <w:rPr>
          <w:color w:val="171717"/>
        </w:rPr>
        <w:t>incolumità</w:t>
      </w:r>
      <w:r>
        <w:rPr>
          <w:color w:val="171717"/>
          <w:spacing w:val="80"/>
        </w:rPr>
        <w:t xml:space="preserve"> </w:t>
      </w:r>
      <w:r>
        <w:rPr>
          <w:color w:val="171717"/>
        </w:rPr>
        <w:t>degli</w:t>
      </w:r>
      <w:r>
        <w:rPr>
          <w:color w:val="171717"/>
          <w:spacing w:val="80"/>
        </w:rPr>
        <w:t xml:space="preserve"> </w:t>
      </w:r>
      <w:r>
        <w:rPr>
          <w:color w:val="171717"/>
        </w:rPr>
        <w:t>alunni,</w:t>
      </w:r>
      <w:r>
        <w:rPr>
          <w:color w:val="171717"/>
          <w:spacing w:val="80"/>
        </w:rPr>
        <w:t xml:space="preserve"> </w:t>
      </w:r>
      <w:r>
        <w:rPr>
          <w:color w:val="171717"/>
        </w:rPr>
        <w:t>in</w:t>
      </w:r>
      <w:r>
        <w:rPr>
          <w:color w:val="171717"/>
          <w:spacing w:val="80"/>
        </w:rPr>
        <w:t xml:space="preserve"> </w:t>
      </w:r>
      <w:r>
        <w:rPr>
          <w:color w:val="171717"/>
        </w:rPr>
        <w:t>particolare</w:t>
      </w:r>
      <w:r>
        <w:rPr>
          <w:color w:val="171717"/>
          <w:spacing w:val="80"/>
        </w:rPr>
        <w:t xml:space="preserve"> </w:t>
      </w:r>
      <w:r>
        <w:rPr>
          <w:color w:val="171717"/>
        </w:rPr>
        <w:t>durante</w:t>
      </w:r>
      <w:r>
        <w:rPr>
          <w:color w:val="171717"/>
          <w:spacing w:val="80"/>
        </w:rPr>
        <w:t xml:space="preserve"> </w:t>
      </w:r>
      <w:r>
        <w:rPr>
          <w:color w:val="171717"/>
        </w:rPr>
        <w:t>gli</w:t>
      </w:r>
      <w:r>
        <w:rPr>
          <w:color w:val="171717"/>
          <w:spacing w:val="80"/>
        </w:rPr>
        <w:t xml:space="preserve"> </w:t>
      </w:r>
      <w:r>
        <w:rPr>
          <w:color w:val="171717"/>
        </w:rPr>
        <w:t>intervalli,</w:t>
      </w:r>
      <w:r>
        <w:rPr>
          <w:color w:val="171717"/>
          <w:spacing w:val="80"/>
        </w:rPr>
        <w:t xml:space="preserve"> </w:t>
      </w:r>
      <w:r>
        <w:rPr>
          <w:color w:val="171717"/>
        </w:rPr>
        <w:t>negli spostamenti e nelle uscite degli alunni per recarsi ai servizi o in altri locali;</w:t>
      </w:r>
    </w:p>
    <w:p w14:paraId="3370F8B9" w14:textId="77777777" w:rsidR="00BF69D2" w:rsidRDefault="00751F0C">
      <w:pPr>
        <w:pStyle w:val="Paragrafoelenco"/>
        <w:numPr>
          <w:ilvl w:val="0"/>
          <w:numId w:val="16"/>
        </w:numPr>
        <w:tabs>
          <w:tab w:val="left" w:pos="750"/>
        </w:tabs>
        <w:spacing w:before="76" w:line="235" w:lineRule="auto"/>
        <w:ind w:right="10"/>
      </w:pPr>
      <w:r>
        <w:rPr>
          <w:color w:val="171717"/>
        </w:rPr>
        <w:t>riaccompagnare nelle loro classi gli alunni che,</w:t>
      </w:r>
      <w:r>
        <w:rPr>
          <w:color w:val="171717"/>
          <w:spacing w:val="21"/>
        </w:rPr>
        <w:t xml:space="preserve"> </w:t>
      </w:r>
      <w:r>
        <w:rPr>
          <w:color w:val="171717"/>
        </w:rPr>
        <w:t>al di fuori dell’intervallo e senza seri motivi, sostano</w:t>
      </w:r>
      <w:r>
        <w:rPr>
          <w:color w:val="171717"/>
          <w:spacing w:val="80"/>
        </w:rPr>
        <w:t xml:space="preserve"> </w:t>
      </w:r>
      <w:r>
        <w:rPr>
          <w:color w:val="171717"/>
        </w:rPr>
        <w:t>nei corridoi;</w:t>
      </w:r>
    </w:p>
    <w:p w14:paraId="10029924" w14:textId="77777777" w:rsidR="00BF69D2" w:rsidRDefault="00751F0C">
      <w:pPr>
        <w:pStyle w:val="Paragrafoelenco"/>
        <w:numPr>
          <w:ilvl w:val="0"/>
          <w:numId w:val="16"/>
        </w:numPr>
        <w:tabs>
          <w:tab w:val="left" w:pos="750"/>
        </w:tabs>
        <w:spacing w:before="79" w:line="230" w:lineRule="auto"/>
        <w:ind w:right="14"/>
      </w:pPr>
      <w:r>
        <w:rPr>
          <w:color w:val="171717"/>
        </w:rPr>
        <w:t>sorvegliare gli alunni in caso di uscita dalle classi, di ritardo, assenza, o allontanamento momentaneo</w:t>
      </w:r>
      <w:r>
        <w:rPr>
          <w:color w:val="171717"/>
          <w:spacing w:val="40"/>
        </w:rPr>
        <w:t xml:space="preserve"> </w:t>
      </w:r>
      <w:r>
        <w:rPr>
          <w:color w:val="171717"/>
          <w:spacing w:val="-2"/>
        </w:rPr>
        <w:t>dell’insegnante;</w:t>
      </w:r>
    </w:p>
    <w:p w14:paraId="4EB9BBF1" w14:textId="77777777" w:rsidR="00BF69D2" w:rsidRDefault="00751F0C">
      <w:pPr>
        <w:pStyle w:val="Paragrafoelenco"/>
        <w:numPr>
          <w:ilvl w:val="0"/>
          <w:numId w:val="16"/>
        </w:numPr>
        <w:tabs>
          <w:tab w:val="left" w:pos="750"/>
        </w:tabs>
        <w:spacing w:before="80" w:line="230" w:lineRule="auto"/>
        <w:ind w:right="11"/>
      </w:pPr>
      <w:r>
        <w:rPr>
          <w:color w:val="171717"/>
        </w:rPr>
        <w:t>impedire,</w:t>
      </w:r>
      <w:r>
        <w:rPr>
          <w:color w:val="171717"/>
          <w:spacing w:val="40"/>
        </w:rPr>
        <w:t xml:space="preserve"> </w:t>
      </w:r>
      <w:r>
        <w:rPr>
          <w:color w:val="171717"/>
        </w:rPr>
        <w:t>con</w:t>
      </w:r>
      <w:r>
        <w:rPr>
          <w:color w:val="171717"/>
          <w:spacing w:val="40"/>
        </w:rPr>
        <w:t xml:space="preserve"> </w:t>
      </w:r>
      <w:r>
        <w:rPr>
          <w:color w:val="171717"/>
        </w:rPr>
        <w:t>le</w:t>
      </w:r>
      <w:r>
        <w:rPr>
          <w:color w:val="171717"/>
          <w:spacing w:val="40"/>
        </w:rPr>
        <w:t xml:space="preserve"> </w:t>
      </w:r>
      <w:r>
        <w:rPr>
          <w:color w:val="171717"/>
        </w:rPr>
        <w:t>buone</w:t>
      </w:r>
      <w:r>
        <w:rPr>
          <w:color w:val="171717"/>
          <w:spacing w:val="40"/>
        </w:rPr>
        <w:t xml:space="preserve"> </w:t>
      </w:r>
      <w:r>
        <w:rPr>
          <w:color w:val="171717"/>
        </w:rPr>
        <w:t>maniere,</w:t>
      </w:r>
      <w:r>
        <w:rPr>
          <w:color w:val="171717"/>
          <w:spacing w:val="40"/>
        </w:rPr>
        <w:t xml:space="preserve"> </w:t>
      </w:r>
      <w:r>
        <w:rPr>
          <w:color w:val="171717"/>
        </w:rPr>
        <w:t>che</w:t>
      </w:r>
      <w:r>
        <w:rPr>
          <w:color w:val="171717"/>
          <w:spacing w:val="40"/>
        </w:rPr>
        <w:t xml:space="preserve"> </w:t>
      </w:r>
      <w:r>
        <w:rPr>
          <w:color w:val="171717"/>
        </w:rPr>
        <w:t>alunni</w:t>
      </w:r>
      <w:r>
        <w:rPr>
          <w:color w:val="171717"/>
          <w:spacing w:val="40"/>
        </w:rPr>
        <w:t xml:space="preserve"> </w:t>
      </w:r>
      <w:r>
        <w:rPr>
          <w:color w:val="171717"/>
        </w:rPr>
        <w:t>di</w:t>
      </w:r>
      <w:r>
        <w:rPr>
          <w:color w:val="171717"/>
          <w:spacing w:val="40"/>
        </w:rPr>
        <w:t xml:space="preserve"> </w:t>
      </w:r>
      <w:r>
        <w:rPr>
          <w:color w:val="171717"/>
        </w:rPr>
        <w:t>altri</w:t>
      </w:r>
      <w:r>
        <w:rPr>
          <w:color w:val="171717"/>
          <w:spacing w:val="40"/>
        </w:rPr>
        <w:t xml:space="preserve"> </w:t>
      </w:r>
      <w:r>
        <w:rPr>
          <w:color w:val="171717"/>
        </w:rPr>
        <w:t>corsi</w:t>
      </w:r>
      <w:r>
        <w:rPr>
          <w:color w:val="171717"/>
          <w:spacing w:val="40"/>
        </w:rPr>
        <w:t xml:space="preserve"> </w:t>
      </w:r>
      <w:r>
        <w:rPr>
          <w:color w:val="171717"/>
        </w:rPr>
        <w:t>possano</w:t>
      </w:r>
      <w:r>
        <w:rPr>
          <w:color w:val="171717"/>
          <w:spacing w:val="40"/>
        </w:rPr>
        <w:t xml:space="preserve"> </w:t>
      </w:r>
      <w:r>
        <w:rPr>
          <w:color w:val="171717"/>
        </w:rPr>
        <w:t>svolgere</w:t>
      </w:r>
      <w:r>
        <w:rPr>
          <w:color w:val="171717"/>
          <w:spacing w:val="40"/>
        </w:rPr>
        <w:t xml:space="preserve"> </w:t>
      </w:r>
      <w:r>
        <w:rPr>
          <w:color w:val="171717"/>
        </w:rPr>
        <w:t>azioni</w:t>
      </w:r>
      <w:r>
        <w:rPr>
          <w:color w:val="171717"/>
          <w:spacing w:val="40"/>
        </w:rPr>
        <w:t xml:space="preserve"> </w:t>
      </w:r>
      <w:r>
        <w:rPr>
          <w:color w:val="171717"/>
        </w:rPr>
        <w:t>di</w:t>
      </w:r>
      <w:r>
        <w:rPr>
          <w:color w:val="171717"/>
          <w:spacing w:val="40"/>
        </w:rPr>
        <w:t xml:space="preserve"> </w:t>
      </w:r>
      <w:r>
        <w:rPr>
          <w:color w:val="171717"/>
        </w:rPr>
        <w:t>disturbo</w:t>
      </w:r>
      <w:r>
        <w:rPr>
          <w:color w:val="171717"/>
          <w:spacing w:val="40"/>
        </w:rPr>
        <w:t xml:space="preserve"> </w:t>
      </w:r>
      <w:r>
        <w:rPr>
          <w:color w:val="171717"/>
        </w:rPr>
        <w:t>nel corridoio di propria pertinenza, riconducendoli con garbo e intelligenza alle loro classi;</w:t>
      </w:r>
    </w:p>
    <w:p w14:paraId="466BD96D" w14:textId="77777777" w:rsidR="00BF69D2" w:rsidRDefault="00751F0C">
      <w:pPr>
        <w:pStyle w:val="Paragrafoelenco"/>
        <w:numPr>
          <w:ilvl w:val="0"/>
          <w:numId w:val="16"/>
        </w:numPr>
        <w:tabs>
          <w:tab w:val="left" w:pos="750"/>
        </w:tabs>
        <w:spacing w:before="80" w:line="230" w:lineRule="auto"/>
        <w:ind w:right="12"/>
      </w:pPr>
      <w:r>
        <w:rPr>
          <w:color w:val="171717"/>
        </w:rPr>
        <w:t>essere sempre tolleranti e disponibili con gli alunni, non dimenticando</w:t>
      </w:r>
      <w:r>
        <w:rPr>
          <w:color w:val="171717"/>
          <w:spacing w:val="-1"/>
        </w:rPr>
        <w:t xml:space="preserve"> </w:t>
      </w:r>
      <w:r>
        <w:rPr>
          <w:color w:val="171717"/>
        </w:rPr>
        <w:t>mai che la funzione della scuola è quella di educare specialmente quegli allievi che ne hanno più bisogno;</w:t>
      </w:r>
    </w:p>
    <w:p w14:paraId="32811260" w14:textId="77777777" w:rsidR="00BF69D2" w:rsidRDefault="00751F0C">
      <w:pPr>
        <w:pStyle w:val="Paragrafoelenco"/>
        <w:numPr>
          <w:ilvl w:val="0"/>
          <w:numId w:val="16"/>
        </w:numPr>
        <w:tabs>
          <w:tab w:val="left" w:pos="750"/>
        </w:tabs>
        <w:spacing w:before="72"/>
      </w:pPr>
      <w:r>
        <w:rPr>
          <w:color w:val="171717"/>
        </w:rPr>
        <w:t>evitare</w:t>
      </w:r>
      <w:r>
        <w:rPr>
          <w:color w:val="171717"/>
          <w:spacing w:val="-5"/>
        </w:rPr>
        <w:t xml:space="preserve"> </w:t>
      </w:r>
      <w:r>
        <w:rPr>
          <w:color w:val="171717"/>
        </w:rPr>
        <w:t>di parlare</w:t>
      </w:r>
      <w:r>
        <w:rPr>
          <w:color w:val="171717"/>
          <w:spacing w:val="-3"/>
        </w:rPr>
        <w:t xml:space="preserve"> </w:t>
      </w:r>
      <w:r>
        <w:rPr>
          <w:color w:val="171717"/>
        </w:rPr>
        <w:t>ad</w:t>
      </w:r>
      <w:r>
        <w:rPr>
          <w:color w:val="171717"/>
          <w:spacing w:val="-1"/>
        </w:rPr>
        <w:t xml:space="preserve"> </w:t>
      </w:r>
      <w:r>
        <w:rPr>
          <w:color w:val="171717"/>
        </w:rPr>
        <w:t>alta</w:t>
      </w:r>
      <w:r>
        <w:rPr>
          <w:color w:val="171717"/>
          <w:spacing w:val="-2"/>
        </w:rPr>
        <w:t xml:space="preserve"> voce;</w:t>
      </w:r>
    </w:p>
    <w:p w14:paraId="1CAAB64F" w14:textId="77777777" w:rsidR="00BF69D2" w:rsidRDefault="00751F0C">
      <w:pPr>
        <w:pStyle w:val="Paragrafoelenco"/>
        <w:numPr>
          <w:ilvl w:val="0"/>
          <w:numId w:val="16"/>
        </w:numPr>
        <w:tabs>
          <w:tab w:val="left" w:pos="750"/>
        </w:tabs>
        <w:spacing w:before="58"/>
      </w:pPr>
      <w:r>
        <w:rPr>
          <w:color w:val="171717"/>
        </w:rPr>
        <w:t>mantenere</w:t>
      </w:r>
      <w:r>
        <w:rPr>
          <w:color w:val="171717"/>
          <w:spacing w:val="-5"/>
        </w:rPr>
        <w:t xml:space="preserve"> </w:t>
      </w:r>
      <w:r>
        <w:rPr>
          <w:color w:val="171717"/>
        </w:rPr>
        <w:t>i</w:t>
      </w:r>
      <w:r>
        <w:rPr>
          <w:color w:val="171717"/>
          <w:spacing w:val="-1"/>
        </w:rPr>
        <w:t xml:space="preserve"> </w:t>
      </w:r>
      <w:r>
        <w:rPr>
          <w:color w:val="171717"/>
        </w:rPr>
        <w:t>servizi</w:t>
      </w:r>
      <w:r>
        <w:rPr>
          <w:color w:val="171717"/>
          <w:spacing w:val="-1"/>
        </w:rPr>
        <w:t xml:space="preserve"> </w:t>
      </w:r>
      <w:r>
        <w:rPr>
          <w:color w:val="171717"/>
        </w:rPr>
        <w:t>igienici</w:t>
      </w:r>
      <w:r>
        <w:rPr>
          <w:color w:val="171717"/>
          <w:spacing w:val="-1"/>
        </w:rPr>
        <w:t xml:space="preserve"> </w:t>
      </w:r>
      <w:r>
        <w:rPr>
          <w:color w:val="171717"/>
        </w:rPr>
        <w:t>sempre</w:t>
      </w:r>
      <w:r>
        <w:rPr>
          <w:color w:val="171717"/>
          <w:spacing w:val="-4"/>
        </w:rPr>
        <w:t xml:space="preserve"> </w:t>
      </w:r>
      <w:r>
        <w:rPr>
          <w:color w:val="171717"/>
        </w:rPr>
        <w:t>decorosi,</w:t>
      </w:r>
      <w:r>
        <w:rPr>
          <w:color w:val="171717"/>
          <w:spacing w:val="-1"/>
        </w:rPr>
        <w:t xml:space="preserve"> </w:t>
      </w:r>
      <w:r>
        <w:rPr>
          <w:color w:val="171717"/>
        </w:rPr>
        <w:t>puliti</w:t>
      </w:r>
      <w:r>
        <w:rPr>
          <w:color w:val="171717"/>
          <w:spacing w:val="-5"/>
        </w:rPr>
        <w:t xml:space="preserve"> </w:t>
      </w:r>
      <w:r>
        <w:rPr>
          <w:color w:val="171717"/>
        </w:rPr>
        <w:t>e</w:t>
      </w:r>
      <w:r>
        <w:rPr>
          <w:color w:val="171717"/>
          <w:spacing w:val="-4"/>
        </w:rPr>
        <w:t xml:space="preserve"> </w:t>
      </w:r>
      <w:r>
        <w:rPr>
          <w:color w:val="171717"/>
          <w:spacing w:val="-2"/>
        </w:rPr>
        <w:t>accessibili;</w:t>
      </w:r>
    </w:p>
    <w:p w14:paraId="5C20A879" w14:textId="77777777" w:rsidR="00BF69D2" w:rsidRDefault="00751F0C">
      <w:pPr>
        <w:pStyle w:val="Paragrafoelenco"/>
        <w:numPr>
          <w:ilvl w:val="0"/>
          <w:numId w:val="16"/>
        </w:numPr>
        <w:tabs>
          <w:tab w:val="left" w:pos="750"/>
        </w:tabs>
        <w:spacing w:before="66" w:line="230" w:lineRule="auto"/>
        <w:ind w:right="9"/>
      </w:pPr>
      <w:r>
        <w:rPr>
          <w:color w:val="171717"/>
        </w:rPr>
        <w:t>mantenere il controllo</w:t>
      </w:r>
      <w:r>
        <w:rPr>
          <w:color w:val="171717"/>
          <w:spacing w:val="-1"/>
        </w:rPr>
        <w:t xml:space="preserve"> </w:t>
      </w:r>
      <w:r>
        <w:rPr>
          <w:color w:val="171717"/>
        </w:rPr>
        <w:t>in</w:t>
      </w:r>
      <w:r>
        <w:rPr>
          <w:color w:val="171717"/>
          <w:spacing w:val="-1"/>
        </w:rPr>
        <w:t xml:space="preserve"> </w:t>
      </w:r>
      <w:r>
        <w:rPr>
          <w:color w:val="171717"/>
        </w:rPr>
        <w:t>fase</w:t>
      </w:r>
      <w:r>
        <w:rPr>
          <w:color w:val="171717"/>
          <w:spacing w:val="-3"/>
        </w:rPr>
        <w:t xml:space="preserve"> </w:t>
      </w:r>
      <w:r>
        <w:rPr>
          <w:color w:val="171717"/>
        </w:rPr>
        <w:t>di evacuazione regolando il flusso</w:t>
      </w:r>
      <w:r>
        <w:rPr>
          <w:color w:val="171717"/>
          <w:spacing w:val="-1"/>
        </w:rPr>
        <w:t xml:space="preserve"> </w:t>
      </w:r>
      <w:r>
        <w:rPr>
          <w:color w:val="171717"/>
        </w:rPr>
        <w:t>delle</w:t>
      </w:r>
      <w:r>
        <w:rPr>
          <w:color w:val="171717"/>
          <w:spacing w:val="-3"/>
        </w:rPr>
        <w:t xml:space="preserve"> </w:t>
      </w:r>
      <w:r>
        <w:rPr>
          <w:color w:val="171717"/>
        </w:rPr>
        <w:t>classi verso</w:t>
      </w:r>
      <w:r>
        <w:rPr>
          <w:color w:val="171717"/>
          <w:spacing w:val="-1"/>
        </w:rPr>
        <w:t xml:space="preserve"> </w:t>
      </w:r>
      <w:r>
        <w:rPr>
          <w:color w:val="171717"/>
        </w:rPr>
        <w:t>l’esterno, impedendo il ritorno in classe degli alunni, lasciando per ultimi il piano in cui svolgono la loro attività;</w:t>
      </w:r>
    </w:p>
    <w:p w14:paraId="6BEC1780" w14:textId="77777777" w:rsidR="00BF69D2" w:rsidRDefault="00751F0C">
      <w:pPr>
        <w:pStyle w:val="Paragrafoelenco"/>
        <w:numPr>
          <w:ilvl w:val="0"/>
          <w:numId w:val="16"/>
        </w:numPr>
        <w:tabs>
          <w:tab w:val="left" w:pos="750"/>
        </w:tabs>
        <w:spacing w:before="80" w:line="230" w:lineRule="auto"/>
        <w:ind w:right="10"/>
      </w:pPr>
      <w:r>
        <w:rPr>
          <w:color w:val="171717"/>
        </w:rPr>
        <w:t>provvedere, al termine delle lezioni, alla quotidiana pulizia con acqua e detersivi disinfettanti dei bagni e degli spazi di pertinenza, nonché delle aule affidate;</w:t>
      </w:r>
    </w:p>
    <w:p w14:paraId="5B4E78C4" w14:textId="77777777" w:rsidR="00BF69D2" w:rsidRDefault="00751F0C">
      <w:pPr>
        <w:pStyle w:val="Paragrafoelenco"/>
        <w:numPr>
          <w:ilvl w:val="0"/>
          <w:numId w:val="16"/>
        </w:numPr>
        <w:tabs>
          <w:tab w:val="left" w:pos="750"/>
        </w:tabs>
        <w:spacing w:before="76" w:line="235" w:lineRule="auto"/>
        <w:ind w:right="10"/>
      </w:pPr>
      <w:r>
        <w:rPr>
          <w:color w:val="171717"/>
        </w:rPr>
        <w:t>non</w:t>
      </w:r>
      <w:r>
        <w:rPr>
          <w:color w:val="171717"/>
          <w:spacing w:val="40"/>
        </w:rPr>
        <w:t xml:space="preserve"> </w:t>
      </w:r>
      <w:r>
        <w:rPr>
          <w:color w:val="171717"/>
        </w:rPr>
        <w:t>allontanarsi</w:t>
      </w:r>
      <w:r>
        <w:rPr>
          <w:color w:val="171717"/>
          <w:spacing w:val="38"/>
        </w:rPr>
        <w:t xml:space="preserve"> </w:t>
      </w:r>
      <w:r>
        <w:rPr>
          <w:color w:val="171717"/>
        </w:rPr>
        <w:t>dal</w:t>
      </w:r>
      <w:r>
        <w:rPr>
          <w:color w:val="171717"/>
          <w:spacing w:val="38"/>
        </w:rPr>
        <w:t xml:space="preserve"> </w:t>
      </w:r>
      <w:r>
        <w:rPr>
          <w:color w:val="171717"/>
        </w:rPr>
        <w:t>posto</w:t>
      </w:r>
      <w:r>
        <w:rPr>
          <w:color w:val="171717"/>
          <w:spacing w:val="37"/>
        </w:rPr>
        <w:t xml:space="preserve"> </w:t>
      </w:r>
      <w:r>
        <w:rPr>
          <w:color w:val="171717"/>
        </w:rPr>
        <w:t>di</w:t>
      </w:r>
      <w:r>
        <w:rPr>
          <w:color w:val="171717"/>
          <w:spacing w:val="38"/>
        </w:rPr>
        <w:t xml:space="preserve"> </w:t>
      </w:r>
      <w:r>
        <w:rPr>
          <w:color w:val="171717"/>
        </w:rPr>
        <w:t>servizio,</w:t>
      </w:r>
      <w:r>
        <w:rPr>
          <w:color w:val="171717"/>
          <w:spacing w:val="39"/>
        </w:rPr>
        <w:t xml:space="preserve"> </w:t>
      </w:r>
      <w:r>
        <w:rPr>
          <w:color w:val="171717"/>
        </w:rPr>
        <w:t>tranne</w:t>
      </w:r>
      <w:r>
        <w:rPr>
          <w:color w:val="171717"/>
          <w:spacing w:val="34"/>
        </w:rPr>
        <w:t xml:space="preserve"> </w:t>
      </w:r>
      <w:r>
        <w:rPr>
          <w:color w:val="171717"/>
        </w:rPr>
        <w:t>che</w:t>
      </w:r>
      <w:r>
        <w:rPr>
          <w:color w:val="171717"/>
          <w:spacing w:val="39"/>
        </w:rPr>
        <w:t xml:space="preserve"> </w:t>
      </w:r>
      <w:r>
        <w:rPr>
          <w:color w:val="171717"/>
        </w:rPr>
        <w:t>per</w:t>
      </w:r>
      <w:r>
        <w:rPr>
          <w:color w:val="171717"/>
          <w:spacing w:val="40"/>
        </w:rPr>
        <w:t xml:space="preserve"> </w:t>
      </w:r>
      <w:r>
        <w:rPr>
          <w:color w:val="171717"/>
        </w:rPr>
        <w:t>motivi</w:t>
      </w:r>
      <w:r>
        <w:rPr>
          <w:color w:val="171717"/>
          <w:spacing w:val="38"/>
        </w:rPr>
        <w:t xml:space="preserve"> </w:t>
      </w:r>
      <w:r>
        <w:rPr>
          <w:color w:val="171717"/>
        </w:rPr>
        <w:t>autorizzati</w:t>
      </w:r>
      <w:r>
        <w:rPr>
          <w:color w:val="171717"/>
          <w:spacing w:val="38"/>
        </w:rPr>
        <w:t xml:space="preserve"> </w:t>
      </w:r>
      <w:r>
        <w:rPr>
          <w:color w:val="171717"/>
        </w:rPr>
        <w:t>dal</w:t>
      </w:r>
      <w:r>
        <w:rPr>
          <w:color w:val="171717"/>
          <w:spacing w:val="38"/>
        </w:rPr>
        <w:t xml:space="preserve"> </w:t>
      </w:r>
      <w:r>
        <w:rPr>
          <w:color w:val="171717"/>
        </w:rPr>
        <w:t>Direttore</w:t>
      </w:r>
      <w:r>
        <w:rPr>
          <w:color w:val="171717"/>
          <w:spacing w:val="35"/>
        </w:rPr>
        <w:t xml:space="preserve"> </w:t>
      </w:r>
      <w:r>
        <w:rPr>
          <w:color w:val="171717"/>
        </w:rPr>
        <w:t>S.G.A.</w:t>
      </w:r>
      <w:r>
        <w:rPr>
          <w:color w:val="171717"/>
          <w:spacing w:val="39"/>
        </w:rPr>
        <w:t xml:space="preserve"> </w:t>
      </w:r>
      <w:r>
        <w:rPr>
          <w:color w:val="171717"/>
        </w:rPr>
        <w:t>o</w:t>
      </w:r>
      <w:r>
        <w:rPr>
          <w:color w:val="171717"/>
          <w:spacing w:val="37"/>
        </w:rPr>
        <w:t xml:space="preserve"> </w:t>
      </w:r>
      <w:r>
        <w:rPr>
          <w:color w:val="171717"/>
        </w:rPr>
        <w:t>dal Dirigente Scolastico;</w:t>
      </w:r>
    </w:p>
    <w:p w14:paraId="6C7BED5D" w14:textId="77777777" w:rsidR="00BF69D2" w:rsidRDefault="00751F0C">
      <w:pPr>
        <w:pStyle w:val="Paragrafoelenco"/>
        <w:numPr>
          <w:ilvl w:val="0"/>
          <w:numId w:val="16"/>
        </w:numPr>
        <w:tabs>
          <w:tab w:val="left" w:pos="750"/>
        </w:tabs>
        <w:spacing w:before="79" w:line="230" w:lineRule="auto"/>
        <w:ind w:right="10"/>
      </w:pPr>
      <w:r>
        <w:rPr>
          <w:color w:val="171717"/>
        </w:rPr>
        <w:t>prendere</w:t>
      </w:r>
      <w:r>
        <w:rPr>
          <w:color w:val="171717"/>
          <w:spacing w:val="40"/>
        </w:rPr>
        <w:t xml:space="preserve"> </w:t>
      </w:r>
      <w:r>
        <w:rPr>
          <w:color w:val="171717"/>
        </w:rPr>
        <w:t>visione</w:t>
      </w:r>
      <w:r>
        <w:rPr>
          <w:color w:val="171717"/>
          <w:spacing w:val="40"/>
        </w:rPr>
        <w:t xml:space="preserve"> </w:t>
      </w:r>
      <w:r>
        <w:rPr>
          <w:color w:val="171717"/>
        </w:rPr>
        <w:t>del</w:t>
      </w:r>
      <w:r>
        <w:rPr>
          <w:color w:val="171717"/>
          <w:spacing w:val="40"/>
        </w:rPr>
        <w:t xml:space="preserve"> </w:t>
      </w:r>
      <w:r>
        <w:rPr>
          <w:color w:val="171717"/>
        </w:rPr>
        <w:t>calendario</w:t>
      </w:r>
      <w:r>
        <w:rPr>
          <w:color w:val="171717"/>
          <w:spacing w:val="40"/>
        </w:rPr>
        <w:t xml:space="preserve"> </w:t>
      </w:r>
      <w:r>
        <w:rPr>
          <w:color w:val="171717"/>
        </w:rPr>
        <w:t>delle</w:t>
      </w:r>
      <w:r>
        <w:rPr>
          <w:color w:val="171717"/>
          <w:spacing w:val="40"/>
        </w:rPr>
        <w:t xml:space="preserve"> </w:t>
      </w:r>
      <w:r>
        <w:rPr>
          <w:color w:val="171717"/>
        </w:rPr>
        <w:t>riunioni</w:t>
      </w:r>
      <w:r>
        <w:rPr>
          <w:color w:val="171717"/>
          <w:spacing w:val="40"/>
        </w:rPr>
        <w:t xml:space="preserve"> </w:t>
      </w:r>
      <w:r>
        <w:rPr>
          <w:color w:val="171717"/>
        </w:rPr>
        <w:t>dei</w:t>
      </w:r>
      <w:r>
        <w:rPr>
          <w:color w:val="171717"/>
          <w:spacing w:val="40"/>
        </w:rPr>
        <w:t xml:space="preserve"> </w:t>
      </w:r>
      <w:r>
        <w:rPr>
          <w:color w:val="171717"/>
        </w:rPr>
        <w:t>consigli</w:t>
      </w:r>
      <w:r>
        <w:rPr>
          <w:color w:val="171717"/>
          <w:spacing w:val="40"/>
        </w:rPr>
        <w:t xml:space="preserve"> </w:t>
      </w:r>
      <w:r>
        <w:rPr>
          <w:color w:val="171717"/>
        </w:rPr>
        <w:t>di</w:t>
      </w:r>
      <w:r>
        <w:rPr>
          <w:color w:val="171717"/>
          <w:spacing w:val="40"/>
        </w:rPr>
        <w:t xml:space="preserve"> </w:t>
      </w:r>
      <w:r>
        <w:rPr>
          <w:color w:val="171717"/>
        </w:rPr>
        <w:t>classe,</w:t>
      </w:r>
      <w:r>
        <w:rPr>
          <w:color w:val="171717"/>
          <w:spacing w:val="40"/>
        </w:rPr>
        <w:t xml:space="preserve"> </w:t>
      </w:r>
      <w:r>
        <w:rPr>
          <w:color w:val="171717"/>
        </w:rPr>
        <w:t>dei</w:t>
      </w:r>
      <w:r>
        <w:rPr>
          <w:color w:val="171717"/>
          <w:spacing w:val="40"/>
        </w:rPr>
        <w:t xml:space="preserve"> </w:t>
      </w:r>
      <w:r>
        <w:rPr>
          <w:color w:val="171717"/>
        </w:rPr>
        <w:t>collegi</w:t>
      </w:r>
      <w:r>
        <w:rPr>
          <w:color w:val="171717"/>
          <w:spacing w:val="40"/>
        </w:rPr>
        <w:t xml:space="preserve"> </w:t>
      </w:r>
      <w:r>
        <w:rPr>
          <w:color w:val="171717"/>
        </w:rPr>
        <w:t>dei</w:t>
      </w:r>
      <w:r>
        <w:rPr>
          <w:color w:val="171717"/>
          <w:spacing w:val="40"/>
        </w:rPr>
        <w:t xml:space="preserve"> </w:t>
      </w:r>
      <w:r>
        <w:rPr>
          <w:color w:val="171717"/>
        </w:rPr>
        <w:t>docenti</w:t>
      </w:r>
      <w:r>
        <w:rPr>
          <w:color w:val="171717"/>
          <w:spacing w:val="40"/>
        </w:rPr>
        <w:t xml:space="preserve"> </w:t>
      </w:r>
      <w:r>
        <w:rPr>
          <w:color w:val="171717"/>
        </w:rPr>
        <w:t>o</w:t>
      </w:r>
      <w:r>
        <w:rPr>
          <w:color w:val="171717"/>
          <w:spacing w:val="40"/>
        </w:rPr>
        <w:t xml:space="preserve"> </w:t>
      </w:r>
      <w:r>
        <w:rPr>
          <w:color w:val="171717"/>
        </w:rPr>
        <w:t>dei consigli di istituto, tenendosi aggiornati circa l’effettuazione del necessario servizio;</w:t>
      </w:r>
    </w:p>
    <w:p w14:paraId="694DF3C8" w14:textId="77777777" w:rsidR="00BF69D2" w:rsidRDefault="00751F0C">
      <w:pPr>
        <w:pStyle w:val="Paragrafoelenco"/>
        <w:numPr>
          <w:ilvl w:val="0"/>
          <w:numId w:val="16"/>
        </w:numPr>
        <w:tabs>
          <w:tab w:val="left" w:pos="750"/>
        </w:tabs>
        <w:spacing w:before="80" w:line="230" w:lineRule="auto"/>
        <w:ind w:right="12"/>
      </w:pPr>
      <w:r>
        <w:rPr>
          <w:color w:val="171717"/>
        </w:rPr>
        <w:t>sorvegliare</w:t>
      </w:r>
      <w:r>
        <w:rPr>
          <w:color w:val="171717"/>
          <w:spacing w:val="21"/>
        </w:rPr>
        <w:t xml:space="preserve"> </w:t>
      </w:r>
      <w:r>
        <w:rPr>
          <w:color w:val="171717"/>
        </w:rPr>
        <w:t>e</w:t>
      </w:r>
      <w:r>
        <w:rPr>
          <w:color w:val="171717"/>
          <w:spacing w:val="21"/>
        </w:rPr>
        <w:t xml:space="preserve"> </w:t>
      </w:r>
      <w:r>
        <w:rPr>
          <w:color w:val="171717"/>
        </w:rPr>
        <w:t>vigilare</w:t>
      </w:r>
      <w:r>
        <w:rPr>
          <w:color w:val="171717"/>
          <w:spacing w:val="21"/>
        </w:rPr>
        <w:t xml:space="preserve"> </w:t>
      </w:r>
      <w:r>
        <w:rPr>
          <w:color w:val="171717"/>
        </w:rPr>
        <w:t>l’uscita delle classi dai locali scolastici e</w:t>
      </w:r>
      <w:r>
        <w:rPr>
          <w:color w:val="171717"/>
          <w:spacing w:val="21"/>
        </w:rPr>
        <w:t xml:space="preserve"> </w:t>
      </w:r>
      <w:r>
        <w:rPr>
          <w:color w:val="171717"/>
        </w:rPr>
        <w:t>dalle</w:t>
      </w:r>
      <w:r>
        <w:rPr>
          <w:color w:val="171717"/>
          <w:spacing w:val="21"/>
        </w:rPr>
        <w:t xml:space="preserve"> </w:t>
      </w:r>
      <w:r>
        <w:rPr>
          <w:color w:val="171717"/>
        </w:rPr>
        <w:t>aree</w:t>
      </w:r>
      <w:r>
        <w:rPr>
          <w:color w:val="171717"/>
          <w:spacing w:val="21"/>
        </w:rPr>
        <w:t xml:space="preserve"> </w:t>
      </w:r>
      <w:r>
        <w:rPr>
          <w:color w:val="171717"/>
        </w:rPr>
        <w:t>pertinenziali,</w:t>
      </w:r>
      <w:r>
        <w:rPr>
          <w:color w:val="171717"/>
          <w:spacing w:val="21"/>
        </w:rPr>
        <w:t xml:space="preserve"> </w:t>
      </w:r>
      <w:r>
        <w:rPr>
          <w:color w:val="171717"/>
        </w:rPr>
        <w:t>prima di dare inizio alle pulizie.</w:t>
      </w:r>
    </w:p>
    <w:p w14:paraId="6E8E282E" w14:textId="77777777" w:rsidR="00BF69D2" w:rsidRDefault="00751F0C">
      <w:pPr>
        <w:pStyle w:val="Corpotesto"/>
        <w:spacing w:before="4" w:line="276" w:lineRule="auto"/>
        <w:ind w:left="140" w:right="119"/>
        <w:jc w:val="both"/>
      </w:pPr>
      <w:r>
        <w:rPr>
          <w:color w:val="171717"/>
        </w:rPr>
        <w:t>Ove accertino situazioni di disagio, di disorganizzazione o di pericolo, devono prontamente comunicarlo in Segreteria. Segnalano, sempre in segreteria, l’eventuale rottura di suppellettili, sedie o banchi prima di procedere</w:t>
      </w:r>
      <w:r>
        <w:rPr>
          <w:color w:val="171717"/>
          <w:spacing w:val="-8"/>
        </w:rPr>
        <w:t xml:space="preserve"> </w:t>
      </w:r>
      <w:r>
        <w:rPr>
          <w:color w:val="171717"/>
        </w:rPr>
        <w:t>alla</w:t>
      </w:r>
      <w:r>
        <w:rPr>
          <w:color w:val="171717"/>
          <w:spacing w:val="-3"/>
        </w:rPr>
        <w:t xml:space="preserve"> </w:t>
      </w:r>
      <w:r>
        <w:rPr>
          <w:color w:val="171717"/>
        </w:rPr>
        <w:t>sostituzione. Accolgono</w:t>
      </w:r>
      <w:r>
        <w:rPr>
          <w:color w:val="171717"/>
          <w:spacing w:val="-11"/>
        </w:rPr>
        <w:t xml:space="preserve"> </w:t>
      </w:r>
      <w:r>
        <w:rPr>
          <w:color w:val="171717"/>
        </w:rPr>
        <w:t>il</w:t>
      </w:r>
      <w:r>
        <w:rPr>
          <w:color w:val="171717"/>
          <w:spacing w:val="-9"/>
        </w:rPr>
        <w:t xml:space="preserve"> </w:t>
      </w:r>
      <w:r>
        <w:rPr>
          <w:color w:val="171717"/>
        </w:rPr>
        <w:t>genitore</w:t>
      </w:r>
      <w:r>
        <w:rPr>
          <w:color w:val="171717"/>
          <w:spacing w:val="-13"/>
        </w:rPr>
        <w:t xml:space="preserve"> </w:t>
      </w:r>
      <w:r>
        <w:rPr>
          <w:color w:val="171717"/>
        </w:rPr>
        <w:t>dell’alunno</w:t>
      </w:r>
      <w:r>
        <w:rPr>
          <w:color w:val="171717"/>
          <w:spacing w:val="-6"/>
        </w:rPr>
        <w:t xml:space="preserve"> </w:t>
      </w:r>
      <w:r>
        <w:rPr>
          <w:color w:val="171717"/>
        </w:rPr>
        <w:t>minorenne,</w:t>
      </w:r>
      <w:r>
        <w:rPr>
          <w:color w:val="171717"/>
          <w:spacing w:val="-3"/>
        </w:rPr>
        <w:t xml:space="preserve"> </w:t>
      </w:r>
      <w:r>
        <w:rPr>
          <w:color w:val="171717"/>
        </w:rPr>
        <w:t>che</w:t>
      </w:r>
      <w:r>
        <w:rPr>
          <w:color w:val="171717"/>
          <w:spacing w:val="-8"/>
        </w:rPr>
        <w:t xml:space="preserve"> </w:t>
      </w:r>
      <w:r>
        <w:rPr>
          <w:color w:val="171717"/>
        </w:rPr>
        <w:t>vuol</w:t>
      </w:r>
      <w:r>
        <w:rPr>
          <w:color w:val="171717"/>
          <w:spacing w:val="-10"/>
        </w:rPr>
        <w:t xml:space="preserve"> </w:t>
      </w:r>
      <w:r>
        <w:rPr>
          <w:color w:val="171717"/>
        </w:rPr>
        <w:t>richiedere</w:t>
      </w:r>
      <w:r>
        <w:rPr>
          <w:color w:val="171717"/>
          <w:spacing w:val="-13"/>
        </w:rPr>
        <w:t xml:space="preserve"> </w:t>
      </w:r>
      <w:r>
        <w:rPr>
          <w:color w:val="171717"/>
        </w:rPr>
        <w:t>l’autorizzazione all’uscita anticipata. Il permesso di uscita, firmato dal Dirigente Scolastico o da un docente delegato, verrà portato dal collaboratore nella classe dell’alunno, dove il docente dell’ora provvederà alla annotazione dell’autorizzazione sul registro di classe. Dopodiché l’alunno che ha richiesto di uscire anticipatamente potrà lasciare la scuola.</w:t>
      </w:r>
    </w:p>
    <w:p w14:paraId="5EA85576" w14:textId="77777777" w:rsidR="00BF69D2" w:rsidRDefault="00751F0C">
      <w:pPr>
        <w:pStyle w:val="Corpotesto"/>
        <w:spacing w:line="278" w:lineRule="auto"/>
        <w:ind w:left="140" w:right="125"/>
        <w:jc w:val="both"/>
      </w:pPr>
      <w:r>
        <w:rPr>
          <w:color w:val="171717"/>
        </w:rPr>
        <w:t>Al</w:t>
      </w:r>
      <w:r>
        <w:rPr>
          <w:color w:val="171717"/>
          <w:spacing w:val="-5"/>
        </w:rPr>
        <w:t xml:space="preserve"> </w:t>
      </w:r>
      <w:r>
        <w:rPr>
          <w:color w:val="171717"/>
        </w:rPr>
        <w:t>termine</w:t>
      </w:r>
      <w:r>
        <w:rPr>
          <w:color w:val="171717"/>
          <w:spacing w:val="-3"/>
        </w:rPr>
        <w:t xml:space="preserve"> </w:t>
      </w:r>
      <w:r>
        <w:rPr>
          <w:color w:val="171717"/>
        </w:rPr>
        <w:t>del</w:t>
      </w:r>
      <w:r>
        <w:rPr>
          <w:color w:val="171717"/>
          <w:spacing w:val="-5"/>
        </w:rPr>
        <w:t xml:space="preserve"> </w:t>
      </w:r>
      <w:r>
        <w:rPr>
          <w:color w:val="171717"/>
        </w:rPr>
        <w:t>servizio</w:t>
      </w:r>
      <w:r>
        <w:rPr>
          <w:color w:val="171717"/>
          <w:spacing w:val="-6"/>
        </w:rPr>
        <w:t xml:space="preserve"> </w:t>
      </w:r>
      <w:r>
        <w:rPr>
          <w:color w:val="171717"/>
        </w:rPr>
        <w:t>tutti i</w:t>
      </w:r>
      <w:r>
        <w:rPr>
          <w:color w:val="171717"/>
          <w:spacing w:val="-5"/>
        </w:rPr>
        <w:t xml:space="preserve"> </w:t>
      </w:r>
      <w:r>
        <w:rPr>
          <w:color w:val="171717"/>
        </w:rPr>
        <w:t>collaboratori scolastici, di qualunque</w:t>
      </w:r>
      <w:r>
        <w:rPr>
          <w:color w:val="171717"/>
          <w:spacing w:val="-12"/>
        </w:rPr>
        <w:t xml:space="preserve"> </w:t>
      </w:r>
      <w:r>
        <w:rPr>
          <w:color w:val="171717"/>
        </w:rPr>
        <w:t>turno</w:t>
      </w:r>
      <w:r>
        <w:rPr>
          <w:color w:val="171717"/>
          <w:spacing w:val="-6"/>
        </w:rPr>
        <w:t xml:space="preserve"> </w:t>
      </w:r>
      <w:r>
        <w:rPr>
          <w:color w:val="171717"/>
        </w:rPr>
        <w:t>e</w:t>
      </w:r>
      <w:r>
        <w:rPr>
          <w:color w:val="171717"/>
          <w:spacing w:val="-8"/>
        </w:rPr>
        <w:t xml:space="preserve"> </w:t>
      </w:r>
      <w:r>
        <w:rPr>
          <w:color w:val="171717"/>
        </w:rPr>
        <w:t>a qualsiasi spazio</w:t>
      </w:r>
      <w:r>
        <w:rPr>
          <w:color w:val="171717"/>
          <w:spacing w:val="-6"/>
        </w:rPr>
        <w:t xml:space="preserve"> </w:t>
      </w:r>
      <w:r>
        <w:rPr>
          <w:color w:val="171717"/>
        </w:rPr>
        <w:t>addetti</w:t>
      </w:r>
      <w:r>
        <w:rPr>
          <w:color w:val="171717"/>
          <w:spacing w:val="-10"/>
        </w:rPr>
        <w:t xml:space="preserve"> </w:t>
      </w:r>
      <w:r>
        <w:rPr>
          <w:color w:val="171717"/>
        </w:rPr>
        <w:t>dovranno controllare, dopo aver fatto le pulizie, quanto segue:</w:t>
      </w:r>
    </w:p>
    <w:p w14:paraId="7AE3674E" w14:textId="77777777" w:rsidR="00BF69D2" w:rsidRDefault="00751F0C">
      <w:pPr>
        <w:pStyle w:val="Paragrafoelenco"/>
        <w:numPr>
          <w:ilvl w:val="1"/>
          <w:numId w:val="16"/>
        </w:numPr>
        <w:tabs>
          <w:tab w:val="left" w:pos="860"/>
        </w:tabs>
        <w:spacing w:line="244" w:lineRule="exact"/>
        <w:rPr>
          <w:rFonts w:ascii="Calibri" w:hAnsi="Calibri"/>
        </w:rPr>
      </w:pPr>
      <w:r>
        <w:rPr>
          <w:color w:val="171717"/>
        </w:rPr>
        <w:t>che</w:t>
      </w:r>
      <w:r>
        <w:rPr>
          <w:color w:val="171717"/>
          <w:spacing w:val="-5"/>
        </w:rPr>
        <w:t xml:space="preserve"> </w:t>
      </w:r>
      <w:r>
        <w:rPr>
          <w:color w:val="171717"/>
        </w:rPr>
        <w:t>tutte</w:t>
      </w:r>
      <w:r>
        <w:rPr>
          <w:color w:val="171717"/>
          <w:spacing w:val="-10"/>
        </w:rPr>
        <w:t xml:space="preserve"> </w:t>
      </w:r>
      <w:r>
        <w:rPr>
          <w:color w:val="171717"/>
        </w:rPr>
        <w:t>le</w:t>
      </w:r>
      <w:r>
        <w:rPr>
          <w:color w:val="171717"/>
          <w:spacing w:val="-5"/>
        </w:rPr>
        <w:t xml:space="preserve"> </w:t>
      </w:r>
      <w:r>
        <w:rPr>
          <w:color w:val="171717"/>
        </w:rPr>
        <w:t>luci</w:t>
      </w:r>
      <w:r>
        <w:rPr>
          <w:color w:val="171717"/>
          <w:spacing w:val="-2"/>
        </w:rPr>
        <w:t xml:space="preserve"> </w:t>
      </w:r>
      <w:r>
        <w:rPr>
          <w:color w:val="171717"/>
        </w:rPr>
        <w:t>siano</w:t>
      </w:r>
      <w:r>
        <w:rPr>
          <w:color w:val="171717"/>
          <w:spacing w:val="-7"/>
        </w:rPr>
        <w:t xml:space="preserve"> </w:t>
      </w:r>
      <w:r>
        <w:rPr>
          <w:color w:val="171717"/>
          <w:spacing w:val="-2"/>
        </w:rPr>
        <w:t>spente;</w:t>
      </w:r>
    </w:p>
    <w:p w14:paraId="00FF1A92" w14:textId="77777777" w:rsidR="00BF69D2" w:rsidRDefault="00751F0C">
      <w:pPr>
        <w:pStyle w:val="Paragrafoelenco"/>
        <w:numPr>
          <w:ilvl w:val="1"/>
          <w:numId w:val="16"/>
        </w:numPr>
        <w:tabs>
          <w:tab w:val="left" w:pos="860"/>
        </w:tabs>
        <w:spacing w:line="252" w:lineRule="exact"/>
        <w:rPr>
          <w:rFonts w:ascii="Calibri" w:hAnsi="Calibri"/>
          <w:color w:val="171717"/>
        </w:rPr>
      </w:pPr>
      <w:r>
        <w:rPr>
          <w:color w:val="171717"/>
        </w:rPr>
        <w:t>che</w:t>
      </w:r>
      <w:r>
        <w:rPr>
          <w:color w:val="171717"/>
          <w:spacing w:val="-2"/>
        </w:rPr>
        <w:t xml:space="preserve"> </w:t>
      </w:r>
      <w:r>
        <w:rPr>
          <w:color w:val="171717"/>
        </w:rPr>
        <w:t>tutti</w:t>
      </w:r>
      <w:r>
        <w:rPr>
          <w:color w:val="171717"/>
          <w:spacing w:val="-4"/>
        </w:rPr>
        <w:t xml:space="preserve"> </w:t>
      </w:r>
      <w:r>
        <w:rPr>
          <w:color w:val="171717"/>
        </w:rPr>
        <w:t>i</w:t>
      </w:r>
      <w:r>
        <w:rPr>
          <w:color w:val="171717"/>
          <w:spacing w:val="1"/>
        </w:rPr>
        <w:t xml:space="preserve"> </w:t>
      </w:r>
      <w:r>
        <w:rPr>
          <w:color w:val="171717"/>
        </w:rPr>
        <w:t>rubinetti</w:t>
      </w:r>
      <w:r>
        <w:rPr>
          <w:color w:val="171717"/>
          <w:spacing w:val="-4"/>
        </w:rPr>
        <w:t xml:space="preserve"> </w:t>
      </w:r>
      <w:r>
        <w:rPr>
          <w:color w:val="171717"/>
        </w:rPr>
        <w:t>dei</w:t>
      </w:r>
      <w:r>
        <w:rPr>
          <w:color w:val="171717"/>
          <w:spacing w:val="2"/>
        </w:rPr>
        <w:t xml:space="preserve"> </w:t>
      </w:r>
      <w:r>
        <w:rPr>
          <w:color w:val="171717"/>
        </w:rPr>
        <w:t>servizi</w:t>
      </w:r>
      <w:r>
        <w:rPr>
          <w:color w:val="171717"/>
          <w:spacing w:val="-4"/>
        </w:rPr>
        <w:t xml:space="preserve"> </w:t>
      </w:r>
      <w:r>
        <w:rPr>
          <w:color w:val="171717"/>
        </w:rPr>
        <w:t>igienici</w:t>
      </w:r>
      <w:r>
        <w:rPr>
          <w:color w:val="171717"/>
          <w:spacing w:val="-4"/>
        </w:rPr>
        <w:t xml:space="preserve"> </w:t>
      </w:r>
      <w:r>
        <w:rPr>
          <w:color w:val="171717"/>
        </w:rPr>
        <w:t>siano</w:t>
      </w:r>
      <w:r>
        <w:rPr>
          <w:color w:val="171717"/>
          <w:spacing w:val="-5"/>
        </w:rPr>
        <w:t xml:space="preserve"> </w:t>
      </w:r>
      <w:r>
        <w:rPr>
          <w:color w:val="171717"/>
        </w:rPr>
        <w:t>ben</w:t>
      </w:r>
      <w:r>
        <w:rPr>
          <w:color w:val="171717"/>
          <w:spacing w:val="1"/>
        </w:rPr>
        <w:t xml:space="preserve"> </w:t>
      </w:r>
      <w:r>
        <w:rPr>
          <w:color w:val="171717"/>
          <w:spacing w:val="-2"/>
        </w:rPr>
        <w:t>chiusi;</w:t>
      </w:r>
    </w:p>
    <w:p w14:paraId="55AAF0A2" w14:textId="77777777" w:rsidR="00BF69D2" w:rsidRDefault="00751F0C">
      <w:pPr>
        <w:pStyle w:val="Paragrafoelenco"/>
        <w:numPr>
          <w:ilvl w:val="1"/>
          <w:numId w:val="16"/>
        </w:numPr>
        <w:tabs>
          <w:tab w:val="left" w:pos="860"/>
        </w:tabs>
        <w:spacing w:line="252" w:lineRule="exact"/>
        <w:rPr>
          <w:rFonts w:ascii="Calibri" w:hAnsi="Calibri"/>
          <w:color w:val="171717"/>
        </w:rPr>
      </w:pPr>
      <w:r>
        <w:rPr>
          <w:color w:val="171717"/>
        </w:rPr>
        <w:t>che</w:t>
      </w:r>
      <w:r>
        <w:rPr>
          <w:color w:val="171717"/>
          <w:spacing w:val="-2"/>
        </w:rPr>
        <w:t xml:space="preserve"> </w:t>
      </w:r>
      <w:r>
        <w:rPr>
          <w:color w:val="171717"/>
        </w:rPr>
        <w:t>siano</w:t>
      </w:r>
      <w:r>
        <w:rPr>
          <w:color w:val="171717"/>
          <w:spacing w:val="1"/>
        </w:rPr>
        <w:t xml:space="preserve"> </w:t>
      </w:r>
      <w:r>
        <w:rPr>
          <w:color w:val="171717"/>
        </w:rPr>
        <w:t>chiuse</w:t>
      </w:r>
      <w:r>
        <w:rPr>
          <w:color w:val="171717"/>
          <w:spacing w:val="-6"/>
        </w:rPr>
        <w:t xml:space="preserve"> </w:t>
      </w:r>
      <w:r>
        <w:rPr>
          <w:color w:val="171717"/>
        </w:rPr>
        <w:t>le</w:t>
      </w:r>
      <w:r>
        <w:rPr>
          <w:color w:val="171717"/>
          <w:spacing w:val="-1"/>
        </w:rPr>
        <w:t xml:space="preserve"> </w:t>
      </w:r>
      <w:r>
        <w:rPr>
          <w:color w:val="171717"/>
        </w:rPr>
        <w:t>porte</w:t>
      </w:r>
      <w:r>
        <w:rPr>
          <w:color w:val="171717"/>
          <w:spacing w:val="-1"/>
        </w:rPr>
        <w:t xml:space="preserve"> </w:t>
      </w:r>
      <w:r>
        <w:rPr>
          <w:color w:val="171717"/>
        </w:rPr>
        <w:t>delle</w:t>
      </w:r>
      <w:r>
        <w:rPr>
          <w:color w:val="171717"/>
          <w:spacing w:val="-6"/>
        </w:rPr>
        <w:t xml:space="preserve"> </w:t>
      </w:r>
      <w:r>
        <w:rPr>
          <w:color w:val="171717"/>
        </w:rPr>
        <w:t>aule,</w:t>
      </w:r>
      <w:r>
        <w:rPr>
          <w:color w:val="171717"/>
          <w:spacing w:val="-1"/>
        </w:rPr>
        <w:t xml:space="preserve"> </w:t>
      </w:r>
      <w:r>
        <w:rPr>
          <w:color w:val="171717"/>
        </w:rPr>
        <w:t>le</w:t>
      </w:r>
      <w:r>
        <w:rPr>
          <w:color w:val="171717"/>
          <w:spacing w:val="-1"/>
        </w:rPr>
        <w:t xml:space="preserve"> </w:t>
      </w:r>
      <w:r>
        <w:rPr>
          <w:color w:val="171717"/>
        </w:rPr>
        <w:t>finestre</w:t>
      </w:r>
      <w:r>
        <w:rPr>
          <w:color w:val="171717"/>
          <w:spacing w:val="-1"/>
        </w:rPr>
        <w:t xml:space="preserve"> </w:t>
      </w:r>
      <w:r>
        <w:rPr>
          <w:color w:val="171717"/>
        </w:rPr>
        <w:t>delle</w:t>
      </w:r>
      <w:r>
        <w:rPr>
          <w:color w:val="171717"/>
          <w:spacing w:val="-1"/>
        </w:rPr>
        <w:t xml:space="preserve"> </w:t>
      </w:r>
      <w:r>
        <w:rPr>
          <w:color w:val="171717"/>
          <w:spacing w:val="-4"/>
        </w:rPr>
        <w:t>aule;</w:t>
      </w:r>
    </w:p>
    <w:p w14:paraId="19DE6D64" w14:textId="77777777" w:rsidR="00BF69D2" w:rsidRDefault="00751F0C">
      <w:pPr>
        <w:pStyle w:val="Paragrafoelenco"/>
        <w:numPr>
          <w:ilvl w:val="1"/>
          <w:numId w:val="16"/>
        </w:numPr>
        <w:tabs>
          <w:tab w:val="left" w:pos="860"/>
        </w:tabs>
        <w:spacing w:line="252" w:lineRule="exact"/>
        <w:rPr>
          <w:rFonts w:ascii="Calibri" w:hAnsi="Calibri"/>
          <w:color w:val="171717"/>
        </w:rPr>
      </w:pPr>
      <w:r>
        <w:rPr>
          <w:color w:val="171717"/>
        </w:rPr>
        <w:t>che</w:t>
      </w:r>
      <w:r>
        <w:rPr>
          <w:color w:val="171717"/>
          <w:spacing w:val="-3"/>
        </w:rPr>
        <w:t xml:space="preserve"> </w:t>
      </w:r>
      <w:r>
        <w:rPr>
          <w:color w:val="171717"/>
        </w:rPr>
        <w:t>ogni cosa</w:t>
      </w:r>
      <w:r>
        <w:rPr>
          <w:color w:val="171717"/>
          <w:spacing w:val="-2"/>
        </w:rPr>
        <w:t xml:space="preserve"> </w:t>
      </w:r>
      <w:r>
        <w:rPr>
          <w:color w:val="171717"/>
        </w:rPr>
        <w:t>sia</w:t>
      </w:r>
      <w:r>
        <w:rPr>
          <w:color w:val="171717"/>
          <w:spacing w:val="-3"/>
        </w:rPr>
        <w:t xml:space="preserve"> </w:t>
      </w:r>
      <w:r>
        <w:rPr>
          <w:color w:val="171717"/>
        </w:rPr>
        <w:t>al</w:t>
      </w:r>
      <w:r>
        <w:rPr>
          <w:color w:val="171717"/>
          <w:spacing w:val="1"/>
        </w:rPr>
        <w:t xml:space="preserve"> </w:t>
      </w:r>
      <w:r>
        <w:rPr>
          <w:color w:val="171717"/>
        </w:rPr>
        <w:t>proprio</w:t>
      </w:r>
      <w:r>
        <w:rPr>
          <w:color w:val="171717"/>
          <w:spacing w:val="-6"/>
        </w:rPr>
        <w:t xml:space="preserve"> </w:t>
      </w:r>
      <w:r>
        <w:rPr>
          <w:color w:val="171717"/>
        </w:rPr>
        <w:t>posto e</w:t>
      </w:r>
      <w:r>
        <w:rPr>
          <w:color w:val="171717"/>
          <w:spacing w:val="-7"/>
        </w:rPr>
        <w:t xml:space="preserve"> </w:t>
      </w:r>
      <w:r>
        <w:rPr>
          <w:color w:val="171717"/>
        </w:rPr>
        <w:t>in</w:t>
      </w:r>
      <w:r>
        <w:rPr>
          <w:color w:val="171717"/>
          <w:spacing w:val="-1"/>
        </w:rPr>
        <w:t xml:space="preserve"> </w:t>
      </w:r>
      <w:r>
        <w:rPr>
          <w:color w:val="171717"/>
        </w:rPr>
        <w:t xml:space="preserve">perfetto </w:t>
      </w:r>
      <w:r>
        <w:rPr>
          <w:color w:val="171717"/>
          <w:spacing w:val="-2"/>
        </w:rPr>
        <w:t>ordine;</w:t>
      </w:r>
    </w:p>
    <w:p w14:paraId="051761E9" w14:textId="77777777" w:rsidR="00BF69D2" w:rsidRDefault="00751F0C">
      <w:pPr>
        <w:pStyle w:val="Paragrafoelenco"/>
        <w:numPr>
          <w:ilvl w:val="1"/>
          <w:numId w:val="16"/>
        </w:numPr>
        <w:tabs>
          <w:tab w:val="left" w:pos="860"/>
        </w:tabs>
        <w:spacing w:line="261" w:lineRule="exact"/>
        <w:rPr>
          <w:rFonts w:ascii="Calibri" w:hAnsi="Calibri"/>
          <w:color w:val="171717"/>
        </w:rPr>
      </w:pPr>
      <w:r>
        <w:rPr>
          <w:color w:val="171717"/>
        </w:rPr>
        <w:t>che</w:t>
      </w:r>
      <w:r>
        <w:rPr>
          <w:color w:val="171717"/>
          <w:spacing w:val="-2"/>
        </w:rPr>
        <w:t xml:space="preserve"> </w:t>
      </w:r>
      <w:r>
        <w:rPr>
          <w:color w:val="171717"/>
        </w:rPr>
        <w:t>vengano chiuse</w:t>
      </w:r>
      <w:r>
        <w:rPr>
          <w:color w:val="171717"/>
          <w:spacing w:val="-1"/>
        </w:rPr>
        <w:t xml:space="preserve"> </w:t>
      </w:r>
      <w:r>
        <w:rPr>
          <w:color w:val="171717"/>
        </w:rPr>
        <w:t>le</w:t>
      </w:r>
      <w:r>
        <w:rPr>
          <w:color w:val="171717"/>
          <w:spacing w:val="-2"/>
        </w:rPr>
        <w:t xml:space="preserve"> </w:t>
      </w:r>
      <w:r>
        <w:rPr>
          <w:color w:val="171717"/>
        </w:rPr>
        <w:t>porte</w:t>
      </w:r>
      <w:r>
        <w:rPr>
          <w:color w:val="171717"/>
          <w:spacing w:val="-6"/>
        </w:rPr>
        <w:t xml:space="preserve"> </w:t>
      </w:r>
      <w:r>
        <w:rPr>
          <w:color w:val="171717"/>
        </w:rPr>
        <w:t>e</w:t>
      </w:r>
      <w:r>
        <w:rPr>
          <w:color w:val="171717"/>
          <w:spacing w:val="-2"/>
        </w:rPr>
        <w:t xml:space="preserve"> </w:t>
      </w:r>
      <w:r>
        <w:rPr>
          <w:color w:val="171717"/>
        </w:rPr>
        <w:t>i</w:t>
      </w:r>
      <w:r>
        <w:rPr>
          <w:color w:val="171717"/>
          <w:spacing w:val="-3"/>
        </w:rPr>
        <w:t xml:space="preserve"> </w:t>
      </w:r>
      <w:r>
        <w:rPr>
          <w:color w:val="171717"/>
        </w:rPr>
        <w:t>cancelli</w:t>
      </w:r>
      <w:r>
        <w:rPr>
          <w:color w:val="171717"/>
          <w:spacing w:val="1"/>
        </w:rPr>
        <w:t xml:space="preserve"> </w:t>
      </w:r>
      <w:r>
        <w:rPr>
          <w:color w:val="171717"/>
        </w:rPr>
        <w:t>della</w:t>
      </w:r>
      <w:r>
        <w:rPr>
          <w:color w:val="171717"/>
          <w:spacing w:val="-1"/>
        </w:rPr>
        <w:t xml:space="preserve"> </w:t>
      </w:r>
      <w:r>
        <w:rPr>
          <w:color w:val="171717"/>
          <w:spacing w:val="-2"/>
        </w:rPr>
        <w:t>scuola;</w:t>
      </w:r>
    </w:p>
    <w:p w14:paraId="6D13CD2E" w14:textId="77777777" w:rsidR="00BF69D2" w:rsidRDefault="00751F0C">
      <w:pPr>
        <w:pStyle w:val="Corpotesto"/>
        <w:spacing w:before="31" w:line="273" w:lineRule="auto"/>
        <w:ind w:left="140" w:right="119"/>
        <w:jc w:val="both"/>
      </w:pPr>
      <w:r>
        <w:t>G</w:t>
      </w:r>
      <w:r>
        <w:rPr>
          <w:color w:val="171717"/>
        </w:rPr>
        <w:t>li ausiliari addetti agli</w:t>
      </w:r>
      <w:r>
        <w:rPr>
          <w:color w:val="171717"/>
          <w:spacing w:val="-4"/>
        </w:rPr>
        <w:t xml:space="preserve"> </w:t>
      </w:r>
      <w:r>
        <w:rPr>
          <w:color w:val="171717"/>
        </w:rPr>
        <w:t>uffici controlleranno che</w:t>
      </w:r>
      <w:r>
        <w:rPr>
          <w:color w:val="171717"/>
          <w:spacing w:val="-3"/>
        </w:rPr>
        <w:t xml:space="preserve"> </w:t>
      </w:r>
      <w:r>
        <w:rPr>
          <w:color w:val="171717"/>
        </w:rPr>
        <w:t>siano</w:t>
      </w:r>
      <w:r>
        <w:rPr>
          <w:color w:val="171717"/>
          <w:spacing w:val="-5"/>
        </w:rPr>
        <w:t xml:space="preserve"> </w:t>
      </w:r>
      <w:r>
        <w:rPr>
          <w:color w:val="171717"/>
        </w:rPr>
        <w:t>chiuse tutte</w:t>
      </w:r>
      <w:r>
        <w:rPr>
          <w:color w:val="171717"/>
          <w:spacing w:val="-3"/>
        </w:rPr>
        <w:t xml:space="preserve"> </w:t>
      </w:r>
      <w:r>
        <w:rPr>
          <w:color w:val="171717"/>
        </w:rPr>
        <w:t>le</w:t>
      </w:r>
      <w:r>
        <w:rPr>
          <w:color w:val="171717"/>
          <w:spacing w:val="-3"/>
        </w:rPr>
        <w:t xml:space="preserve"> </w:t>
      </w:r>
      <w:r>
        <w:rPr>
          <w:color w:val="171717"/>
        </w:rPr>
        <w:t>porte degli uffici, spente</w:t>
      </w:r>
      <w:r>
        <w:rPr>
          <w:color w:val="171717"/>
          <w:spacing w:val="-3"/>
        </w:rPr>
        <w:t xml:space="preserve"> </w:t>
      </w:r>
      <w:r>
        <w:rPr>
          <w:color w:val="171717"/>
        </w:rPr>
        <w:t>le</w:t>
      </w:r>
      <w:r>
        <w:rPr>
          <w:color w:val="171717"/>
          <w:spacing w:val="-3"/>
        </w:rPr>
        <w:t xml:space="preserve"> </w:t>
      </w:r>
      <w:r>
        <w:rPr>
          <w:color w:val="171717"/>
        </w:rPr>
        <w:t>attrezzature e svuotati i cestini. Devono prendere visione delle circolari e gli avvisi inseriti all’albo on line della scuola o inseriti</w:t>
      </w:r>
      <w:r>
        <w:rPr>
          <w:color w:val="171717"/>
          <w:spacing w:val="-8"/>
        </w:rPr>
        <w:t xml:space="preserve"> </w:t>
      </w:r>
      <w:r>
        <w:rPr>
          <w:color w:val="171717"/>
        </w:rPr>
        <w:t>nelle</w:t>
      </w:r>
      <w:r>
        <w:rPr>
          <w:color w:val="171717"/>
          <w:spacing w:val="-7"/>
        </w:rPr>
        <w:t xml:space="preserve"> </w:t>
      </w:r>
      <w:r>
        <w:rPr>
          <w:color w:val="171717"/>
        </w:rPr>
        <w:t>circolari</w:t>
      </w:r>
      <w:r>
        <w:rPr>
          <w:color w:val="171717"/>
          <w:spacing w:val="-4"/>
        </w:rPr>
        <w:t xml:space="preserve"> </w:t>
      </w:r>
      <w:r>
        <w:rPr>
          <w:color w:val="171717"/>
        </w:rPr>
        <w:t>del</w:t>
      </w:r>
      <w:r>
        <w:rPr>
          <w:color w:val="171717"/>
          <w:spacing w:val="-4"/>
        </w:rPr>
        <w:t xml:space="preserve"> </w:t>
      </w:r>
      <w:r>
        <w:rPr>
          <w:color w:val="171717"/>
        </w:rPr>
        <w:t>sito</w:t>
      </w:r>
      <w:r>
        <w:rPr>
          <w:color w:val="171717"/>
          <w:spacing w:val="-5"/>
        </w:rPr>
        <w:t xml:space="preserve"> </w:t>
      </w:r>
      <w:r>
        <w:rPr>
          <w:color w:val="171717"/>
        </w:rPr>
        <w:t>e</w:t>
      </w:r>
      <w:r>
        <w:rPr>
          <w:color w:val="171717"/>
          <w:spacing w:val="-11"/>
        </w:rPr>
        <w:t xml:space="preserve"> </w:t>
      </w:r>
      <w:r>
        <w:rPr>
          <w:color w:val="171717"/>
        </w:rPr>
        <w:t>si</w:t>
      </w:r>
      <w:r>
        <w:rPr>
          <w:color w:val="171717"/>
          <w:spacing w:val="-9"/>
        </w:rPr>
        <w:t xml:space="preserve"> </w:t>
      </w:r>
      <w:r>
        <w:rPr>
          <w:color w:val="171717"/>
        </w:rPr>
        <w:t>intendono</w:t>
      </w:r>
      <w:r>
        <w:rPr>
          <w:color w:val="171717"/>
          <w:spacing w:val="-10"/>
        </w:rPr>
        <w:t xml:space="preserve"> </w:t>
      </w:r>
      <w:r>
        <w:rPr>
          <w:color w:val="171717"/>
        </w:rPr>
        <w:t>regolarmente</w:t>
      </w:r>
      <w:r>
        <w:rPr>
          <w:color w:val="171717"/>
          <w:spacing w:val="-7"/>
        </w:rPr>
        <w:t xml:space="preserve"> </w:t>
      </w:r>
      <w:r>
        <w:rPr>
          <w:color w:val="171717"/>
        </w:rPr>
        <w:t>notificati</w:t>
      </w:r>
      <w:r>
        <w:rPr>
          <w:color w:val="171717"/>
          <w:spacing w:val="-9"/>
        </w:rPr>
        <w:t xml:space="preserve"> </w:t>
      </w:r>
      <w:r>
        <w:rPr>
          <w:color w:val="171717"/>
        </w:rPr>
        <w:t>al</w:t>
      </w:r>
      <w:r>
        <w:rPr>
          <w:color w:val="171717"/>
          <w:spacing w:val="-4"/>
        </w:rPr>
        <w:t xml:space="preserve"> </w:t>
      </w:r>
      <w:r>
        <w:rPr>
          <w:color w:val="171717"/>
        </w:rPr>
        <w:t>personale</w:t>
      </w:r>
      <w:r>
        <w:rPr>
          <w:color w:val="171717"/>
          <w:spacing w:val="-12"/>
        </w:rPr>
        <w:t xml:space="preserve"> </w:t>
      </w:r>
      <w:r>
        <w:rPr>
          <w:color w:val="171717"/>
        </w:rPr>
        <w:t>tutto;</w:t>
      </w:r>
      <w:r>
        <w:rPr>
          <w:color w:val="171717"/>
          <w:spacing w:val="-4"/>
        </w:rPr>
        <w:t xml:space="preserve"> </w:t>
      </w:r>
      <w:r>
        <w:rPr>
          <w:color w:val="171717"/>
        </w:rPr>
        <w:t>è</w:t>
      </w:r>
      <w:r>
        <w:rPr>
          <w:color w:val="171717"/>
          <w:spacing w:val="-7"/>
        </w:rPr>
        <w:t xml:space="preserve"> </w:t>
      </w:r>
      <w:r>
        <w:rPr>
          <w:color w:val="171717"/>
        </w:rPr>
        <w:t>obbligo</w:t>
      </w:r>
      <w:r>
        <w:rPr>
          <w:color w:val="171717"/>
          <w:spacing w:val="-10"/>
        </w:rPr>
        <w:t xml:space="preserve"> </w:t>
      </w:r>
      <w:r>
        <w:rPr>
          <w:color w:val="171717"/>
        </w:rPr>
        <w:t>del personale, al rientro da eventuali assenze, di prendere visione delle circolari e degli avvisi.</w:t>
      </w:r>
    </w:p>
    <w:p w14:paraId="2BB35DFD" w14:textId="77777777" w:rsidR="00BF69D2" w:rsidRDefault="00751F0C">
      <w:pPr>
        <w:pStyle w:val="Corpotesto"/>
        <w:spacing w:before="8" w:line="276" w:lineRule="auto"/>
        <w:ind w:left="140" w:right="119"/>
        <w:jc w:val="both"/>
      </w:pPr>
      <w:r>
        <w:rPr>
          <w:color w:val="171717"/>
        </w:rPr>
        <w:t>È fatto obbligo ai collaboratori scolastici di prendere visione del piano di emergenza e dei lay-out di evacuazione dei locali e di controllare quotidianamente la praticabilità ed efficienza delle vie di esodo riportando</w:t>
      </w:r>
      <w:r>
        <w:rPr>
          <w:color w:val="171717"/>
          <w:spacing w:val="-1"/>
        </w:rPr>
        <w:t xml:space="preserve"> </w:t>
      </w:r>
      <w:r>
        <w:rPr>
          <w:color w:val="171717"/>
        </w:rPr>
        <w:t>nel Registro</w:t>
      </w:r>
      <w:r>
        <w:rPr>
          <w:color w:val="171717"/>
          <w:spacing w:val="-1"/>
        </w:rPr>
        <w:t xml:space="preserve"> </w:t>
      </w:r>
      <w:r>
        <w:rPr>
          <w:color w:val="171717"/>
        </w:rPr>
        <w:t>dei</w:t>
      </w:r>
      <w:r>
        <w:rPr>
          <w:color w:val="171717"/>
          <w:spacing w:val="-5"/>
        </w:rPr>
        <w:t xml:space="preserve"> </w:t>
      </w:r>
      <w:r>
        <w:rPr>
          <w:color w:val="171717"/>
        </w:rPr>
        <w:t>Controlli i</w:t>
      </w:r>
      <w:r>
        <w:rPr>
          <w:color w:val="171717"/>
          <w:spacing w:val="-5"/>
        </w:rPr>
        <w:t xml:space="preserve"> </w:t>
      </w:r>
      <w:r>
        <w:rPr>
          <w:color w:val="171717"/>
        </w:rPr>
        <w:t>risultati delle</w:t>
      </w:r>
      <w:r>
        <w:rPr>
          <w:color w:val="171717"/>
          <w:spacing w:val="-3"/>
        </w:rPr>
        <w:t xml:space="preserve"> </w:t>
      </w:r>
      <w:r>
        <w:rPr>
          <w:color w:val="171717"/>
        </w:rPr>
        <w:t>verifiche</w:t>
      </w:r>
      <w:r>
        <w:rPr>
          <w:color w:val="171717"/>
          <w:spacing w:val="-3"/>
        </w:rPr>
        <w:t xml:space="preserve"> </w:t>
      </w:r>
      <w:r>
        <w:rPr>
          <w:color w:val="171717"/>
        </w:rPr>
        <w:t>effettuate</w:t>
      </w:r>
      <w:r>
        <w:rPr>
          <w:color w:val="171717"/>
          <w:spacing w:val="-3"/>
        </w:rPr>
        <w:t xml:space="preserve"> </w:t>
      </w:r>
      <w:r>
        <w:rPr>
          <w:color w:val="171717"/>
        </w:rPr>
        <w:t>in</w:t>
      </w:r>
      <w:r>
        <w:rPr>
          <w:color w:val="171717"/>
          <w:spacing w:val="-1"/>
        </w:rPr>
        <w:t xml:space="preserve"> </w:t>
      </w:r>
      <w:r>
        <w:rPr>
          <w:color w:val="171717"/>
        </w:rPr>
        <w:t>accordo</w:t>
      </w:r>
      <w:r>
        <w:rPr>
          <w:color w:val="171717"/>
          <w:spacing w:val="-1"/>
        </w:rPr>
        <w:t xml:space="preserve"> </w:t>
      </w:r>
      <w:r>
        <w:rPr>
          <w:color w:val="171717"/>
        </w:rPr>
        <w:t>ai singoli incarichi formali ricevuti dal Datore di Lavoro.</w:t>
      </w:r>
    </w:p>
    <w:p w14:paraId="1B298B8E" w14:textId="77777777" w:rsidR="00BF69D2" w:rsidRDefault="00BF69D2">
      <w:pPr>
        <w:pStyle w:val="Corpotesto"/>
        <w:spacing w:line="276" w:lineRule="auto"/>
        <w:jc w:val="both"/>
        <w:sectPr w:rsidR="00BF69D2">
          <w:pgSz w:w="11900" w:h="16840"/>
          <w:pgMar w:top="1300" w:right="992" w:bottom="520" w:left="992" w:header="0" w:footer="334" w:gutter="0"/>
          <w:cols w:space="720"/>
        </w:sectPr>
      </w:pPr>
    </w:p>
    <w:p w14:paraId="23DB757E" w14:textId="77777777" w:rsidR="00BF69D2" w:rsidRDefault="00751F0C">
      <w:pPr>
        <w:pStyle w:val="Titolo11"/>
        <w:spacing w:before="74"/>
        <w:ind w:left="1098" w:right="1096"/>
      </w:pPr>
      <w:r>
        <w:rPr>
          <w:color w:val="171717"/>
        </w:rPr>
        <w:lastRenderedPageBreak/>
        <w:t>CAPO</w:t>
      </w:r>
      <w:r>
        <w:rPr>
          <w:color w:val="171717"/>
          <w:spacing w:val="-11"/>
        </w:rPr>
        <w:t xml:space="preserve"> </w:t>
      </w:r>
      <w:r>
        <w:rPr>
          <w:color w:val="171717"/>
        </w:rPr>
        <w:t>V</w:t>
      </w:r>
      <w:r>
        <w:rPr>
          <w:color w:val="171717"/>
          <w:spacing w:val="-9"/>
        </w:rPr>
        <w:t xml:space="preserve"> </w:t>
      </w:r>
      <w:r>
        <w:rPr>
          <w:color w:val="171717"/>
          <w:spacing w:val="-2"/>
        </w:rPr>
        <w:t>ALUNNI</w:t>
      </w:r>
    </w:p>
    <w:p w14:paraId="35373160" w14:textId="77777777" w:rsidR="00BF69D2" w:rsidRDefault="00BF69D2">
      <w:pPr>
        <w:pStyle w:val="Corpotesto"/>
        <w:spacing w:before="22"/>
        <w:ind w:left="0"/>
        <w:rPr>
          <w:b/>
          <w:sz w:val="28"/>
        </w:rPr>
      </w:pPr>
    </w:p>
    <w:p w14:paraId="216DF81C" w14:textId="77777777" w:rsidR="00BF69D2" w:rsidRDefault="00751F0C">
      <w:pPr>
        <w:pStyle w:val="Titolo31"/>
        <w:ind w:left="140"/>
      </w:pPr>
      <w:r>
        <w:rPr>
          <w:color w:val="171717"/>
        </w:rPr>
        <w:t>Art. 22</w:t>
      </w:r>
      <w:r>
        <w:rPr>
          <w:color w:val="171717"/>
          <w:spacing w:val="-6"/>
        </w:rPr>
        <w:t xml:space="preserve"> </w:t>
      </w:r>
      <w:r>
        <w:rPr>
          <w:color w:val="171717"/>
        </w:rPr>
        <w:t>Regole</w:t>
      </w:r>
      <w:r>
        <w:rPr>
          <w:color w:val="171717"/>
          <w:spacing w:val="-12"/>
        </w:rPr>
        <w:t xml:space="preserve"> </w:t>
      </w:r>
      <w:r>
        <w:rPr>
          <w:color w:val="171717"/>
          <w:spacing w:val="-2"/>
        </w:rPr>
        <w:t>Generali</w:t>
      </w:r>
    </w:p>
    <w:p w14:paraId="12D4018C" w14:textId="77777777" w:rsidR="00BF69D2" w:rsidRDefault="00751F0C">
      <w:pPr>
        <w:pStyle w:val="Corpotesto"/>
        <w:spacing w:before="35" w:line="276" w:lineRule="auto"/>
        <w:ind w:left="140" w:right="121"/>
        <w:jc w:val="both"/>
      </w:pPr>
      <w:r>
        <w:rPr>
          <w:color w:val="171717"/>
        </w:rPr>
        <w:t>Gli alunni sono tenuti ad avere nei confronti del Dirigente Scolastico, di tutto il personale e dei compagni, lo stesso rispetto, anche formale, consono ad una convivenza civile ed alla differente funzione e responsabilità. Gli alunni sono tenuti a frequentare regolarmente le lezioni, a favorirne lo svolgimento e ad assolvere assiduamente</w:t>
      </w:r>
      <w:r>
        <w:rPr>
          <w:color w:val="171717"/>
          <w:spacing w:val="-3"/>
        </w:rPr>
        <w:t xml:space="preserve"> </w:t>
      </w:r>
      <w:r>
        <w:rPr>
          <w:color w:val="171717"/>
        </w:rPr>
        <w:t>agli</w:t>
      </w:r>
      <w:r>
        <w:rPr>
          <w:color w:val="171717"/>
          <w:spacing w:val="-5"/>
        </w:rPr>
        <w:t xml:space="preserve"> </w:t>
      </w:r>
      <w:r>
        <w:rPr>
          <w:color w:val="171717"/>
        </w:rPr>
        <w:t>impegni</w:t>
      </w:r>
      <w:r>
        <w:rPr>
          <w:color w:val="171717"/>
          <w:spacing w:val="-5"/>
        </w:rPr>
        <w:t xml:space="preserve"> </w:t>
      </w:r>
      <w:r>
        <w:rPr>
          <w:color w:val="171717"/>
        </w:rPr>
        <w:t>di</w:t>
      </w:r>
      <w:r>
        <w:rPr>
          <w:color w:val="171717"/>
          <w:spacing w:val="-5"/>
        </w:rPr>
        <w:t xml:space="preserve"> </w:t>
      </w:r>
      <w:r>
        <w:rPr>
          <w:color w:val="171717"/>
        </w:rPr>
        <w:t>studio.</w:t>
      </w:r>
      <w:r>
        <w:rPr>
          <w:color w:val="171717"/>
          <w:spacing w:val="-3"/>
        </w:rPr>
        <w:t xml:space="preserve"> </w:t>
      </w:r>
      <w:r>
        <w:rPr>
          <w:color w:val="171717"/>
        </w:rPr>
        <w:t>La</w:t>
      </w:r>
      <w:r>
        <w:rPr>
          <w:color w:val="171717"/>
          <w:spacing w:val="-8"/>
        </w:rPr>
        <w:t xml:space="preserve"> </w:t>
      </w:r>
      <w:r>
        <w:rPr>
          <w:color w:val="171717"/>
        </w:rPr>
        <w:t>presenza</w:t>
      </w:r>
      <w:r>
        <w:rPr>
          <w:color w:val="171717"/>
          <w:spacing w:val="-3"/>
        </w:rPr>
        <w:t xml:space="preserve"> </w:t>
      </w:r>
      <w:r>
        <w:rPr>
          <w:color w:val="171717"/>
        </w:rPr>
        <w:t>a</w:t>
      </w:r>
      <w:r>
        <w:rPr>
          <w:color w:val="171717"/>
          <w:spacing w:val="-3"/>
        </w:rPr>
        <w:t xml:space="preserve"> </w:t>
      </w:r>
      <w:r>
        <w:rPr>
          <w:color w:val="171717"/>
        </w:rPr>
        <w:t>scuola</w:t>
      </w:r>
      <w:r>
        <w:rPr>
          <w:color w:val="171717"/>
          <w:spacing w:val="-3"/>
        </w:rPr>
        <w:t xml:space="preserve"> </w:t>
      </w:r>
      <w:r>
        <w:rPr>
          <w:color w:val="171717"/>
        </w:rPr>
        <w:t>è</w:t>
      </w:r>
      <w:r>
        <w:rPr>
          <w:color w:val="171717"/>
          <w:spacing w:val="-3"/>
        </w:rPr>
        <w:t xml:space="preserve"> </w:t>
      </w:r>
      <w:r>
        <w:rPr>
          <w:color w:val="171717"/>
        </w:rPr>
        <w:t>obbligatoria</w:t>
      </w:r>
      <w:r>
        <w:rPr>
          <w:color w:val="171717"/>
          <w:spacing w:val="-8"/>
        </w:rPr>
        <w:t xml:space="preserve"> </w:t>
      </w:r>
      <w:r>
        <w:rPr>
          <w:color w:val="171717"/>
        </w:rPr>
        <w:t>anche</w:t>
      </w:r>
      <w:r>
        <w:rPr>
          <w:color w:val="171717"/>
          <w:spacing w:val="-3"/>
        </w:rPr>
        <w:t xml:space="preserve"> </w:t>
      </w:r>
      <w:r>
        <w:rPr>
          <w:color w:val="171717"/>
        </w:rPr>
        <w:t>per</w:t>
      </w:r>
      <w:r>
        <w:rPr>
          <w:color w:val="171717"/>
          <w:spacing w:val="-2"/>
        </w:rPr>
        <w:t xml:space="preserve"> </w:t>
      </w:r>
      <w:r>
        <w:rPr>
          <w:color w:val="171717"/>
        </w:rPr>
        <w:t>tutte</w:t>
      </w:r>
      <w:r>
        <w:rPr>
          <w:color w:val="171717"/>
          <w:spacing w:val="-3"/>
        </w:rPr>
        <w:t xml:space="preserve"> </w:t>
      </w:r>
      <w:r>
        <w:rPr>
          <w:color w:val="171717"/>
        </w:rPr>
        <w:t>le</w:t>
      </w:r>
      <w:r>
        <w:rPr>
          <w:color w:val="171717"/>
          <w:spacing w:val="-8"/>
        </w:rPr>
        <w:t xml:space="preserve"> </w:t>
      </w:r>
      <w:r>
        <w:rPr>
          <w:color w:val="171717"/>
        </w:rPr>
        <w:t>attività</w:t>
      </w:r>
      <w:r>
        <w:rPr>
          <w:color w:val="171717"/>
          <w:spacing w:val="-3"/>
        </w:rPr>
        <w:t xml:space="preserve"> </w:t>
      </w:r>
      <w:r>
        <w:rPr>
          <w:color w:val="171717"/>
        </w:rPr>
        <w:t>organizzate e programmate in</w:t>
      </w:r>
      <w:r>
        <w:rPr>
          <w:color w:val="171717"/>
          <w:spacing w:val="-5"/>
        </w:rPr>
        <w:t xml:space="preserve"> </w:t>
      </w:r>
      <w:r>
        <w:rPr>
          <w:color w:val="171717"/>
        </w:rPr>
        <w:t>tempo utile dal consiglio di classe. I</w:t>
      </w:r>
      <w:r>
        <w:rPr>
          <w:color w:val="171717"/>
          <w:spacing w:val="-6"/>
        </w:rPr>
        <w:t xml:space="preserve"> </w:t>
      </w:r>
      <w:r>
        <w:rPr>
          <w:color w:val="171717"/>
        </w:rPr>
        <w:t>minori devono presentare la giustificazione firmata</w:t>
      </w:r>
      <w:r>
        <w:rPr>
          <w:color w:val="171717"/>
          <w:spacing w:val="-2"/>
        </w:rPr>
        <w:t xml:space="preserve"> </w:t>
      </w:r>
      <w:r>
        <w:rPr>
          <w:color w:val="171717"/>
        </w:rPr>
        <w:t>da uno dei genitori o da chi ne fa le veci. Gli alunni non possono essere riammessi in classe dopo un periodo di morbilità</w:t>
      </w:r>
      <w:r>
        <w:rPr>
          <w:color w:val="171717"/>
          <w:spacing w:val="-14"/>
        </w:rPr>
        <w:t xml:space="preserve"> </w:t>
      </w:r>
      <w:r>
        <w:rPr>
          <w:color w:val="171717"/>
        </w:rPr>
        <w:t>o</w:t>
      </w:r>
      <w:r>
        <w:rPr>
          <w:color w:val="171717"/>
          <w:spacing w:val="-14"/>
        </w:rPr>
        <w:t xml:space="preserve"> </w:t>
      </w:r>
      <w:r>
        <w:rPr>
          <w:color w:val="171717"/>
        </w:rPr>
        <w:t>di</w:t>
      </w:r>
      <w:r>
        <w:rPr>
          <w:color w:val="171717"/>
          <w:spacing w:val="-14"/>
        </w:rPr>
        <w:t xml:space="preserve"> </w:t>
      </w:r>
      <w:r>
        <w:rPr>
          <w:color w:val="171717"/>
        </w:rPr>
        <w:t>infortunio</w:t>
      </w:r>
      <w:r>
        <w:rPr>
          <w:color w:val="171717"/>
          <w:spacing w:val="-13"/>
        </w:rPr>
        <w:t xml:space="preserve"> </w:t>
      </w:r>
      <w:r>
        <w:rPr>
          <w:color w:val="171717"/>
        </w:rPr>
        <w:t>se</w:t>
      </w:r>
      <w:r>
        <w:rPr>
          <w:color w:val="171717"/>
          <w:spacing w:val="-14"/>
        </w:rPr>
        <w:t xml:space="preserve"> </w:t>
      </w:r>
      <w:r>
        <w:rPr>
          <w:color w:val="171717"/>
        </w:rPr>
        <w:t>non</w:t>
      </w:r>
      <w:r>
        <w:rPr>
          <w:color w:val="171717"/>
          <w:spacing w:val="-14"/>
        </w:rPr>
        <w:t xml:space="preserve"> </w:t>
      </w:r>
      <w:r>
        <w:rPr>
          <w:color w:val="171717"/>
        </w:rPr>
        <w:t>sono</w:t>
      </w:r>
      <w:r>
        <w:rPr>
          <w:color w:val="171717"/>
          <w:spacing w:val="-14"/>
        </w:rPr>
        <w:t xml:space="preserve"> </w:t>
      </w:r>
      <w:r>
        <w:rPr>
          <w:color w:val="171717"/>
        </w:rPr>
        <w:t>in</w:t>
      </w:r>
      <w:r>
        <w:rPr>
          <w:color w:val="171717"/>
          <w:spacing w:val="-13"/>
        </w:rPr>
        <w:t xml:space="preserve"> </w:t>
      </w:r>
      <w:r>
        <w:rPr>
          <w:color w:val="171717"/>
        </w:rPr>
        <w:t>possesso</w:t>
      </w:r>
      <w:r>
        <w:rPr>
          <w:color w:val="171717"/>
          <w:spacing w:val="-14"/>
        </w:rPr>
        <w:t xml:space="preserve"> </w:t>
      </w:r>
      <w:r>
        <w:rPr>
          <w:color w:val="171717"/>
        </w:rPr>
        <w:t>del</w:t>
      </w:r>
      <w:r>
        <w:rPr>
          <w:color w:val="171717"/>
          <w:spacing w:val="-14"/>
        </w:rPr>
        <w:t xml:space="preserve"> </w:t>
      </w:r>
      <w:r>
        <w:rPr>
          <w:color w:val="171717"/>
        </w:rPr>
        <w:t>certificato</w:t>
      </w:r>
      <w:r>
        <w:rPr>
          <w:color w:val="171717"/>
          <w:spacing w:val="-14"/>
        </w:rPr>
        <w:t xml:space="preserve"> </w:t>
      </w:r>
      <w:r>
        <w:rPr>
          <w:color w:val="171717"/>
        </w:rPr>
        <w:t>di</w:t>
      </w:r>
      <w:r>
        <w:rPr>
          <w:color w:val="171717"/>
          <w:spacing w:val="-13"/>
        </w:rPr>
        <w:t xml:space="preserve"> </w:t>
      </w:r>
      <w:r>
        <w:rPr>
          <w:color w:val="171717"/>
        </w:rPr>
        <w:t>ammissione</w:t>
      </w:r>
      <w:r>
        <w:rPr>
          <w:color w:val="171717"/>
          <w:spacing w:val="-14"/>
        </w:rPr>
        <w:t xml:space="preserve"> </w:t>
      </w:r>
      <w:r>
        <w:rPr>
          <w:color w:val="171717"/>
        </w:rPr>
        <w:t>rilasciato</w:t>
      </w:r>
      <w:r>
        <w:rPr>
          <w:color w:val="171717"/>
          <w:spacing w:val="-14"/>
        </w:rPr>
        <w:t xml:space="preserve"> </w:t>
      </w:r>
      <w:r>
        <w:rPr>
          <w:color w:val="171717"/>
        </w:rPr>
        <w:t>dall’ente</w:t>
      </w:r>
      <w:r>
        <w:rPr>
          <w:color w:val="171717"/>
          <w:spacing w:val="-9"/>
        </w:rPr>
        <w:t xml:space="preserve"> </w:t>
      </w:r>
      <w:r>
        <w:rPr>
          <w:color w:val="171717"/>
        </w:rPr>
        <w:t>che</w:t>
      </w:r>
      <w:r>
        <w:rPr>
          <w:color w:val="171717"/>
          <w:spacing w:val="-14"/>
        </w:rPr>
        <w:t xml:space="preserve"> </w:t>
      </w:r>
      <w:r>
        <w:rPr>
          <w:color w:val="171717"/>
        </w:rPr>
        <w:t>li</w:t>
      </w:r>
      <w:r>
        <w:rPr>
          <w:color w:val="171717"/>
          <w:spacing w:val="-10"/>
        </w:rPr>
        <w:t xml:space="preserve"> </w:t>
      </w:r>
      <w:r>
        <w:rPr>
          <w:color w:val="171717"/>
        </w:rPr>
        <w:t>ha</w:t>
      </w:r>
      <w:r>
        <w:rPr>
          <w:color w:val="171717"/>
          <w:spacing w:val="-9"/>
        </w:rPr>
        <w:t xml:space="preserve"> </w:t>
      </w:r>
      <w:r>
        <w:rPr>
          <w:color w:val="171717"/>
        </w:rPr>
        <w:t>posti in malattia o in infortunio.</w:t>
      </w:r>
    </w:p>
    <w:p w14:paraId="6A4C1440" w14:textId="5D0B69FC" w:rsidR="00BF69D2" w:rsidRDefault="00751F0C">
      <w:pPr>
        <w:pStyle w:val="Corpotesto"/>
        <w:spacing w:line="276" w:lineRule="auto"/>
        <w:ind w:left="140" w:right="120"/>
        <w:jc w:val="both"/>
      </w:pPr>
      <w:r>
        <w:rPr>
          <w:color w:val="171717"/>
        </w:rPr>
        <w:t>L’ingresso degli alunni in aula viene sorvegliato dal docente della prima ora di lezione.</w:t>
      </w:r>
      <w:r w:rsidR="005855F9">
        <w:rPr>
          <w:color w:val="171717"/>
        </w:rPr>
        <w:t xml:space="preserve"> </w:t>
      </w:r>
      <w:r w:rsidR="005855F9">
        <w:t>La vigilanza degli alunni costituisce un obbligo connesso alla funzione educativa e organizzativa della scuola ed è assicurata, nell’ambito delle rispettive competenze, dal personale docente e dal personale collaboratore scolastico secondo quanto previsto dalla normativa vigente e dalle disposizioni organizzative dell’Istituto.</w:t>
      </w:r>
      <w:r>
        <w:rPr>
          <w:color w:val="171717"/>
        </w:rPr>
        <w:t xml:space="preserve"> I ritardi verranno annotati sul registro di classe e dovranno essere giustificati dai genitori il giorno successivo. Il registro elettronico rappresenta lo strumento con il quale la scuola comunica con le famiglie. I genitori sono invitati, quindi, a controllare le eventuali annotazioni degli insegnanti, le comunicazioni della scuola presenti sul registro elettronico e, solo eccezionalmente, sul diario scolastico dell’alunno.</w:t>
      </w:r>
    </w:p>
    <w:p w14:paraId="03B1C487" w14:textId="77777777" w:rsidR="00BF69D2" w:rsidRDefault="00751F0C">
      <w:pPr>
        <w:pStyle w:val="Corpotesto"/>
        <w:spacing w:line="276" w:lineRule="auto"/>
        <w:ind w:left="140" w:right="118"/>
        <w:jc w:val="both"/>
      </w:pPr>
      <w:r>
        <w:rPr>
          <w:color w:val="171717"/>
        </w:rPr>
        <w:t>Le</w:t>
      </w:r>
      <w:r>
        <w:rPr>
          <w:color w:val="171717"/>
          <w:spacing w:val="-2"/>
        </w:rPr>
        <w:t xml:space="preserve"> </w:t>
      </w:r>
      <w:r>
        <w:rPr>
          <w:color w:val="171717"/>
        </w:rPr>
        <w:t>assenze</w:t>
      </w:r>
      <w:r>
        <w:rPr>
          <w:color w:val="171717"/>
          <w:spacing w:val="-2"/>
        </w:rPr>
        <w:t xml:space="preserve"> </w:t>
      </w:r>
      <w:r>
        <w:rPr>
          <w:color w:val="171717"/>
        </w:rPr>
        <w:t>devono essere</w:t>
      </w:r>
      <w:r>
        <w:rPr>
          <w:color w:val="171717"/>
          <w:spacing w:val="-2"/>
        </w:rPr>
        <w:t xml:space="preserve"> </w:t>
      </w:r>
      <w:r>
        <w:rPr>
          <w:color w:val="171717"/>
        </w:rPr>
        <w:t>giustificate</w:t>
      </w:r>
      <w:r>
        <w:rPr>
          <w:color w:val="171717"/>
          <w:spacing w:val="-2"/>
        </w:rPr>
        <w:t xml:space="preserve"> </w:t>
      </w:r>
      <w:r>
        <w:rPr>
          <w:color w:val="171717"/>
        </w:rPr>
        <w:t>con</w:t>
      </w:r>
      <w:r>
        <w:rPr>
          <w:color w:val="171717"/>
          <w:spacing w:val="-5"/>
        </w:rPr>
        <w:t xml:space="preserve"> </w:t>
      </w:r>
      <w:r>
        <w:rPr>
          <w:color w:val="171717"/>
        </w:rPr>
        <w:t>apposizione</w:t>
      </w:r>
      <w:r>
        <w:rPr>
          <w:color w:val="171717"/>
          <w:spacing w:val="-11"/>
        </w:rPr>
        <w:t xml:space="preserve"> </w:t>
      </w:r>
      <w:r>
        <w:rPr>
          <w:color w:val="171717"/>
        </w:rPr>
        <w:t>della</w:t>
      </w:r>
      <w:r>
        <w:rPr>
          <w:color w:val="171717"/>
          <w:spacing w:val="-2"/>
        </w:rPr>
        <w:t xml:space="preserve"> </w:t>
      </w:r>
      <w:r>
        <w:rPr>
          <w:color w:val="171717"/>
        </w:rPr>
        <w:t>firma</w:t>
      </w:r>
      <w:r>
        <w:rPr>
          <w:color w:val="171717"/>
          <w:spacing w:val="-2"/>
        </w:rPr>
        <w:t xml:space="preserve"> </w:t>
      </w:r>
      <w:r>
        <w:rPr>
          <w:color w:val="171717"/>
        </w:rPr>
        <w:t>di</w:t>
      </w:r>
      <w:r>
        <w:rPr>
          <w:color w:val="171717"/>
          <w:spacing w:val="-4"/>
        </w:rPr>
        <w:t xml:space="preserve"> </w:t>
      </w:r>
      <w:r>
        <w:rPr>
          <w:color w:val="171717"/>
        </w:rPr>
        <w:t>uno</w:t>
      </w:r>
      <w:r>
        <w:rPr>
          <w:color w:val="171717"/>
          <w:spacing w:val="-5"/>
        </w:rPr>
        <w:t xml:space="preserve"> </w:t>
      </w:r>
      <w:r>
        <w:rPr>
          <w:color w:val="171717"/>
        </w:rPr>
        <w:t>dei</w:t>
      </w:r>
      <w:r>
        <w:rPr>
          <w:color w:val="171717"/>
          <w:spacing w:val="-4"/>
        </w:rPr>
        <w:t xml:space="preserve"> </w:t>
      </w:r>
      <w:r>
        <w:rPr>
          <w:color w:val="171717"/>
        </w:rPr>
        <w:t>genitori</w:t>
      </w:r>
      <w:r>
        <w:rPr>
          <w:color w:val="171717"/>
          <w:spacing w:val="-4"/>
        </w:rPr>
        <w:t xml:space="preserve"> </w:t>
      </w:r>
      <w:r>
        <w:rPr>
          <w:color w:val="171717"/>
        </w:rPr>
        <w:t>sul</w:t>
      </w:r>
      <w:r>
        <w:rPr>
          <w:color w:val="171717"/>
          <w:spacing w:val="-4"/>
        </w:rPr>
        <w:t xml:space="preserve"> </w:t>
      </w:r>
      <w:r>
        <w:rPr>
          <w:color w:val="171717"/>
        </w:rPr>
        <w:t>diario o</w:t>
      </w:r>
      <w:r>
        <w:rPr>
          <w:color w:val="171717"/>
          <w:spacing w:val="-9"/>
        </w:rPr>
        <w:t xml:space="preserve"> </w:t>
      </w:r>
      <w:r>
        <w:rPr>
          <w:color w:val="171717"/>
        </w:rPr>
        <w:t>libretto</w:t>
      </w:r>
      <w:r>
        <w:rPr>
          <w:color w:val="171717"/>
          <w:spacing w:val="-5"/>
        </w:rPr>
        <w:t xml:space="preserve"> </w:t>
      </w:r>
      <w:r>
        <w:rPr>
          <w:color w:val="171717"/>
        </w:rPr>
        <w:t>delle giustifiche e devono essere presentate al rientro in classe, all’inizio della prima ora di lezione all’insegnante che provvederà a controfirmare e a prendere nota sul registro. Se l’assenza è dovuta a malattia superiore ai cinque giorni (quindi al rientro al 7° giorno) occorre presentare una certificazione medica attestante che l’alunno</w:t>
      </w:r>
      <w:r>
        <w:rPr>
          <w:color w:val="171717"/>
          <w:spacing w:val="-5"/>
        </w:rPr>
        <w:t xml:space="preserve"> </w:t>
      </w:r>
      <w:r>
        <w:rPr>
          <w:color w:val="171717"/>
        </w:rPr>
        <w:t>è</w:t>
      </w:r>
      <w:r>
        <w:rPr>
          <w:color w:val="171717"/>
          <w:spacing w:val="-11"/>
        </w:rPr>
        <w:t xml:space="preserve"> </w:t>
      </w:r>
      <w:r>
        <w:rPr>
          <w:color w:val="171717"/>
        </w:rPr>
        <w:t>esente</w:t>
      </w:r>
      <w:r>
        <w:rPr>
          <w:color w:val="171717"/>
          <w:spacing w:val="-12"/>
        </w:rPr>
        <w:t xml:space="preserve"> </w:t>
      </w:r>
      <w:r>
        <w:rPr>
          <w:color w:val="171717"/>
        </w:rPr>
        <w:t>da</w:t>
      </w:r>
      <w:r>
        <w:rPr>
          <w:color w:val="171717"/>
          <w:spacing w:val="-7"/>
        </w:rPr>
        <w:t xml:space="preserve"> </w:t>
      </w:r>
      <w:r>
        <w:rPr>
          <w:color w:val="171717"/>
        </w:rPr>
        <w:t>malattie</w:t>
      </w:r>
      <w:r>
        <w:rPr>
          <w:color w:val="171717"/>
          <w:spacing w:val="-7"/>
        </w:rPr>
        <w:t xml:space="preserve"> </w:t>
      </w:r>
      <w:r>
        <w:rPr>
          <w:color w:val="171717"/>
        </w:rPr>
        <w:t>contagiose</w:t>
      </w:r>
      <w:r>
        <w:rPr>
          <w:color w:val="171717"/>
          <w:spacing w:val="-12"/>
        </w:rPr>
        <w:t xml:space="preserve"> </w:t>
      </w:r>
      <w:r>
        <w:rPr>
          <w:color w:val="171717"/>
        </w:rPr>
        <w:t>e</w:t>
      </w:r>
      <w:r>
        <w:rPr>
          <w:color w:val="171717"/>
          <w:spacing w:val="-11"/>
        </w:rPr>
        <w:t xml:space="preserve"> </w:t>
      </w:r>
      <w:r>
        <w:rPr>
          <w:color w:val="171717"/>
        </w:rPr>
        <w:t>può</w:t>
      </w:r>
      <w:r>
        <w:rPr>
          <w:color w:val="171717"/>
          <w:spacing w:val="-14"/>
        </w:rPr>
        <w:t xml:space="preserve"> </w:t>
      </w:r>
      <w:r>
        <w:rPr>
          <w:color w:val="171717"/>
        </w:rPr>
        <w:t>riprendere</w:t>
      </w:r>
      <w:r>
        <w:rPr>
          <w:color w:val="171717"/>
          <w:spacing w:val="-7"/>
        </w:rPr>
        <w:t xml:space="preserve"> </w:t>
      </w:r>
      <w:r>
        <w:rPr>
          <w:color w:val="171717"/>
        </w:rPr>
        <w:t>le</w:t>
      </w:r>
      <w:r>
        <w:rPr>
          <w:color w:val="171717"/>
          <w:spacing w:val="-11"/>
        </w:rPr>
        <w:t xml:space="preserve"> </w:t>
      </w:r>
      <w:r>
        <w:rPr>
          <w:color w:val="171717"/>
        </w:rPr>
        <w:t>lezioni.</w:t>
      </w:r>
      <w:r>
        <w:rPr>
          <w:color w:val="171717"/>
          <w:spacing w:val="-7"/>
        </w:rPr>
        <w:t xml:space="preserve"> </w:t>
      </w:r>
      <w:r>
        <w:rPr>
          <w:color w:val="171717"/>
        </w:rPr>
        <w:t>L’alunno</w:t>
      </w:r>
      <w:r>
        <w:rPr>
          <w:color w:val="171717"/>
          <w:spacing w:val="-9"/>
        </w:rPr>
        <w:t xml:space="preserve"> </w:t>
      </w:r>
      <w:r>
        <w:rPr>
          <w:color w:val="171717"/>
        </w:rPr>
        <w:t>che</w:t>
      </w:r>
      <w:r>
        <w:rPr>
          <w:color w:val="171717"/>
          <w:spacing w:val="-12"/>
        </w:rPr>
        <w:t xml:space="preserve"> </w:t>
      </w:r>
      <w:r>
        <w:rPr>
          <w:color w:val="171717"/>
        </w:rPr>
        <w:t>non</w:t>
      </w:r>
      <w:r>
        <w:rPr>
          <w:color w:val="171717"/>
          <w:spacing w:val="-9"/>
        </w:rPr>
        <w:t xml:space="preserve"> </w:t>
      </w:r>
      <w:r>
        <w:rPr>
          <w:color w:val="171717"/>
        </w:rPr>
        <w:t>giustifichi</w:t>
      </w:r>
      <w:r>
        <w:rPr>
          <w:color w:val="171717"/>
          <w:spacing w:val="-8"/>
        </w:rPr>
        <w:t xml:space="preserve"> </w:t>
      </w:r>
      <w:r>
        <w:rPr>
          <w:color w:val="171717"/>
        </w:rPr>
        <w:t>la</w:t>
      </w:r>
      <w:r>
        <w:rPr>
          <w:color w:val="171717"/>
          <w:spacing w:val="-11"/>
        </w:rPr>
        <w:t xml:space="preserve"> </w:t>
      </w:r>
      <w:r>
        <w:rPr>
          <w:color w:val="171717"/>
        </w:rPr>
        <w:t>sua</w:t>
      </w:r>
      <w:r>
        <w:rPr>
          <w:color w:val="171717"/>
          <w:spacing w:val="-12"/>
        </w:rPr>
        <w:t xml:space="preserve"> </w:t>
      </w:r>
      <w:r>
        <w:rPr>
          <w:color w:val="171717"/>
        </w:rPr>
        <w:t>assenza entro 2 (due) giorni, dovrà essere accompagnato da uno dei genitori o da chi ne fa le veci. In caso di ripetute assenze,</w:t>
      </w:r>
      <w:r>
        <w:rPr>
          <w:color w:val="171717"/>
          <w:spacing w:val="-5"/>
        </w:rPr>
        <w:t xml:space="preserve"> </w:t>
      </w:r>
      <w:r>
        <w:rPr>
          <w:color w:val="171717"/>
        </w:rPr>
        <w:t>su</w:t>
      </w:r>
      <w:r>
        <w:rPr>
          <w:color w:val="171717"/>
          <w:spacing w:val="-7"/>
        </w:rPr>
        <w:t xml:space="preserve"> </w:t>
      </w:r>
      <w:r>
        <w:rPr>
          <w:color w:val="171717"/>
        </w:rPr>
        <w:t>segnalazione</w:t>
      </w:r>
      <w:r>
        <w:rPr>
          <w:color w:val="171717"/>
          <w:spacing w:val="-9"/>
        </w:rPr>
        <w:t xml:space="preserve"> </w:t>
      </w:r>
      <w:r>
        <w:rPr>
          <w:color w:val="171717"/>
        </w:rPr>
        <w:t>dei</w:t>
      </w:r>
      <w:r>
        <w:rPr>
          <w:color w:val="171717"/>
          <w:spacing w:val="-10"/>
        </w:rPr>
        <w:t xml:space="preserve"> </w:t>
      </w:r>
      <w:r>
        <w:rPr>
          <w:color w:val="171717"/>
        </w:rPr>
        <w:t>docenti</w:t>
      </w:r>
      <w:r>
        <w:rPr>
          <w:color w:val="171717"/>
          <w:spacing w:val="-6"/>
        </w:rPr>
        <w:t xml:space="preserve"> </w:t>
      </w:r>
      <w:r>
        <w:rPr>
          <w:color w:val="171717"/>
        </w:rPr>
        <w:t>della</w:t>
      </w:r>
      <w:r>
        <w:rPr>
          <w:color w:val="171717"/>
          <w:spacing w:val="-9"/>
        </w:rPr>
        <w:t xml:space="preserve"> </w:t>
      </w:r>
      <w:r>
        <w:rPr>
          <w:color w:val="171717"/>
        </w:rPr>
        <w:t>classe,</w:t>
      </w:r>
      <w:r>
        <w:rPr>
          <w:color w:val="171717"/>
          <w:spacing w:val="-5"/>
        </w:rPr>
        <w:t xml:space="preserve"> </w:t>
      </w:r>
      <w:r>
        <w:rPr>
          <w:color w:val="171717"/>
        </w:rPr>
        <w:t>potranno</w:t>
      </w:r>
      <w:r>
        <w:rPr>
          <w:color w:val="171717"/>
          <w:spacing w:val="-7"/>
        </w:rPr>
        <w:t xml:space="preserve"> </w:t>
      </w:r>
      <w:r>
        <w:rPr>
          <w:color w:val="171717"/>
        </w:rPr>
        <w:t>essere</w:t>
      </w:r>
      <w:r>
        <w:rPr>
          <w:color w:val="171717"/>
          <w:spacing w:val="-9"/>
        </w:rPr>
        <w:t xml:space="preserve"> </w:t>
      </w:r>
      <w:r>
        <w:rPr>
          <w:color w:val="171717"/>
        </w:rPr>
        <w:t>inviate</w:t>
      </w:r>
      <w:r>
        <w:rPr>
          <w:color w:val="171717"/>
          <w:spacing w:val="-14"/>
        </w:rPr>
        <w:t xml:space="preserve"> </w:t>
      </w:r>
      <w:r>
        <w:rPr>
          <w:color w:val="171717"/>
        </w:rPr>
        <w:t>tempestive</w:t>
      </w:r>
      <w:r>
        <w:rPr>
          <w:color w:val="171717"/>
          <w:spacing w:val="-9"/>
        </w:rPr>
        <w:t xml:space="preserve"> </w:t>
      </w:r>
      <w:r>
        <w:rPr>
          <w:color w:val="171717"/>
        </w:rPr>
        <w:t>comunicazioni</w:t>
      </w:r>
      <w:r>
        <w:rPr>
          <w:color w:val="171717"/>
          <w:spacing w:val="-6"/>
        </w:rPr>
        <w:t xml:space="preserve"> </w:t>
      </w:r>
      <w:r>
        <w:rPr>
          <w:color w:val="171717"/>
        </w:rPr>
        <w:t>scritte</w:t>
      </w:r>
      <w:r>
        <w:rPr>
          <w:color w:val="171717"/>
          <w:spacing w:val="-9"/>
        </w:rPr>
        <w:t xml:space="preserve"> </w:t>
      </w:r>
      <w:r>
        <w:rPr>
          <w:color w:val="171717"/>
        </w:rPr>
        <w:t>alle famiglie. Alla Scuola Secondaria di I grado un numero di assenze superiore ad ¼ delle ore totali dell’intero monte ore personalizzato comporteranno la non ammissione allo scrutinio finale. Non verranno conteggiate</w:t>
      </w:r>
      <w:r>
        <w:rPr>
          <w:color w:val="171717"/>
          <w:spacing w:val="40"/>
        </w:rPr>
        <w:t xml:space="preserve"> </w:t>
      </w:r>
      <w:r>
        <w:rPr>
          <w:color w:val="171717"/>
        </w:rPr>
        <w:t>le ore di assenza per malattia se certificate dal medico curante. Non è consentito agli alunni di uscire dall’edificio</w:t>
      </w:r>
      <w:r w:rsidR="00633619">
        <w:rPr>
          <w:color w:val="171717"/>
        </w:rPr>
        <w:t xml:space="preserve"> </w:t>
      </w:r>
      <w:r>
        <w:rPr>
          <w:color w:val="171717"/>
        </w:rPr>
        <w:t>scolastico</w:t>
      </w:r>
      <w:r>
        <w:rPr>
          <w:color w:val="171717"/>
          <w:spacing w:val="-14"/>
        </w:rPr>
        <w:t xml:space="preserve"> </w:t>
      </w:r>
      <w:r>
        <w:rPr>
          <w:color w:val="171717"/>
        </w:rPr>
        <w:t>prima</w:t>
      </w:r>
      <w:r>
        <w:rPr>
          <w:color w:val="171717"/>
          <w:spacing w:val="-14"/>
        </w:rPr>
        <w:t xml:space="preserve"> </w:t>
      </w:r>
      <w:r>
        <w:rPr>
          <w:color w:val="171717"/>
        </w:rPr>
        <w:t>del</w:t>
      </w:r>
      <w:r>
        <w:rPr>
          <w:color w:val="171717"/>
          <w:spacing w:val="-14"/>
        </w:rPr>
        <w:t xml:space="preserve"> </w:t>
      </w:r>
      <w:r>
        <w:rPr>
          <w:color w:val="171717"/>
        </w:rPr>
        <w:t>termine</w:t>
      </w:r>
      <w:r>
        <w:rPr>
          <w:color w:val="171717"/>
          <w:spacing w:val="-13"/>
        </w:rPr>
        <w:t xml:space="preserve"> </w:t>
      </w:r>
      <w:r>
        <w:rPr>
          <w:color w:val="171717"/>
        </w:rPr>
        <w:t>delle</w:t>
      </w:r>
      <w:r>
        <w:rPr>
          <w:color w:val="171717"/>
          <w:spacing w:val="-14"/>
        </w:rPr>
        <w:t xml:space="preserve"> </w:t>
      </w:r>
      <w:r>
        <w:rPr>
          <w:color w:val="171717"/>
        </w:rPr>
        <w:t>lezioni.</w:t>
      </w:r>
      <w:r>
        <w:rPr>
          <w:color w:val="171717"/>
          <w:spacing w:val="-14"/>
        </w:rPr>
        <w:t xml:space="preserve"> </w:t>
      </w:r>
      <w:r>
        <w:rPr>
          <w:color w:val="171717"/>
        </w:rPr>
        <w:t>In</w:t>
      </w:r>
      <w:r>
        <w:rPr>
          <w:color w:val="171717"/>
          <w:spacing w:val="-14"/>
        </w:rPr>
        <w:t xml:space="preserve"> </w:t>
      </w:r>
      <w:r>
        <w:rPr>
          <w:color w:val="171717"/>
        </w:rPr>
        <w:t>caso</w:t>
      </w:r>
      <w:r>
        <w:rPr>
          <w:color w:val="171717"/>
          <w:spacing w:val="-13"/>
        </w:rPr>
        <w:t xml:space="preserve"> </w:t>
      </w:r>
      <w:r>
        <w:rPr>
          <w:color w:val="171717"/>
        </w:rPr>
        <w:t>di</w:t>
      </w:r>
      <w:r>
        <w:rPr>
          <w:color w:val="171717"/>
          <w:spacing w:val="-14"/>
        </w:rPr>
        <w:t xml:space="preserve"> </w:t>
      </w:r>
      <w:r>
        <w:rPr>
          <w:color w:val="171717"/>
        </w:rPr>
        <w:t>necessità</w:t>
      </w:r>
      <w:r>
        <w:rPr>
          <w:color w:val="171717"/>
          <w:spacing w:val="-14"/>
        </w:rPr>
        <w:t xml:space="preserve"> </w:t>
      </w:r>
      <w:r>
        <w:rPr>
          <w:color w:val="171717"/>
        </w:rPr>
        <w:t>i</w:t>
      </w:r>
      <w:r>
        <w:rPr>
          <w:color w:val="171717"/>
          <w:spacing w:val="-11"/>
        </w:rPr>
        <w:t xml:space="preserve"> </w:t>
      </w:r>
      <w:r>
        <w:rPr>
          <w:color w:val="171717"/>
        </w:rPr>
        <w:t>genitori</w:t>
      </w:r>
      <w:r>
        <w:rPr>
          <w:color w:val="171717"/>
          <w:spacing w:val="-6"/>
        </w:rPr>
        <w:t xml:space="preserve"> </w:t>
      </w:r>
      <w:r>
        <w:rPr>
          <w:color w:val="171717"/>
        </w:rPr>
        <w:t>dovranno</w:t>
      </w:r>
      <w:r>
        <w:rPr>
          <w:color w:val="171717"/>
          <w:spacing w:val="-3"/>
        </w:rPr>
        <w:t xml:space="preserve"> </w:t>
      </w:r>
      <w:r>
        <w:rPr>
          <w:color w:val="171717"/>
        </w:rPr>
        <w:t>preventivamente avvertire la</w:t>
      </w:r>
      <w:r>
        <w:rPr>
          <w:color w:val="171717"/>
          <w:spacing w:val="-14"/>
        </w:rPr>
        <w:t xml:space="preserve"> </w:t>
      </w:r>
      <w:r>
        <w:rPr>
          <w:color w:val="171717"/>
        </w:rPr>
        <w:t>scuola tramite richiesta scritta e venire a prelevare personalmente lo studente (o delegare per iscritto un’altra persona maggiorenne che dovrà essere munita di documento di riconoscimento).</w:t>
      </w:r>
    </w:p>
    <w:p w14:paraId="55CD2A63" w14:textId="77777777" w:rsidR="00BF69D2" w:rsidRDefault="00751F0C">
      <w:pPr>
        <w:pStyle w:val="Corpotesto"/>
        <w:spacing w:line="278" w:lineRule="auto"/>
        <w:ind w:left="140" w:right="120"/>
        <w:jc w:val="both"/>
      </w:pPr>
      <w:r>
        <w:rPr>
          <w:color w:val="171717"/>
        </w:rPr>
        <w:t>Quando le richieste di uscite anticipate o di ingressi ritardati sono numerose, il C.</w:t>
      </w:r>
      <w:r w:rsidR="008208B8">
        <w:rPr>
          <w:color w:val="171717"/>
        </w:rPr>
        <w:t xml:space="preserve"> </w:t>
      </w:r>
      <w:r>
        <w:rPr>
          <w:color w:val="171717"/>
        </w:rPr>
        <w:t>d.</w:t>
      </w:r>
      <w:r w:rsidR="008208B8">
        <w:rPr>
          <w:color w:val="171717"/>
        </w:rPr>
        <w:t xml:space="preserve"> </w:t>
      </w:r>
      <w:r>
        <w:rPr>
          <w:color w:val="171717"/>
        </w:rPr>
        <w:t>C. informerà per iscritto la</w:t>
      </w:r>
      <w:r w:rsidR="005A29D7">
        <w:rPr>
          <w:color w:val="171717"/>
        </w:rPr>
        <w:t xml:space="preserve"> </w:t>
      </w:r>
      <w:r>
        <w:rPr>
          <w:color w:val="171717"/>
        </w:rPr>
        <w:t>famiglia. Al cambio di insegnante, negli spostamenti da un’aula all’altra, all’ingresso e all’uscita</w:t>
      </w:r>
      <w:r>
        <w:rPr>
          <w:color w:val="171717"/>
          <w:spacing w:val="-2"/>
        </w:rPr>
        <w:t xml:space="preserve"> </w:t>
      </w:r>
      <w:r>
        <w:rPr>
          <w:color w:val="171717"/>
        </w:rPr>
        <w:t>gli alunni devono tenere un comportamento corretto ed educato. Non è permesso correre, uscire dalla classe senza autorizzazione, gridare nei corridoi e nelle aule.</w:t>
      </w:r>
    </w:p>
    <w:p w14:paraId="3ADFEC69" w14:textId="77777777" w:rsidR="00BF69D2" w:rsidRDefault="00751F0C">
      <w:pPr>
        <w:pStyle w:val="Corpotesto"/>
        <w:spacing w:line="276" w:lineRule="auto"/>
        <w:ind w:left="140" w:right="121"/>
        <w:jc w:val="both"/>
      </w:pPr>
      <w:r>
        <w:rPr>
          <w:color w:val="171717"/>
        </w:rPr>
        <w:t>Gli alunni possono</w:t>
      </w:r>
      <w:r>
        <w:rPr>
          <w:color w:val="171717"/>
          <w:spacing w:val="-2"/>
        </w:rPr>
        <w:t xml:space="preserve"> </w:t>
      </w:r>
      <w:r>
        <w:rPr>
          <w:color w:val="171717"/>
        </w:rPr>
        <w:t>recarsi, in</w:t>
      </w:r>
      <w:r>
        <w:rPr>
          <w:color w:val="171717"/>
          <w:spacing w:val="-2"/>
        </w:rPr>
        <w:t xml:space="preserve"> </w:t>
      </w:r>
      <w:r>
        <w:rPr>
          <w:color w:val="171717"/>
        </w:rPr>
        <w:t>biblioteca, nei</w:t>
      </w:r>
      <w:r>
        <w:rPr>
          <w:color w:val="171717"/>
          <w:spacing w:val="-1"/>
        </w:rPr>
        <w:t xml:space="preserve"> </w:t>
      </w:r>
      <w:r>
        <w:rPr>
          <w:color w:val="171717"/>
        </w:rPr>
        <w:t>corridoi, nei laboratori solo con</w:t>
      </w:r>
      <w:r>
        <w:rPr>
          <w:color w:val="171717"/>
          <w:spacing w:val="-2"/>
        </w:rPr>
        <w:t xml:space="preserve"> </w:t>
      </w:r>
      <w:r>
        <w:rPr>
          <w:color w:val="171717"/>
        </w:rPr>
        <w:t>l’autorizzazione dell’insegnante in</w:t>
      </w:r>
      <w:r>
        <w:rPr>
          <w:color w:val="171717"/>
          <w:spacing w:val="-14"/>
        </w:rPr>
        <w:t xml:space="preserve"> </w:t>
      </w:r>
      <w:r>
        <w:rPr>
          <w:color w:val="171717"/>
        </w:rPr>
        <w:t>orario</w:t>
      </w:r>
      <w:r>
        <w:rPr>
          <w:color w:val="171717"/>
          <w:spacing w:val="-14"/>
        </w:rPr>
        <w:t xml:space="preserve"> </w:t>
      </w:r>
      <w:r>
        <w:rPr>
          <w:color w:val="171717"/>
        </w:rPr>
        <w:t>in</w:t>
      </w:r>
      <w:r>
        <w:rPr>
          <w:color w:val="171717"/>
          <w:spacing w:val="-14"/>
        </w:rPr>
        <w:t xml:space="preserve"> </w:t>
      </w:r>
      <w:r>
        <w:rPr>
          <w:color w:val="171717"/>
        </w:rPr>
        <w:t>quella</w:t>
      </w:r>
      <w:r>
        <w:rPr>
          <w:color w:val="171717"/>
          <w:spacing w:val="-13"/>
        </w:rPr>
        <w:t xml:space="preserve"> </w:t>
      </w:r>
      <w:r>
        <w:rPr>
          <w:color w:val="171717"/>
        </w:rPr>
        <w:t>classe.</w:t>
      </w:r>
      <w:r>
        <w:rPr>
          <w:color w:val="171717"/>
          <w:spacing w:val="-14"/>
        </w:rPr>
        <w:t xml:space="preserve"> </w:t>
      </w:r>
      <w:r>
        <w:rPr>
          <w:color w:val="171717"/>
        </w:rPr>
        <w:t>Durante</w:t>
      </w:r>
      <w:r>
        <w:rPr>
          <w:color w:val="171717"/>
          <w:spacing w:val="-14"/>
        </w:rPr>
        <w:t xml:space="preserve"> </w:t>
      </w:r>
      <w:r>
        <w:rPr>
          <w:color w:val="171717"/>
        </w:rPr>
        <w:t>gli</w:t>
      </w:r>
      <w:r>
        <w:rPr>
          <w:color w:val="171717"/>
          <w:spacing w:val="-14"/>
        </w:rPr>
        <w:t xml:space="preserve"> </w:t>
      </w:r>
      <w:r>
        <w:rPr>
          <w:color w:val="171717"/>
        </w:rPr>
        <w:t>intervalli</w:t>
      </w:r>
      <w:r>
        <w:rPr>
          <w:color w:val="171717"/>
          <w:spacing w:val="-13"/>
        </w:rPr>
        <w:t xml:space="preserve"> </w:t>
      </w:r>
      <w:r>
        <w:rPr>
          <w:color w:val="171717"/>
        </w:rPr>
        <w:t>sono</w:t>
      </w:r>
      <w:r>
        <w:rPr>
          <w:color w:val="171717"/>
          <w:spacing w:val="-14"/>
        </w:rPr>
        <w:t xml:space="preserve"> </w:t>
      </w:r>
      <w:r>
        <w:rPr>
          <w:color w:val="171717"/>
        </w:rPr>
        <w:t>da</w:t>
      </w:r>
      <w:r>
        <w:rPr>
          <w:color w:val="171717"/>
          <w:spacing w:val="-13"/>
        </w:rPr>
        <w:t xml:space="preserve"> </w:t>
      </w:r>
      <w:r>
        <w:rPr>
          <w:color w:val="171717"/>
        </w:rPr>
        <w:t>evitare</w:t>
      </w:r>
      <w:r>
        <w:rPr>
          <w:color w:val="171717"/>
          <w:spacing w:val="-13"/>
        </w:rPr>
        <w:t xml:space="preserve"> </w:t>
      </w:r>
      <w:r>
        <w:rPr>
          <w:color w:val="171717"/>
        </w:rPr>
        <w:t>comportamenti</w:t>
      </w:r>
      <w:r>
        <w:rPr>
          <w:color w:val="171717"/>
          <w:spacing w:val="-11"/>
        </w:rPr>
        <w:t xml:space="preserve"> </w:t>
      </w:r>
      <w:r>
        <w:rPr>
          <w:color w:val="171717"/>
        </w:rPr>
        <w:t>che</w:t>
      </w:r>
      <w:r>
        <w:rPr>
          <w:color w:val="171717"/>
          <w:spacing w:val="-14"/>
        </w:rPr>
        <w:t xml:space="preserve"> </w:t>
      </w:r>
      <w:r>
        <w:rPr>
          <w:color w:val="171717"/>
        </w:rPr>
        <w:t>possono</w:t>
      </w:r>
      <w:r>
        <w:rPr>
          <w:color w:val="171717"/>
          <w:spacing w:val="-11"/>
        </w:rPr>
        <w:t xml:space="preserve"> </w:t>
      </w:r>
      <w:r>
        <w:rPr>
          <w:color w:val="171717"/>
        </w:rPr>
        <w:t>diventare</w:t>
      </w:r>
      <w:r>
        <w:rPr>
          <w:color w:val="171717"/>
          <w:spacing w:val="-13"/>
        </w:rPr>
        <w:t xml:space="preserve"> </w:t>
      </w:r>
      <w:r>
        <w:rPr>
          <w:color w:val="171717"/>
        </w:rPr>
        <w:t>pericolosi (ad es. spingersi, salire e scendere le scale, ecc.).</w:t>
      </w:r>
    </w:p>
    <w:p w14:paraId="3B7D46D2" w14:textId="77777777" w:rsidR="00BF69D2" w:rsidRDefault="00751F0C">
      <w:pPr>
        <w:pStyle w:val="Corpotesto"/>
        <w:spacing w:line="276" w:lineRule="auto"/>
        <w:ind w:left="140" w:right="117"/>
        <w:jc w:val="both"/>
      </w:pPr>
      <w:r>
        <w:rPr>
          <w:color w:val="171717"/>
        </w:rPr>
        <w:t>I</w:t>
      </w:r>
      <w:r>
        <w:rPr>
          <w:color w:val="171717"/>
          <w:spacing w:val="-14"/>
        </w:rPr>
        <w:t xml:space="preserve"> </w:t>
      </w:r>
      <w:r>
        <w:rPr>
          <w:color w:val="171717"/>
        </w:rPr>
        <w:t>servizi</w:t>
      </w:r>
      <w:r>
        <w:rPr>
          <w:color w:val="171717"/>
          <w:spacing w:val="-4"/>
        </w:rPr>
        <w:t xml:space="preserve"> </w:t>
      </w:r>
      <w:r>
        <w:rPr>
          <w:color w:val="171717"/>
        </w:rPr>
        <w:t>vanno</w:t>
      </w:r>
      <w:r>
        <w:rPr>
          <w:color w:val="171717"/>
          <w:spacing w:val="-10"/>
        </w:rPr>
        <w:t xml:space="preserve"> </w:t>
      </w:r>
      <w:r>
        <w:rPr>
          <w:color w:val="171717"/>
        </w:rPr>
        <w:t>utilizzati</w:t>
      </w:r>
      <w:r>
        <w:rPr>
          <w:color w:val="171717"/>
          <w:spacing w:val="-9"/>
        </w:rPr>
        <w:t xml:space="preserve"> </w:t>
      </w:r>
      <w:r>
        <w:rPr>
          <w:color w:val="171717"/>
        </w:rPr>
        <w:t>in</w:t>
      </w:r>
      <w:r>
        <w:rPr>
          <w:color w:val="171717"/>
          <w:spacing w:val="-14"/>
        </w:rPr>
        <w:t xml:space="preserve"> </w:t>
      </w:r>
      <w:r>
        <w:rPr>
          <w:color w:val="171717"/>
        </w:rPr>
        <w:t>modo</w:t>
      </w:r>
      <w:r>
        <w:rPr>
          <w:color w:val="171717"/>
          <w:spacing w:val="-9"/>
        </w:rPr>
        <w:t xml:space="preserve"> </w:t>
      </w:r>
      <w:r>
        <w:rPr>
          <w:color w:val="171717"/>
        </w:rPr>
        <w:t>corretto</w:t>
      </w:r>
      <w:r>
        <w:rPr>
          <w:color w:val="171717"/>
          <w:spacing w:val="-14"/>
        </w:rPr>
        <w:t xml:space="preserve"> </w:t>
      </w:r>
      <w:r>
        <w:rPr>
          <w:color w:val="171717"/>
        </w:rPr>
        <w:t>e</w:t>
      </w:r>
      <w:r>
        <w:rPr>
          <w:color w:val="171717"/>
          <w:spacing w:val="-14"/>
        </w:rPr>
        <w:t xml:space="preserve"> </w:t>
      </w:r>
      <w:r>
        <w:rPr>
          <w:color w:val="171717"/>
        </w:rPr>
        <w:t>devono</w:t>
      </w:r>
      <w:r>
        <w:rPr>
          <w:color w:val="171717"/>
          <w:spacing w:val="-9"/>
        </w:rPr>
        <w:t xml:space="preserve"> </w:t>
      </w:r>
      <w:r>
        <w:rPr>
          <w:color w:val="171717"/>
        </w:rPr>
        <w:t>essere</w:t>
      </w:r>
      <w:r>
        <w:rPr>
          <w:color w:val="171717"/>
          <w:spacing w:val="-14"/>
        </w:rPr>
        <w:t xml:space="preserve"> </w:t>
      </w:r>
      <w:r>
        <w:rPr>
          <w:color w:val="171717"/>
        </w:rPr>
        <w:t>rispettate</w:t>
      </w:r>
      <w:r>
        <w:rPr>
          <w:color w:val="171717"/>
          <w:spacing w:val="-12"/>
        </w:rPr>
        <w:t xml:space="preserve"> </w:t>
      </w:r>
      <w:r>
        <w:rPr>
          <w:color w:val="171717"/>
        </w:rPr>
        <w:t>le</w:t>
      </w:r>
      <w:r>
        <w:rPr>
          <w:color w:val="171717"/>
          <w:spacing w:val="-11"/>
        </w:rPr>
        <w:t xml:space="preserve"> </w:t>
      </w:r>
      <w:r>
        <w:rPr>
          <w:color w:val="171717"/>
        </w:rPr>
        <w:t>più</w:t>
      </w:r>
      <w:r>
        <w:rPr>
          <w:color w:val="171717"/>
          <w:spacing w:val="-5"/>
        </w:rPr>
        <w:t xml:space="preserve"> </w:t>
      </w:r>
      <w:r>
        <w:rPr>
          <w:color w:val="171717"/>
        </w:rPr>
        <w:t>elementari</w:t>
      </w:r>
      <w:r>
        <w:rPr>
          <w:color w:val="171717"/>
          <w:spacing w:val="-4"/>
        </w:rPr>
        <w:t xml:space="preserve"> </w:t>
      </w:r>
      <w:r>
        <w:rPr>
          <w:color w:val="171717"/>
        </w:rPr>
        <w:t>norme</w:t>
      </w:r>
      <w:r>
        <w:rPr>
          <w:color w:val="171717"/>
          <w:spacing w:val="-11"/>
        </w:rPr>
        <w:t xml:space="preserve"> </w:t>
      </w:r>
      <w:r>
        <w:rPr>
          <w:color w:val="171717"/>
        </w:rPr>
        <w:t>di</w:t>
      </w:r>
      <w:r>
        <w:rPr>
          <w:color w:val="171717"/>
          <w:spacing w:val="-4"/>
        </w:rPr>
        <w:t xml:space="preserve"> </w:t>
      </w:r>
      <w:r>
        <w:rPr>
          <w:color w:val="171717"/>
        </w:rPr>
        <w:t>igiene</w:t>
      </w:r>
      <w:r>
        <w:rPr>
          <w:color w:val="171717"/>
          <w:spacing w:val="-12"/>
        </w:rPr>
        <w:t xml:space="preserve"> </w:t>
      </w:r>
      <w:r>
        <w:rPr>
          <w:color w:val="171717"/>
        </w:rPr>
        <w:t>e</w:t>
      </w:r>
      <w:r>
        <w:rPr>
          <w:color w:val="171717"/>
          <w:spacing w:val="-11"/>
        </w:rPr>
        <w:t xml:space="preserve"> </w:t>
      </w:r>
      <w:r>
        <w:rPr>
          <w:color w:val="171717"/>
        </w:rPr>
        <w:t>pulizia. Saranno puniti con severità tutti gli episodi di violenza che dovessero verificarsi tra gli alunni sia all’interno della scuola che fuori. Tutti devono poter frequentare la scuola con serenità senza dover subire le prepotenze di altri. Nelle</w:t>
      </w:r>
      <w:r>
        <w:rPr>
          <w:color w:val="171717"/>
          <w:spacing w:val="-2"/>
        </w:rPr>
        <w:t xml:space="preserve"> </w:t>
      </w:r>
      <w:r>
        <w:rPr>
          <w:color w:val="171717"/>
        </w:rPr>
        <w:t>aule</w:t>
      </w:r>
      <w:r>
        <w:rPr>
          <w:color w:val="171717"/>
          <w:spacing w:val="-2"/>
        </w:rPr>
        <w:t xml:space="preserve"> </w:t>
      </w:r>
      <w:r>
        <w:rPr>
          <w:color w:val="171717"/>
        </w:rPr>
        <w:t>ci sono appositi contenitori per</w:t>
      </w:r>
      <w:r>
        <w:rPr>
          <w:color w:val="171717"/>
          <w:spacing w:val="-1"/>
        </w:rPr>
        <w:t xml:space="preserve"> </w:t>
      </w:r>
      <w:r>
        <w:rPr>
          <w:color w:val="171717"/>
        </w:rPr>
        <w:t>la</w:t>
      </w:r>
      <w:r>
        <w:rPr>
          <w:color w:val="171717"/>
          <w:spacing w:val="-2"/>
        </w:rPr>
        <w:t xml:space="preserve"> </w:t>
      </w:r>
      <w:r>
        <w:rPr>
          <w:color w:val="171717"/>
        </w:rPr>
        <w:t>raccolta</w:t>
      </w:r>
      <w:r>
        <w:rPr>
          <w:color w:val="171717"/>
          <w:spacing w:val="-2"/>
        </w:rPr>
        <w:t xml:space="preserve"> </w:t>
      </w:r>
      <w:r>
        <w:rPr>
          <w:color w:val="171717"/>
        </w:rPr>
        <w:t>dei rifiuti: è</w:t>
      </w:r>
      <w:r>
        <w:rPr>
          <w:color w:val="171717"/>
          <w:spacing w:val="-2"/>
        </w:rPr>
        <w:t xml:space="preserve"> </w:t>
      </w:r>
      <w:r>
        <w:rPr>
          <w:color w:val="171717"/>
        </w:rPr>
        <w:t>necessario utilizzarli correttamente. Gli insegnanti</w:t>
      </w:r>
      <w:r>
        <w:rPr>
          <w:color w:val="171717"/>
          <w:spacing w:val="-4"/>
        </w:rPr>
        <w:t xml:space="preserve"> </w:t>
      </w:r>
      <w:r>
        <w:rPr>
          <w:color w:val="171717"/>
        </w:rPr>
        <w:t>ed i collaboratori</w:t>
      </w:r>
      <w:r>
        <w:rPr>
          <w:color w:val="171717"/>
          <w:spacing w:val="-4"/>
        </w:rPr>
        <w:t xml:space="preserve"> </w:t>
      </w:r>
      <w:r>
        <w:rPr>
          <w:color w:val="171717"/>
        </w:rPr>
        <w:t>scolastici segnaleranno in Presidenza</w:t>
      </w:r>
      <w:r>
        <w:rPr>
          <w:color w:val="171717"/>
          <w:spacing w:val="-2"/>
        </w:rPr>
        <w:t xml:space="preserve"> </w:t>
      </w:r>
      <w:r>
        <w:rPr>
          <w:color w:val="171717"/>
        </w:rPr>
        <w:t>i nominativi degli</w:t>
      </w:r>
      <w:r>
        <w:rPr>
          <w:color w:val="171717"/>
          <w:spacing w:val="-4"/>
        </w:rPr>
        <w:t xml:space="preserve"> </w:t>
      </w:r>
      <w:r>
        <w:rPr>
          <w:color w:val="171717"/>
        </w:rPr>
        <w:t>alunni o</w:t>
      </w:r>
      <w:r>
        <w:rPr>
          <w:color w:val="171717"/>
          <w:spacing w:val="-5"/>
        </w:rPr>
        <w:t xml:space="preserve"> </w:t>
      </w:r>
      <w:r>
        <w:rPr>
          <w:color w:val="171717"/>
        </w:rPr>
        <w:t>le</w:t>
      </w:r>
      <w:r>
        <w:rPr>
          <w:color w:val="171717"/>
          <w:spacing w:val="-2"/>
        </w:rPr>
        <w:t xml:space="preserve"> </w:t>
      </w:r>
      <w:r>
        <w:rPr>
          <w:color w:val="171717"/>
        </w:rPr>
        <w:t>classi che non rispettano queste regole.</w:t>
      </w:r>
    </w:p>
    <w:p w14:paraId="5012B57D" w14:textId="77777777" w:rsidR="00BF69D2" w:rsidRDefault="00751F0C">
      <w:pPr>
        <w:pStyle w:val="Corpotesto"/>
        <w:spacing w:line="276" w:lineRule="auto"/>
        <w:ind w:left="140" w:right="117"/>
        <w:jc w:val="both"/>
      </w:pPr>
      <w:r>
        <w:rPr>
          <w:color w:val="171717"/>
        </w:rPr>
        <w:t>Gli</w:t>
      </w:r>
      <w:r>
        <w:rPr>
          <w:color w:val="171717"/>
          <w:spacing w:val="-10"/>
        </w:rPr>
        <w:t xml:space="preserve"> </w:t>
      </w:r>
      <w:r>
        <w:rPr>
          <w:color w:val="171717"/>
        </w:rPr>
        <w:t>alunni</w:t>
      </w:r>
      <w:r>
        <w:rPr>
          <w:color w:val="171717"/>
          <w:spacing w:val="-4"/>
        </w:rPr>
        <w:t xml:space="preserve"> </w:t>
      </w:r>
      <w:r>
        <w:rPr>
          <w:color w:val="171717"/>
        </w:rPr>
        <w:t>sono</w:t>
      </w:r>
      <w:r>
        <w:rPr>
          <w:color w:val="171717"/>
          <w:spacing w:val="-9"/>
        </w:rPr>
        <w:t xml:space="preserve"> </w:t>
      </w:r>
      <w:r>
        <w:rPr>
          <w:color w:val="171717"/>
        </w:rPr>
        <w:t>tenuti</w:t>
      </w:r>
      <w:r>
        <w:rPr>
          <w:color w:val="171717"/>
          <w:spacing w:val="-9"/>
        </w:rPr>
        <w:t xml:space="preserve"> </w:t>
      </w:r>
      <w:r>
        <w:rPr>
          <w:color w:val="171717"/>
        </w:rPr>
        <w:t>a</w:t>
      </w:r>
      <w:r>
        <w:rPr>
          <w:color w:val="171717"/>
          <w:spacing w:val="-14"/>
        </w:rPr>
        <w:t xml:space="preserve"> </w:t>
      </w:r>
      <w:r>
        <w:rPr>
          <w:color w:val="171717"/>
        </w:rPr>
        <w:t>rispettare</w:t>
      </w:r>
      <w:r>
        <w:rPr>
          <w:color w:val="171717"/>
          <w:spacing w:val="-11"/>
        </w:rPr>
        <w:t xml:space="preserve"> </w:t>
      </w:r>
      <w:r>
        <w:rPr>
          <w:color w:val="171717"/>
        </w:rPr>
        <w:t>il</w:t>
      </w:r>
      <w:r>
        <w:rPr>
          <w:color w:val="171717"/>
          <w:spacing w:val="-4"/>
        </w:rPr>
        <w:t xml:space="preserve"> </w:t>
      </w:r>
      <w:r>
        <w:rPr>
          <w:color w:val="171717"/>
        </w:rPr>
        <w:t>lavoro</w:t>
      </w:r>
      <w:r>
        <w:rPr>
          <w:color w:val="171717"/>
          <w:spacing w:val="-9"/>
        </w:rPr>
        <w:t xml:space="preserve"> </w:t>
      </w:r>
      <w:r>
        <w:rPr>
          <w:color w:val="171717"/>
        </w:rPr>
        <w:t>e</w:t>
      </w:r>
      <w:r>
        <w:rPr>
          <w:color w:val="171717"/>
          <w:spacing w:val="-14"/>
        </w:rPr>
        <w:t xml:space="preserve"> </w:t>
      </w:r>
      <w:r>
        <w:rPr>
          <w:color w:val="171717"/>
        </w:rPr>
        <w:t>a</w:t>
      </w:r>
      <w:r>
        <w:rPr>
          <w:color w:val="171717"/>
          <w:spacing w:val="-6"/>
        </w:rPr>
        <w:t xml:space="preserve"> </w:t>
      </w:r>
      <w:r>
        <w:rPr>
          <w:color w:val="171717"/>
        </w:rPr>
        <w:t>seguire</w:t>
      </w:r>
      <w:r>
        <w:rPr>
          <w:color w:val="171717"/>
          <w:spacing w:val="-12"/>
        </w:rPr>
        <w:t xml:space="preserve"> </w:t>
      </w:r>
      <w:r>
        <w:rPr>
          <w:color w:val="171717"/>
        </w:rPr>
        <w:t>le</w:t>
      </w:r>
      <w:r>
        <w:rPr>
          <w:color w:val="171717"/>
          <w:spacing w:val="-11"/>
        </w:rPr>
        <w:t xml:space="preserve"> </w:t>
      </w:r>
      <w:r>
        <w:rPr>
          <w:color w:val="171717"/>
        </w:rPr>
        <w:t>indicazioni</w:t>
      </w:r>
      <w:r>
        <w:rPr>
          <w:color w:val="171717"/>
          <w:spacing w:val="-4"/>
        </w:rPr>
        <w:t xml:space="preserve"> </w:t>
      </w:r>
      <w:r>
        <w:rPr>
          <w:color w:val="171717"/>
        </w:rPr>
        <w:t>dei</w:t>
      </w:r>
      <w:r>
        <w:rPr>
          <w:color w:val="171717"/>
          <w:spacing w:val="-4"/>
        </w:rPr>
        <w:t xml:space="preserve"> </w:t>
      </w:r>
      <w:r>
        <w:rPr>
          <w:color w:val="171717"/>
        </w:rPr>
        <w:t>collaboratori</w:t>
      </w:r>
      <w:r>
        <w:rPr>
          <w:color w:val="171717"/>
          <w:spacing w:val="-4"/>
        </w:rPr>
        <w:t xml:space="preserve"> </w:t>
      </w:r>
      <w:r>
        <w:rPr>
          <w:color w:val="171717"/>
        </w:rPr>
        <w:t>scolastici</w:t>
      </w:r>
      <w:r>
        <w:rPr>
          <w:color w:val="171717"/>
          <w:spacing w:val="-4"/>
        </w:rPr>
        <w:t xml:space="preserve"> </w:t>
      </w:r>
      <w:r>
        <w:rPr>
          <w:color w:val="171717"/>
        </w:rPr>
        <w:t>che</w:t>
      </w:r>
      <w:r>
        <w:rPr>
          <w:color w:val="171717"/>
          <w:spacing w:val="-12"/>
        </w:rPr>
        <w:t xml:space="preserve"> </w:t>
      </w:r>
      <w:r>
        <w:rPr>
          <w:color w:val="171717"/>
        </w:rPr>
        <w:t>assicurano, con i docenti, il buon funzionamento della scuola ed in alcuni momenti possono essere incaricati della sorveglianza</w:t>
      </w:r>
      <w:r>
        <w:rPr>
          <w:color w:val="171717"/>
          <w:spacing w:val="-2"/>
        </w:rPr>
        <w:t xml:space="preserve"> </w:t>
      </w:r>
      <w:r>
        <w:rPr>
          <w:color w:val="171717"/>
        </w:rPr>
        <w:t>di una</w:t>
      </w:r>
      <w:r>
        <w:rPr>
          <w:color w:val="171717"/>
          <w:spacing w:val="-2"/>
        </w:rPr>
        <w:t xml:space="preserve"> </w:t>
      </w:r>
      <w:r>
        <w:rPr>
          <w:color w:val="171717"/>
        </w:rPr>
        <w:t>classe</w:t>
      </w:r>
      <w:r>
        <w:rPr>
          <w:color w:val="171717"/>
          <w:spacing w:val="-2"/>
        </w:rPr>
        <w:t xml:space="preserve"> </w:t>
      </w:r>
      <w:r>
        <w:rPr>
          <w:color w:val="171717"/>
        </w:rPr>
        <w:t>o di un gruppo di alunni. Gli</w:t>
      </w:r>
      <w:r>
        <w:rPr>
          <w:color w:val="171717"/>
          <w:spacing w:val="-4"/>
        </w:rPr>
        <w:t xml:space="preserve"> </w:t>
      </w:r>
      <w:r>
        <w:rPr>
          <w:color w:val="171717"/>
        </w:rPr>
        <w:t>alunni che, per</w:t>
      </w:r>
      <w:r>
        <w:rPr>
          <w:color w:val="171717"/>
          <w:spacing w:val="-1"/>
        </w:rPr>
        <w:t xml:space="preserve"> </w:t>
      </w:r>
      <w:r>
        <w:rPr>
          <w:color w:val="171717"/>
        </w:rPr>
        <w:t>motivi</w:t>
      </w:r>
      <w:r>
        <w:rPr>
          <w:color w:val="171717"/>
          <w:spacing w:val="-4"/>
        </w:rPr>
        <w:t xml:space="preserve"> </w:t>
      </w:r>
      <w:r>
        <w:rPr>
          <w:color w:val="171717"/>
        </w:rPr>
        <w:t>di salute, non potranno seguire le lezioni di attività motoria dovranno presentare al Dirigente Scolastico la domanda di esonero firmata dal genitore</w:t>
      </w:r>
      <w:r>
        <w:rPr>
          <w:color w:val="171717"/>
          <w:spacing w:val="-7"/>
        </w:rPr>
        <w:t xml:space="preserve"> </w:t>
      </w:r>
      <w:r>
        <w:rPr>
          <w:color w:val="171717"/>
        </w:rPr>
        <w:t>unita</w:t>
      </w:r>
      <w:r>
        <w:rPr>
          <w:color w:val="171717"/>
          <w:spacing w:val="-12"/>
        </w:rPr>
        <w:t xml:space="preserve"> </w:t>
      </w:r>
      <w:r>
        <w:rPr>
          <w:color w:val="171717"/>
        </w:rPr>
        <w:t>a</w:t>
      </w:r>
      <w:r>
        <w:rPr>
          <w:color w:val="171717"/>
          <w:spacing w:val="-11"/>
        </w:rPr>
        <w:t xml:space="preserve"> </w:t>
      </w:r>
      <w:r>
        <w:rPr>
          <w:color w:val="171717"/>
        </w:rPr>
        <w:t>certificato</w:t>
      </w:r>
      <w:r>
        <w:rPr>
          <w:color w:val="171717"/>
          <w:spacing w:val="-6"/>
        </w:rPr>
        <w:t xml:space="preserve"> </w:t>
      </w:r>
      <w:r>
        <w:rPr>
          <w:color w:val="171717"/>
        </w:rPr>
        <w:t>del</w:t>
      </w:r>
      <w:r>
        <w:rPr>
          <w:color w:val="171717"/>
          <w:spacing w:val="-8"/>
        </w:rPr>
        <w:t xml:space="preserve"> </w:t>
      </w:r>
      <w:r>
        <w:rPr>
          <w:color w:val="171717"/>
        </w:rPr>
        <w:t>medico</w:t>
      </w:r>
      <w:r>
        <w:rPr>
          <w:color w:val="171717"/>
          <w:spacing w:val="-10"/>
        </w:rPr>
        <w:t xml:space="preserve"> </w:t>
      </w:r>
      <w:r>
        <w:rPr>
          <w:color w:val="171717"/>
        </w:rPr>
        <w:t>di</w:t>
      </w:r>
      <w:r>
        <w:rPr>
          <w:color w:val="171717"/>
          <w:spacing w:val="-8"/>
        </w:rPr>
        <w:t xml:space="preserve"> </w:t>
      </w:r>
      <w:r>
        <w:rPr>
          <w:color w:val="171717"/>
        </w:rPr>
        <w:t>famiglia</w:t>
      </w:r>
      <w:r>
        <w:rPr>
          <w:color w:val="171717"/>
          <w:spacing w:val="-12"/>
        </w:rPr>
        <w:t xml:space="preserve"> </w:t>
      </w:r>
      <w:r>
        <w:rPr>
          <w:color w:val="171717"/>
        </w:rPr>
        <w:t>su</w:t>
      </w:r>
      <w:r>
        <w:rPr>
          <w:color w:val="171717"/>
          <w:spacing w:val="-10"/>
        </w:rPr>
        <w:t xml:space="preserve"> </w:t>
      </w:r>
      <w:r>
        <w:rPr>
          <w:color w:val="171717"/>
        </w:rPr>
        <w:t>modulo</w:t>
      </w:r>
      <w:r>
        <w:rPr>
          <w:color w:val="171717"/>
          <w:spacing w:val="-6"/>
        </w:rPr>
        <w:t xml:space="preserve"> </w:t>
      </w:r>
      <w:r>
        <w:rPr>
          <w:color w:val="171717"/>
        </w:rPr>
        <w:t>A.S.L.</w:t>
      </w:r>
      <w:r>
        <w:rPr>
          <w:color w:val="171717"/>
          <w:spacing w:val="-7"/>
        </w:rPr>
        <w:t xml:space="preserve"> </w:t>
      </w:r>
      <w:r>
        <w:rPr>
          <w:color w:val="171717"/>
        </w:rPr>
        <w:t>Ogni</w:t>
      </w:r>
      <w:r>
        <w:rPr>
          <w:color w:val="171717"/>
          <w:spacing w:val="-9"/>
        </w:rPr>
        <w:t xml:space="preserve"> </w:t>
      </w:r>
      <w:r>
        <w:rPr>
          <w:color w:val="171717"/>
        </w:rPr>
        <w:t>studente</w:t>
      </w:r>
      <w:r>
        <w:rPr>
          <w:color w:val="171717"/>
          <w:spacing w:val="-7"/>
        </w:rPr>
        <w:t xml:space="preserve"> </w:t>
      </w:r>
      <w:r>
        <w:rPr>
          <w:color w:val="171717"/>
        </w:rPr>
        <w:t>è</w:t>
      </w:r>
      <w:r>
        <w:rPr>
          <w:color w:val="171717"/>
          <w:spacing w:val="-11"/>
        </w:rPr>
        <w:t xml:space="preserve"> </w:t>
      </w:r>
      <w:r>
        <w:rPr>
          <w:color w:val="171717"/>
        </w:rPr>
        <w:t>responsabile</w:t>
      </w:r>
      <w:r>
        <w:rPr>
          <w:color w:val="171717"/>
          <w:spacing w:val="-11"/>
        </w:rPr>
        <w:t xml:space="preserve"> </w:t>
      </w:r>
      <w:r>
        <w:rPr>
          <w:color w:val="171717"/>
        </w:rPr>
        <w:t>dell’integrità degli arredi e del materiale</w:t>
      </w:r>
      <w:r>
        <w:rPr>
          <w:color w:val="171717"/>
          <w:spacing w:val="-1"/>
        </w:rPr>
        <w:t xml:space="preserve"> </w:t>
      </w:r>
      <w:r>
        <w:rPr>
          <w:color w:val="171717"/>
        </w:rPr>
        <w:t>didattico che la</w:t>
      </w:r>
      <w:r>
        <w:rPr>
          <w:color w:val="171717"/>
          <w:spacing w:val="-1"/>
        </w:rPr>
        <w:t xml:space="preserve"> </w:t>
      </w:r>
      <w:r>
        <w:rPr>
          <w:color w:val="171717"/>
        </w:rPr>
        <w:t>scuola gli</w:t>
      </w:r>
      <w:r>
        <w:rPr>
          <w:color w:val="171717"/>
          <w:spacing w:val="-3"/>
        </w:rPr>
        <w:t xml:space="preserve"> </w:t>
      </w:r>
      <w:r>
        <w:rPr>
          <w:color w:val="171717"/>
        </w:rPr>
        <w:t>affida: coloro</w:t>
      </w:r>
      <w:r>
        <w:rPr>
          <w:color w:val="171717"/>
          <w:spacing w:val="-4"/>
        </w:rPr>
        <w:t xml:space="preserve"> </w:t>
      </w:r>
      <w:r>
        <w:rPr>
          <w:color w:val="171717"/>
        </w:rPr>
        <w:t>che</w:t>
      </w:r>
      <w:r>
        <w:rPr>
          <w:color w:val="171717"/>
          <w:spacing w:val="-11"/>
        </w:rPr>
        <w:t xml:space="preserve"> </w:t>
      </w:r>
      <w:r>
        <w:rPr>
          <w:color w:val="171717"/>
        </w:rPr>
        <w:t>provocheranno danni</w:t>
      </w:r>
      <w:r>
        <w:rPr>
          <w:color w:val="171717"/>
          <w:spacing w:val="-3"/>
        </w:rPr>
        <w:t xml:space="preserve"> </w:t>
      </w:r>
      <w:r>
        <w:rPr>
          <w:color w:val="171717"/>
        </w:rPr>
        <w:t>al</w:t>
      </w:r>
      <w:r>
        <w:rPr>
          <w:color w:val="171717"/>
          <w:spacing w:val="-3"/>
        </w:rPr>
        <w:t xml:space="preserve"> </w:t>
      </w:r>
      <w:r>
        <w:rPr>
          <w:color w:val="171717"/>
        </w:rPr>
        <w:t>materiale</w:t>
      </w:r>
      <w:r>
        <w:rPr>
          <w:color w:val="171717"/>
          <w:spacing w:val="-5"/>
        </w:rPr>
        <w:t xml:space="preserve"> </w:t>
      </w:r>
      <w:r>
        <w:rPr>
          <w:color w:val="171717"/>
        </w:rPr>
        <w:t>e/o</w:t>
      </w:r>
    </w:p>
    <w:p w14:paraId="78C95605" w14:textId="77777777" w:rsidR="00BF69D2" w:rsidRDefault="00BF69D2">
      <w:pPr>
        <w:pStyle w:val="Corpotesto"/>
        <w:spacing w:line="276" w:lineRule="auto"/>
        <w:jc w:val="both"/>
        <w:sectPr w:rsidR="00BF69D2">
          <w:pgSz w:w="11900" w:h="16840"/>
          <w:pgMar w:top="1320" w:right="992" w:bottom="520" w:left="992" w:header="0" w:footer="334" w:gutter="0"/>
          <w:cols w:space="720"/>
        </w:sectPr>
      </w:pPr>
    </w:p>
    <w:p w14:paraId="5EF6074F" w14:textId="77777777" w:rsidR="00BF69D2" w:rsidRDefault="00751F0C">
      <w:pPr>
        <w:pStyle w:val="Corpotesto"/>
        <w:spacing w:before="64"/>
        <w:jc w:val="both"/>
      </w:pPr>
      <w:r>
        <w:rPr>
          <w:color w:val="171717"/>
        </w:rPr>
        <w:lastRenderedPageBreak/>
        <w:t>alle</w:t>
      </w:r>
      <w:r>
        <w:rPr>
          <w:color w:val="171717"/>
          <w:spacing w:val="-16"/>
        </w:rPr>
        <w:t xml:space="preserve"> </w:t>
      </w:r>
      <w:r>
        <w:rPr>
          <w:color w:val="171717"/>
        </w:rPr>
        <w:t>suppellettili</w:t>
      </w:r>
      <w:r>
        <w:rPr>
          <w:color w:val="171717"/>
          <w:spacing w:val="-14"/>
        </w:rPr>
        <w:t xml:space="preserve"> </w:t>
      </w:r>
      <w:r>
        <w:rPr>
          <w:color w:val="171717"/>
        </w:rPr>
        <w:t>della</w:t>
      </w:r>
      <w:r>
        <w:rPr>
          <w:color w:val="171717"/>
          <w:spacing w:val="-9"/>
        </w:rPr>
        <w:t xml:space="preserve"> </w:t>
      </w:r>
      <w:r>
        <w:rPr>
          <w:color w:val="171717"/>
        </w:rPr>
        <w:t>scuola</w:t>
      </w:r>
      <w:r>
        <w:rPr>
          <w:color w:val="171717"/>
          <w:spacing w:val="-3"/>
        </w:rPr>
        <w:t xml:space="preserve"> </w:t>
      </w:r>
      <w:r>
        <w:rPr>
          <w:color w:val="171717"/>
        </w:rPr>
        <w:t>o</w:t>
      </w:r>
      <w:r>
        <w:rPr>
          <w:color w:val="171717"/>
          <w:spacing w:val="-14"/>
        </w:rPr>
        <w:t xml:space="preserve"> </w:t>
      </w:r>
      <w:r>
        <w:rPr>
          <w:color w:val="171717"/>
        </w:rPr>
        <w:t>del</w:t>
      </w:r>
      <w:r>
        <w:rPr>
          <w:color w:val="171717"/>
          <w:spacing w:val="-5"/>
        </w:rPr>
        <w:t xml:space="preserve"> </w:t>
      </w:r>
      <w:r>
        <w:rPr>
          <w:color w:val="171717"/>
        </w:rPr>
        <w:t>comune</w:t>
      </w:r>
      <w:r>
        <w:rPr>
          <w:color w:val="171717"/>
          <w:spacing w:val="-13"/>
        </w:rPr>
        <w:t xml:space="preserve"> </w:t>
      </w:r>
      <w:r>
        <w:rPr>
          <w:color w:val="171717"/>
        </w:rPr>
        <w:t>saranno</w:t>
      </w:r>
      <w:r>
        <w:rPr>
          <w:color w:val="171717"/>
          <w:spacing w:val="-2"/>
        </w:rPr>
        <w:t xml:space="preserve"> </w:t>
      </w:r>
      <w:r>
        <w:rPr>
          <w:color w:val="171717"/>
        </w:rPr>
        <w:t>invitati</w:t>
      </w:r>
      <w:r>
        <w:rPr>
          <w:color w:val="171717"/>
          <w:spacing w:val="-6"/>
        </w:rPr>
        <w:t xml:space="preserve"> </w:t>
      </w:r>
      <w:r>
        <w:rPr>
          <w:color w:val="171717"/>
        </w:rPr>
        <w:t>a</w:t>
      </w:r>
      <w:r>
        <w:rPr>
          <w:color w:val="171717"/>
          <w:spacing w:val="-3"/>
        </w:rPr>
        <w:t xml:space="preserve"> </w:t>
      </w:r>
      <w:r>
        <w:rPr>
          <w:color w:val="171717"/>
        </w:rPr>
        <w:t>risarcire</w:t>
      </w:r>
      <w:r>
        <w:rPr>
          <w:color w:val="171717"/>
          <w:spacing w:val="-13"/>
        </w:rPr>
        <w:t xml:space="preserve"> </w:t>
      </w:r>
      <w:r>
        <w:rPr>
          <w:color w:val="171717"/>
        </w:rPr>
        <w:t>i</w:t>
      </w:r>
      <w:r>
        <w:rPr>
          <w:color w:val="171717"/>
          <w:spacing w:val="-5"/>
        </w:rPr>
        <w:t xml:space="preserve"> </w:t>
      </w:r>
      <w:r>
        <w:rPr>
          <w:color w:val="171717"/>
          <w:spacing w:val="-2"/>
        </w:rPr>
        <w:t>danni.</w:t>
      </w:r>
    </w:p>
    <w:p w14:paraId="1F834787" w14:textId="77777777" w:rsidR="00BF69D2" w:rsidRDefault="00751F0C">
      <w:pPr>
        <w:pStyle w:val="Corpotesto"/>
        <w:spacing w:before="45" w:line="276" w:lineRule="auto"/>
        <w:ind w:right="238"/>
        <w:jc w:val="both"/>
      </w:pPr>
      <w:r>
        <w:rPr>
          <w:color w:val="171717"/>
        </w:rPr>
        <w:t>È fatto divieto agli alunni di usare il telefono cellulare o altre strumentazioni elettroniche in classe e all’interno</w:t>
      </w:r>
      <w:r w:rsidR="004067F9">
        <w:rPr>
          <w:color w:val="171717"/>
        </w:rPr>
        <w:t xml:space="preserve"> </w:t>
      </w:r>
      <w:r>
        <w:rPr>
          <w:color w:val="171717"/>
        </w:rPr>
        <w:t>dell’edificio.</w:t>
      </w:r>
      <w:r>
        <w:rPr>
          <w:color w:val="171717"/>
          <w:spacing w:val="-3"/>
        </w:rPr>
        <w:t xml:space="preserve"> </w:t>
      </w:r>
      <w:r>
        <w:rPr>
          <w:color w:val="171717"/>
        </w:rPr>
        <w:t>È</w:t>
      </w:r>
      <w:r>
        <w:rPr>
          <w:color w:val="171717"/>
          <w:spacing w:val="-1"/>
        </w:rPr>
        <w:t xml:space="preserve"> </w:t>
      </w:r>
      <w:r>
        <w:rPr>
          <w:color w:val="171717"/>
        </w:rPr>
        <w:t>inoltre</w:t>
      </w:r>
      <w:r>
        <w:rPr>
          <w:color w:val="171717"/>
          <w:spacing w:val="-3"/>
        </w:rPr>
        <w:t xml:space="preserve"> </w:t>
      </w:r>
      <w:r>
        <w:rPr>
          <w:color w:val="171717"/>
        </w:rPr>
        <w:t>fatto</w:t>
      </w:r>
      <w:r>
        <w:rPr>
          <w:color w:val="171717"/>
          <w:spacing w:val="-1"/>
        </w:rPr>
        <w:t xml:space="preserve"> </w:t>
      </w:r>
      <w:r>
        <w:rPr>
          <w:color w:val="171717"/>
        </w:rPr>
        <w:t>divieto</w:t>
      </w:r>
      <w:r>
        <w:rPr>
          <w:color w:val="171717"/>
          <w:spacing w:val="-1"/>
        </w:rPr>
        <w:t xml:space="preserve"> </w:t>
      </w:r>
      <w:r>
        <w:rPr>
          <w:color w:val="171717"/>
        </w:rPr>
        <w:t>di utilizzare qualsiasi strumento</w:t>
      </w:r>
      <w:r>
        <w:rPr>
          <w:color w:val="171717"/>
          <w:spacing w:val="-1"/>
        </w:rPr>
        <w:t xml:space="preserve"> </w:t>
      </w:r>
      <w:r>
        <w:rPr>
          <w:color w:val="171717"/>
        </w:rPr>
        <w:t>fotografico</w:t>
      </w:r>
      <w:r>
        <w:rPr>
          <w:color w:val="171717"/>
          <w:spacing w:val="-1"/>
        </w:rPr>
        <w:t xml:space="preserve"> </w:t>
      </w:r>
      <w:r>
        <w:rPr>
          <w:color w:val="171717"/>
        </w:rPr>
        <w:t>o da</w:t>
      </w:r>
      <w:r>
        <w:rPr>
          <w:color w:val="171717"/>
          <w:spacing w:val="-3"/>
        </w:rPr>
        <w:t xml:space="preserve"> </w:t>
      </w:r>
      <w:r>
        <w:rPr>
          <w:color w:val="171717"/>
        </w:rPr>
        <w:t>ripresa</w:t>
      </w:r>
      <w:r>
        <w:rPr>
          <w:color w:val="171717"/>
          <w:spacing w:val="-3"/>
        </w:rPr>
        <w:t xml:space="preserve"> </w:t>
      </w:r>
      <w:r>
        <w:rPr>
          <w:color w:val="171717"/>
        </w:rPr>
        <w:t>o</w:t>
      </w:r>
      <w:r>
        <w:rPr>
          <w:color w:val="171717"/>
          <w:spacing w:val="-1"/>
        </w:rPr>
        <w:t xml:space="preserve"> </w:t>
      </w:r>
      <w:r>
        <w:rPr>
          <w:color w:val="171717"/>
        </w:rPr>
        <w:t xml:space="preserve">da </w:t>
      </w:r>
      <w:r>
        <w:rPr>
          <w:color w:val="171717"/>
          <w:spacing w:val="-2"/>
        </w:rPr>
        <w:t>riproduzione</w:t>
      </w:r>
      <w:r w:rsidR="004067F9">
        <w:rPr>
          <w:color w:val="171717"/>
          <w:spacing w:val="-2"/>
        </w:rPr>
        <w:t xml:space="preserve"> </w:t>
      </w:r>
      <w:r>
        <w:rPr>
          <w:color w:val="171717"/>
          <w:spacing w:val="-2"/>
        </w:rPr>
        <w:t>musicale.</w:t>
      </w:r>
    </w:p>
    <w:p w14:paraId="0A5BDA1E" w14:textId="77777777" w:rsidR="00BF69D2" w:rsidRDefault="00751F0C">
      <w:pPr>
        <w:pStyle w:val="Corpotesto"/>
        <w:spacing w:line="276" w:lineRule="auto"/>
        <w:ind w:right="235"/>
        <w:jc w:val="both"/>
      </w:pPr>
      <w:r>
        <w:rPr>
          <w:color w:val="171717"/>
        </w:rPr>
        <w:t>Gli alunni possono uscire per accedere ai servizi di norma dopo le 10. Sono previste due soste nell’arco della giornata considerato il tempo scuola. Non è consentito uscire più di due per volta e per più di una o due volte nella giornata, fatta eccezione per i casi seriamente motivati.</w:t>
      </w:r>
    </w:p>
    <w:p w14:paraId="00CB5CBC" w14:textId="77777777" w:rsidR="00BF69D2" w:rsidRDefault="00751F0C">
      <w:pPr>
        <w:pStyle w:val="Corpotesto"/>
        <w:spacing w:before="1" w:line="276" w:lineRule="auto"/>
        <w:ind w:right="244"/>
      </w:pPr>
      <w:r>
        <w:rPr>
          <w:color w:val="171717"/>
        </w:rPr>
        <w:t>Gli</w:t>
      </w:r>
      <w:r>
        <w:rPr>
          <w:color w:val="171717"/>
          <w:spacing w:val="29"/>
        </w:rPr>
        <w:t xml:space="preserve"> </w:t>
      </w:r>
      <w:r>
        <w:rPr>
          <w:color w:val="171717"/>
        </w:rPr>
        <w:t>alunni</w:t>
      </w:r>
      <w:r>
        <w:rPr>
          <w:color w:val="171717"/>
          <w:spacing w:val="34"/>
        </w:rPr>
        <w:t xml:space="preserve"> </w:t>
      </w:r>
      <w:r>
        <w:rPr>
          <w:color w:val="171717"/>
        </w:rPr>
        <w:t>sono</w:t>
      </w:r>
      <w:r>
        <w:rPr>
          <w:color w:val="171717"/>
          <w:spacing w:val="28"/>
        </w:rPr>
        <w:t xml:space="preserve"> </w:t>
      </w:r>
      <w:r>
        <w:rPr>
          <w:color w:val="171717"/>
        </w:rPr>
        <w:t>invitati</w:t>
      </w:r>
      <w:r>
        <w:rPr>
          <w:color w:val="171717"/>
          <w:spacing w:val="29"/>
        </w:rPr>
        <w:t xml:space="preserve"> </w:t>
      </w:r>
      <w:r>
        <w:rPr>
          <w:color w:val="171717"/>
        </w:rPr>
        <w:t>a</w:t>
      </w:r>
      <w:r>
        <w:rPr>
          <w:color w:val="171717"/>
          <w:spacing w:val="31"/>
        </w:rPr>
        <w:t xml:space="preserve"> </w:t>
      </w:r>
      <w:r>
        <w:rPr>
          <w:color w:val="171717"/>
        </w:rPr>
        <w:t>non</w:t>
      </w:r>
      <w:r>
        <w:rPr>
          <w:color w:val="171717"/>
          <w:spacing w:val="33"/>
        </w:rPr>
        <w:t xml:space="preserve"> </w:t>
      </w:r>
      <w:r>
        <w:rPr>
          <w:color w:val="171717"/>
        </w:rPr>
        <w:t>portare</w:t>
      </w:r>
      <w:r>
        <w:rPr>
          <w:color w:val="171717"/>
          <w:spacing w:val="31"/>
        </w:rPr>
        <w:t xml:space="preserve"> </w:t>
      </w:r>
      <w:r>
        <w:rPr>
          <w:color w:val="171717"/>
        </w:rPr>
        <w:t>a</w:t>
      </w:r>
      <w:r>
        <w:rPr>
          <w:color w:val="171717"/>
          <w:spacing w:val="26"/>
        </w:rPr>
        <w:t xml:space="preserve"> </w:t>
      </w:r>
      <w:r>
        <w:rPr>
          <w:color w:val="171717"/>
        </w:rPr>
        <w:t>scuola</w:t>
      </w:r>
      <w:r>
        <w:rPr>
          <w:color w:val="171717"/>
          <w:spacing w:val="35"/>
        </w:rPr>
        <w:t xml:space="preserve"> </w:t>
      </w:r>
      <w:r>
        <w:rPr>
          <w:color w:val="171717"/>
        </w:rPr>
        <w:t>oggetti</w:t>
      </w:r>
      <w:r>
        <w:rPr>
          <w:color w:val="171717"/>
          <w:spacing w:val="38"/>
        </w:rPr>
        <w:t xml:space="preserve"> </w:t>
      </w:r>
      <w:r>
        <w:rPr>
          <w:color w:val="171717"/>
        </w:rPr>
        <w:t>preziosi</w:t>
      </w:r>
      <w:r>
        <w:rPr>
          <w:color w:val="171717"/>
          <w:spacing w:val="39"/>
        </w:rPr>
        <w:t xml:space="preserve"> </w:t>
      </w:r>
      <w:r>
        <w:rPr>
          <w:color w:val="171717"/>
        </w:rPr>
        <w:t>o</w:t>
      </w:r>
      <w:r>
        <w:rPr>
          <w:color w:val="171717"/>
          <w:spacing w:val="28"/>
        </w:rPr>
        <w:t xml:space="preserve"> </w:t>
      </w:r>
      <w:r>
        <w:rPr>
          <w:color w:val="171717"/>
        </w:rPr>
        <w:t>denari</w:t>
      </w:r>
      <w:r>
        <w:rPr>
          <w:color w:val="171717"/>
          <w:spacing w:val="34"/>
        </w:rPr>
        <w:t xml:space="preserve"> </w:t>
      </w:r>
      <w:r>
        <w:rPr>
          <w:color w:val="171717"/>
        </w:rPr>
        <w:t>se</w:t>
      </w:r>
      <w:r>
        <w:rPr>
          <w:color w:val="171717"/>
          <w:spacing w:val="26"/>
        </w:rPr>
        <w:t xml:space="preserve"> </w:t>
      </w:r>
      <w:r>
        <w:rPr>
          <w:color w:val="171717"/>
        </w:rPr>
        <w:t>non</w:t>
      </w:r>
      <w:r>
        <w:rPr>
          <w:color w:val="171717"/>
          <w:spacing w:val="28"/>
        </w:rPr>
        <w:t xml:space="preserve"> </w:t>
      </w:r>
      <w:r>
        <w:rPr>
          <w:color w:val="171717"/>
        </w:rPr>
        <w:t>in</w:t>
      </w:r>
      <w:r>
        <w:rPr>
          <w:color w:val="171717"/>
          <w:spacing w:val="33"/>
        </w:rPr>
        <w:t xml:space="preserve"> </w:t>
      </w:r>
      <w:r>
        <w:rPr>
          <w:color w:val="171717"/>
        </w:rPr>
        <w:t>misura</w:t>
      </w:r>
      <w:r>
        <w:rPr>
          <w:color w:val="171717"/>
          <w:spacing w:val="36"/>
        </w:rPr>
        <w:t xml:space="preserve"> </w:t>
      </w:r>
      <w:r>
        <w:rPr>
          <w:color w:val="171717"/>
        </w:rPr>
        <w:t>strettamente necessaria</w:t>
      </w:r>
      <w:r w:rsidR="000E79DC">
        <w:rPr>
          <w:color w:val="171717"/>
        </w:rPr>
        <w:t xml:space="preserve"> </w:t>
      </w:r>
      <w:r>
        <w:rPr>
          <w:color w:val="171717"/>
        </w:rPr>
        <w:t>e a non lasciare quanto detto negli indumenti appesi, nelle aule e negli spogliatoi della palestra. In caso di malessere o per altre ragioni documentate, gli alunni possono lasciare la scuola solo se affidati ad uno dei genitori,</w:t>
      </w:r>
      <w:r>
        <w:rPr>
          <w:color w:val="171717"/>
          <w:spacing w:val="22"/>
        </w:rPr>
        <w:t xml:space="preserve"> </w:t>
      </w:r>
      <w:r>
        <w:rPr>
          <w:color w:val="171717"/>
        </w:rPr>
        <w:t>dietro esibizione di un documento di riconoscimento.</w:t>
      </w:r>
      <w:r>
        <w:rPr>
          <w:color w:val="171717"/>
          <w:spacing w:val="22"/>
        </w:rPr>
        <w:t xml:space="preserve"> </w:t>
      </w:r>
      <w:r>
        <w:rPr>
          <w:color w:val="171717"/>
        </w:rPr>
        <w:t>Le famiglie vengono avvisate</w:t>
      </w:r>
      <w:r>
        <w:rPr>
          <w:color w:val="171717"/>
          <w:spacing w:val="40"/>
        </w:rPr>
        <w:t xml:space="preserve"> </w:t>
      </w:r>
      <w:r>
        <w:rPr>
          <w:color w:val="171717"/>
        </w:rPr>
        <w:t>esclusivamente dalla scuola e non dai figli tramite il cellulare.</w:t>
      </w:r>
    </w:p>
    <w:p w14:paraId="14B155BE" w14:textId="77777777" w:rsidR="00BF69D2" w:rsidRDefault="00751F0C">
      <w:pPr>
        <w:pStyle w:val="Corpotesto"/>
        <w:spacing w:line="276" w:lineRule="auto"/>
        <w:ind w:right="237"/>
        <w:jc w:val="both"/>
      </w:pPr>
      <w:r>
        <w:rPr>
          <w:color w:val="171717"/>
        </w:rPr>
        <w:t>Gli alunni dietro versamento di una quota usufruiscono di un’assicurazione contro gli infortuni e la responsabilità</w:t>
      </w:r>
      <w:r>
        <w:rPr>
          <w:color w:val="171717"/>
          <w:spacing w:val="-3"/>
        </w:rPr>
        <w:t xml:space="preserve"> </w:t>
      </w:r>
      <w:r>
        <w:rPr>
          <w:color w:val="171717"/>
        </w:rPr>
        <w:t>civile</w:t>
      </w:r>
      <w:r>
        <w:rPr>
          <w:color w:val="171717"/>
          <w:spacing w:val="-3"/>
        </w:rPr>
        <w:t xml:space="preserve"> </w:t>
      </w:r>
      <w:r>
        <w:rPr>
          <w:color w:val="171717"/>
        </w:rPr>
        <w:t>stimata</w:t>
      </w:r>
      <w:r>
        <w:rPr>
          <w:color w:val="171717"/>
          <w:spacing w:val="-3"/>
        </w:rPr>
        <w:t xml:space="preserve"> </w:t>
      </w:r>
      <w:r>
        <w:rPr>
          <w:color w:val="171717"/>
        </w:rPr>
        <w:t>dalla</w:t>
      </w:r>
      <w:r>
        <w:rPr>
          <w:color w:val="171717"/>
          <w:spacing w:val="-7"/>
        </w:rPr>
        <w:t xml:space="preserve"> </w:t>
      </w:r>
      <w:r>
        <w:rPr>
          <w:color w:val="171717"/>
        </w:rPr>
        <w:t>scuola; l’ammontare</w:t>
      </w:r>
      <w:r>
        <w:rPr>
          <w:color w:val="171717"/>
          <w:spacing w:val="-7"/>
        </w:rPr>
        <w:t xml:space="preserve"> </w:t>
      </w:r>
      <w:r>
        <w:rPr>
          <w:color w:val="171717"/>
        </w:rPr>
        <w:t>di detta</w:t>
      </w:r>
      <w:r>
        <w:rPr>
          <w:color w:val="171717"/>
          <w:spacing w:val="-3"/>
        </w:rPr>
        <w:t xml:space="preserve"> </w:t>
      </w:r>
      <w:r>
        <w:rPr>
          <w:color w:val="171717"/>
        </w:rPr>
        <w:t>quota</w:t>
      </w:r>
      <w:r>
        <w:rPr>
          <w:color w:val="171717"/>
          <w:spacing w:val="-3"/>
        </w:rPr>
        <w:t xml:space="preserve"> </w:t>
      </w:r>
      <w:r>
        <w:rPr>
          <w:color w:val="171717"/>
        </w:rPr>
        <w:t>deve</w:t>
      </w:r>
      <w:r>
        <w:rPr>
          <w:color w:val="171717"/>
          <w:spacing w:val="-3"/>
        </w:rPr>
        <w:t xml:space="preserve"> </w:t>
      </w:r>
      <w:r>
        <w:rPr>
          <w:color w:val="171717"/>
        </w:rPr>
        <w:t>essere</w:t>
      </w:r>
      <w:r>
        <w:rPr>
          <w:color w:val="171717"/>
          <w:spacing w:val="-3"/>
        </w:rPr>
        <w:t xml:space="preserve"> </w:t>
      </w:r>
      <w:r>
        <w:rPr>
          <w:color w:val="171717"/>
        </w:rPr>
        <w:t>versata</w:t>
      </w:r>
      <w:r>
        <w:rPr>
          <w:color w:val="171717"/>
          <w:spacing w:val="-3"/>
        </w:rPr>
        <w:t xml:space="preserve"> </w:t>
      </w:r>
      <w:r>
        <w:rPr>
          <w:color w:val="171717"/>
        </w:rPr>
        <w:t>sul</w:t>
      </w:r>
      <w:r>
        <w:rPr>
          <w:color w:val="171717"/>
          <w:spacing w:val="-4"/>
        </w:rPr>
        <w:t xml:space="preserve"> </w:t>
      </w:r>
      <w:r>
        <w:rPr>
          <w:color w:val="171717"/>
        </w:rPr>
        <w:t>conto</w:t>
      </w:r>
      <w:r>
        <w:rPr>
          <w:color w:val="171717"/>
          <w:spacing w:val="-1"/>
        </w:rPr>
        <w:t xml:space="preserve"> </w:t>
      </w:r>
      <w:r>
        <w:rPr>
          <w:color w:val="171717"/>
        </w:rPr>
        <w:t>corrente intestato alla scuola.</w:t>
      </w:r>
    </w:p>
    <w:p w14:paraId="72330B66" w14:textId="77777777" w:rsidR="00BF69D2" w:rsidRDefault="00BF69D2">
      <w:pPr>
        <w:pStyle w:val="Corpotesto"/>
        <w:spacing w:before="64"/>
        <w:ind w:left="0"/>
      </w:pPr>
    </w:p>
    <w:p w14:paraId="2B49484C" w14:textId="77777777" w:rsidR="00BF69D2" w:rsidRDefault="00751F0C">
      <w:pPr>
        <w:pStyle w:val="Titolo31"/>
        <w:spacing w:before="1"/>
      </w:pPr>
      <w:r>
        <w:t>Art.</w:t>
      </w:r>
      <w:r>
        <w:rPr>
          <w:spacing w:val="1"/>
        </w:rPr>
        <w:t xml:space="preserve"> </w:t>
      </w:r>
      <w:r>
        <w:t>23</w:t>
      </w:r>
      <w:r>
        <w:rPr>
          <w:spacing w:val="-6"/>
        </w:rPr>
        <w:t xml:space="preserve"> </w:t>
      </w:r>
      <w:r>
        <w:t>Norme</w:t>
      </w:r>
      <w:r>
        <w:rPr>
          <w:spacing w:val="-7"/>
        </w:rPr>
        <w:t xml:space="preserve"> </w:t>
      </w:r>
      <w:r>
        <w:t>di</w:t>
      </w:r>
      <w:r>
        <w:rPr>
          <w:spacing w:val="1"/>
        </w:rPr>
        <w:t xml:space="preserve"> </w:t>
      </w:r>
      <w:r>
        <w:rPr>
          <w:spacing w:val="-2"/>
        </w:rPr>
        <w:t>comportamento</w:t>
      </w:r>
    </w:p>
    <w:p w14:paraId="35674D9F" w14:textId="77777777" w:rsidR="00BF69D2" w:rsidRDefault="00751F0C">
      <w:pPr>
        <w:pStyle w:val="Corpotesto"/>
        <w:spacing w:before="35"/>
        <w:jc w:val="both"/>
      </w:pPr>
      <w:r>
        <w:t>Gli</w:t>
      </w:r>
      <w:r>
        <w:rPr>
          <w:spacing w:val="1"/>
        </w:rPr>
        <w:t xml:space="preserve"> </w:t>
      </w:r>
      <w:r>
        <w:t>alunni</w:t>
      </w:r>
      <w:r>
        <w:rPr>
          <w:spacing w:val="-4"/>
        </w:rPr>
        <w:t xml:space="preserve"> </w:t>
      </w:r>
      <w:r>
        <w:t>sono</w:t>
      </w:r>
      <w:r>
        <w:rPr>
          <w:spacing w:val="-4"/>
        </w:rPr>
        <w:t xml:space="preserve"> </w:t>
      </w:r>
      <w:r>
        <w:t>tenuti</w:t>
      </w:r>
      <w:r>
        <w:rPr>
          <w:spacing w:val="-3"/>
        </w:rPr>
        <w:t xml:space="preserve"> </w:t>
      </w:r>
      <w:r>
        <w:rPr>
          <w:spacing w:val="-5"/>
        </w:rPr>
        <w:t>a:</w:t>
      </w:r>
    </w:p>
    <w:p w14:paraId="5719A793" w14:textId="77777777" w:rsidR="00BF69D2" w:rsidRDefault="00751F0C">
      <w:pPr>
        <w:pStyle w:val="Paragrafoelenco"/>
        <w:numPr>
          <w:ilvl w:val="0"/>
          <w:numId w:val="15"/>
        </w:numPr>
        <w:tabs>
          <w:tab w:val="left" w:pos="971"/>
        </w:tabs>
        <w:spacing w:before="40" w:line="271" w:lineRule="auto"/>
        <w:ind w:right="239"/>
        <w:jc w:val="both"/>
      </w:pPr>
      <w:r>
        <w:t>rispettare le regole di civile convivenza e il Regolamento della scuola, frequentare regolarmente i corsi e ad</w:t>
      </w:r>
      <w:r w:rsidR="00911635">
        <w:t xml:space="preserve"> </w:t>
      </w:r>
      <w:r>
        <w:t>assolvere assiduamente</w:t>
      </w:r>
      <w:r>
        <w:rPr>
          <w:spacing w:val="-3"/>
        </w:rPr>
        <w:t xml:space="preserve"> </w:t>
      </w:r>
      <w:r>
        <w:t>agli impegni di studio. Il comportamento deve</w:t>
      </w:r>
      <w:r>
        <w:rPr>
          <w:spacing w:val="-3"/>
        </w:rPr>
        <w:t xml:space="preserve"> </w:t>
      </w:r>
      <w:r>
        <w:t>essere improntato al rispetto delle regole, del capo d’Istituto, dei docenti, del personale tutto della scuola, al rispetto di sé stessi e dei compagni con spirito di tolleranza, convivenza, parità di genere;</w:t>
      </w:r>
    </w:p>
    <w:p w14:paraId="0E3E91F0" w14:textId="77777777" w:rsidR="00BF69D2" w:rsidRDefault="00751F0C">
      <w:pPr>
        <w:pStyle w:val="Paragrafoelenco"/>
        <w:numPr>
          <w:ilvl w:val="0"/>
          <w:numId w:val="15"/>
        </w:numPr>
        <w:tabs>
          <w:tab w:val="left" w:pos="971"/>
        </w:tabs>
        <w:spacing w:before="44" w:line="271" w:lineRule="auto"/>
        <w:ind w:right="242"/>
        <w:jc w:val="both"/>
      </w:pPr>
      <w:r>
        <w:t>accettare e aiutare gli altri, specialmente i più svantaggiati, in tutte le situazioni ordinarie e straordinarie, evitando di assumere atteggiamenti di prevaricazione (bullismo, cyberbullismo) e arrivare alla consapevolezza che la sopraffazione, verbale o fisica, dell’altro non può essere praticata come mezzo di affermazione del “se”;</w:t>
      </w:r>
    </w:p>
    <w:p w14:paraId="11716E5F" w14:textId="77777777" w:rsidR="00BF69D2" w:rsidRDefault="00751F0C">
      <w:pPr>
        <w:pStyle w:val="Paragrafoelenco"/>
        <w:numPr>
          <w:ilvl w:val="0"/>
          <w:numId w:val="15"/>
        </w:numPr>
        <w:tabs>
          <w:tab w:val="left" w:pos="971"/>
        </w:tabs>
        <w:spacing w:before="44" w:line="271" w:lineRule="auto"/>
        <w:ind w:right="242"/>
        <w:jc w:val="both"/>
      </w:pPr>
      <w:r>
        <w:t>collaborare responsabilmente a mantenere la pulizia e il decoro delle aule e di ogni altro ambiente dell’Istituto; ogni danno arrecato al materiale didattico, all’arredamento ed alle suppellettili deve essere risarcito dai responsabili, se individuati, o dall’intera classe se il danno si verifica in un’aula, oppure, se il danno è arrecato nell’ambito di un piano, dalle classi di quel piano;</w:t>
      </w:r>
    </w:p>
    <w:p w14:paraId="47A3DF3E" w14:textId="77777777" w:rsidR="00BF69D2" w:rsidRDefault="00751F0C">
      <w:pPr>
        <w:pStyle w:val="Paragrafoelenco"/>
        <w:numPr>
          <w:ilvl w:val="0"/>
          <w:numId w:val="15"/>
        </w:numPr>
        <w:tabs>
          <w:tab w:val="left" w:pos="971"/>
        </w:tabs>
        <w:spacing w:before="43" w:line="261" w:lineRule="auto"/>
        <w:ind w:right="247"/>
        <w:jc w:val="both"/>
      </w:pPr>
      <w:r>
        <w:t>non allontanarsi dall’aula, dal laboratorio o dalla palestra durante le ore di lezione o durante l’intervallo se non dietro l’autorizzazione dell’insegnante di classe;</w:t>
      </w:r>
    </w:p>
    <w:p w14:paraId="74B83838" w14:textId="77777777" w:rsidR="00BF69D2" w:rsidRDefault="00751F0C">
      <w:pPr>
        <w:pStyle w:val="Paragrafoelenco"/>
        <w:numPr>
          <w:ilvl w:val="0"/>
          <w:numId w:val="15"/>
        </w:numPr>
        <w:tabs>
          <w:tab w:val="left" w:pos="971"/>
        </w:tabs>
        <w:spacing w:before="56" w:line="273" w:lineRule="auto"/>
        <w:ind w:right="243"/>
        <w:jc w:val="both"/>
      </w:pPr>
      <w:r>
        <w:t>presentarsi alle lezioni in orario e con un abbigliamento adeguato all’ambiente scolastico (sono vietati: magliette corte o troppo scollate, bermuda, ciabatte, berretti, pantaloni strappati ecc.). Per quanto riguarda i bambini della scuola dell’infanzia, per motivi di igiene, di sicurezza e per facilitare l’autonomia personale sono sconsigliate: cinture, bretelle, salopette, scarpe con lacci, gonne e ciabatte;</w:t>
      </w:r>
    </w:p>
    <w:p w14:paraId="5A51AF5B" w14:textId="77777777" w:rsidR="00BF69D2" w:rsidRDefault="00751F0C">
      <w:pPr>
        <w:pStyle w:val="Paragrafoelenco"/>
        <w:numPr>
          <w:ilvl w:val="0"/>
          <w:numId w:val="15"/>
        </w:numPr>
        <w:tabs>
          <w:tab w:val="left" w:pos="971"/>
        </w:tabs>
        <w:spacing w:before="33" w:line="261" w:lineRule="auto"/>
        <w:ind w:right="247"/>
        <w:jc w:val="both"/>
      </w:pPr>
      <w:r>
        <w:t>non falsificare le firme dei genitori sul diario o sul libretto delle giustifiche che deve essere utilizzato solo dai genitori o da chi esercita la patria potestà, con firma depositata a scuola;</w:t>
      </w:r>
    </w:p>
    <w:p w14:paraId="0AC12F5F" w14:textId="77777777" w:rsidR="00BF69D2" w:rsidRDefault="00751F0C">
      <w:pPr>
        <w:pStyle w:val="Paragrafoelenco"/>
        <w:numPr>
          <w:ilvl w:val="0"/>
          <w:numId w:val="15"/>
        </w:numPr>
        <w:tabs>
          <w:tab w:val="left" w:pos="971"/>
        </w:tabs>
        <w:spacing w:before="55" w:line="261" w:lineRule="auto"/>
        <w:ind w:right="245"/>
        <w:jc w:val="both"/>
      </w:pPr>
      <w:r>
        <w:t>non portare a scuola dolci vari che non siano confezionate e corredate da scontrino per ragioni di sicurezza alimentare e di tracciabilità.</w:t>
      </w:r>
    </w:p>
    <w:p w14:paraId="304305E9" w14:textId="77777777" w:rsidR="00BF69D2" w:rsidRDefault="00751F0C">
      <w:pPr>
        <w:pStyle w:val="Corpotesto"/>
        <w:spacing w:before="137" w:line="276" w:lineRule="auto"/>
        <w:ind w:right="241"/>
        <w:jc w:val="both"/>
      </w:pPr>
      <w:r>
        <w:t>Gli alunni devono avere una informazione chiara e completa sul funzionamento della scuola, sugli</w:t>
      </w:r>
      <w:r>
        <w:rPr>
          <w:spacing w:val="40"/>
        </w:rPr>
        <w:t xml:space="preserve"> </w:t>
      </w:r>
      <w:r>
        <w:t>obiettivi didattici e formativi, sui programmi e sui contenuti degli insegnamenti e devono ricevere una valutazione corretta e trasparente.</w:t>
      </w:r>
    </w:p>
    <w:p w14:paraId="1646908B" w14:textId="77777777" w:rsidR="00BF69D2" w:rsidRDefault="00751F0C">
      <w:pPr>
        <w:pStyle w:val="Corpotesto"/>
        <w:spacing w:before="1" w:line="276" w:lineRule="auto"/>
        <w:ind w:right="240"/>
        <w:jc w:val="both"/>
      </w:pPr>
      <w:r>
        <w:t>Il segretario/coordinatore di classe si preoccuperà di informare i genitori di atteggiamenti poco rispettosi del proprio figlio/a; di ogni nota scritta dai docenti sul registro online viene tenuto conto in sede di valutazione.</w:t>
      </w:r>
      <w:r>
        <w:rPr>
          <w:spacing w:val="34"/>
        </w:rPr>
        <w:t xml:space="preserve"> </w:t>
      </w:r>
      <w:r>
        <w:t>Dopo</w:t>
      </w:r>
      <w:r>
        <w:rPr>
          <w:spacing w:val="32"/>
        </w:rPr>
        <w:t xml:space="preserve"> </w:t>
      </w:r>
      <w:r>
        <w:t>tre</w:t>
      </w:r>
      <w:r>
        <w:rPr>
          <w:spacing w:val="30"/>
        </w:rPr>
        <w:t xml:space="preserve"> </w:t>
      </w:r>
      <w:r>
        <w:t>note</w:t>
      </w:r>
      <w:r>
        <w:rPr>
          <w:spacing w:val="30"/>
        </w:rPr>
        <w:t xml:space="preserve"> </w:t>
      </w:r>
      <w:r>
        <w:t>nello</w:t>
      </w:r>
      <w:r>
        <w:rPr>
          <w:spacing w:val="33"/>
        </w:rPr>
        <w:t xml:space="preserve"> </w:t>
      </w:r>
      <w:r>
        <w:t>stesso</w:t>
      </w:r>
      <w:r>
        <w:rPr>
          <w:spacing w:val="32"/>
        </w:rPr>
        <w:t xml:space="preserve"> </w:t>
      </w:r>
      <w:r>
        <w:t>quadrimestre,</w:t>
      </w:r>
      <w:r>
        <w:rPr>
          <w:spacing w:val="29"/>
        </w:rPr>
        <w:t xml:space="preserve"> </w:t>
      </w:r>
      <w:r>
        <w:t>il</w:t>
      </w:r>
      <w:r>
        <w:rPr>
          <w:spacing w:val="33"/>
        </w:rPr>
        <w:t xml:space="preserve"> </w:t>
      </w:r>
      <w:r>
        <w:t>coordinatore/segretario</w:t>
      </w:r>
      <w:r>
        <w:rPr>
          <w:spacing w:val="33"/>
        </w:rPr>
        <w:t xml:space="preserve"> </w:t>
      </w:r>
      <w:r>
        <w:t>di</w:t>
      </w:r>
      <w:r>
        <w:rPr>
          <w:spacing w:val="33"/>
        </w:rPr>
        <w:t xml:space="preserve"> </w:t>
      </w:r>
      <w:r>
        <w:t>classe</w:t>
      </w:r>
      <w:r>
        <w:rPr>
          <w:spacing w:val="30"/>
        </w:rPr>
        <w:t xml:space="preserve"> </w:t>
      </w:r>
      <w:r>
        <w:t>convocherà</w:t>
      </w:r>
      <w:r>
        <w:rPr>
          <w:spacing w:val="31"/>
        </w:rPr>
        <w:t xml:space="preserve"> </w:t>
      </w:r>
      <w:r>
        <w:rPr>
          <w:spacing w:val="-5"/>
        </w:rPr>
        <w:t>il</w:t>
      </w:r>
    </w:p>
    <w:p w14:paraId="2C23D041" w14:textId="77777777" w:rsidR="00BF69D2" w:rsidRDefault="00BF69D2">
      <w:pPr>
        <w:pStyle w:val="Corpotesto"/>
        <w:spacing w:line="276" w:lineRule="auto"/>
        <w:jc w:val="both"/>
        <w:sectPr w:rsidR="00BF69D2">
          <w:pgSz w:w="11900" w:h="16840"/>
          <w:pgMar w:top="1420" w:right="992" w:bottom="520" w:left="992" w:header="0" w:footer="334" w:gutter="0"/>
          <w:cols w:space="720"/>
        </w:sectPr>
      </w:pPr>
    </w:p>
    <w:p w14:paraId="74F92A72" w14:textId="77777777" w:rsidR="00BF69D2" w:rsidRDefault="00751F0C">
      <w:pPr>
        <w:pStyle w:val="Corpotesto"/>
        <w:spacing w:before="77" w:line="278" w:lineRule="auto"/>
        <w:ind w:right="242"/>
        <w:jc w:val="both"/>
      </w:pPr>
      <w:r>
        <w:lastRenderedPageBreak/>
        <w:t>consiglio di classe straordinario per eventuali ulteriori provvedimenti disciplinari e deciderà sull'opportunità di far partecipare l'alunno ad un'eventuale uscita didattica o viaggio d'istruzione.</w:t>
      </w:r>
    </w:p>
    <w:p w14:paraId="15DE59A4" w14:textId="77777777" w:rsidR="00BF69D2" w:rsidRDefault="00751F0C">
      <w:pPr>
        <w:pStyle w:val="Corpotesto"/>
        <w:spacing w:line="242" w:lineRule="auto"/>
        <w:ind w:right="126"/>
        <w:jc w:val="both"/>
      </w:pPr>
      <w:r>
        <w:t>Gli alunni</w:t>
      </w:r>
      <w:r>
        <w:rPr>
          <w:spacing w:val="-4"/>
        </w:rPr>
        <w:t xml:space="preserve"> </w:t>
      </w:r>
      <w:r>
        <w:t>sono</w:t>
      </w:r>
      <w:r>
        <w:rPr>
          <w:spacing w:val="-5"/>
        </w:rPr>
        <w:t xml:space="preserve"> </w:t>
      </w:r>
      <w:r>
        <w:t>tenuti</w:t>
      </w:r>
      <w:r>
        <w:rPr>
          <w:spacing w:val="-4"/>
        </w:rPr>
        <w:t xml:space="preserve"> </w:t>
      </w:r>
      <w:r>
        <w:t>a</w:t>
      </w:r>
      <w:r>
        <w:rPr>
          <w:spacing w:val="-2"/>
        </w:rPr>
        <w:t xml:space="preserve"> </w:t>
      </w:r>
      <w:r>
        <w:t>portare</w:t>
      </w:r>
      <w:r>
        <w:rPr>
          <w:spacing w:val="-2"/>
        </w:rPr>
        <w:t xml:space="preserve"> </w:t>
      </w:r>
      <w:r>
        <w:t>a</w:t>
      </w:r>
      <w:r>
        <w:rPr>
          <w:spacing w:val="-2"/>
        </w:rPr>
        <w:t xml:space="preserve"> </w:t>
      </w:r>
      <w:r>
        <w:t>scuola</w:t>
      </w:r>
      <w:r>
        <w:rPr>
          <w:spacing w:val="-2"/>
        </w:rPr>
        <w:t xml:space="preserve"> </w:t>
      </w:r>
      <w:r>
        <w:t>tutto</w:t>
      </w:r>
      <w:r>
        <w:rPr>
          <w:spacing w:val="-5"/>
        </w:rPr>
        <w:t xml:space="preserve"> </w:t>
      </w:r>
      <w:r>
        <w:t>il</w:t>
      </w:r>
      <w:r>
        <w:rPr>
          <w:spacing w:val="-4"/>
        </w:rPr>
        <w:t xml:space="preserve"> </w:t>
      </w:r>
      <w:r>
        <w:t>materiale</w:t>
      </w:r>
      <w:r>
        <w:rPr>
          <w:spacing w:val="-2"/>
        </w:rPr>
        <w:t xml:space="preserve"> </w:t>
      </w:r>
      <w:r>
        <w:t>occorrente</w:t>
      </w:r>
      <w:r>
        <w:rPr>
          <w:spacing w:val="-2"/>
        </w:rPr>
        <w:t xml:space="preserve"> </w:t>
      </w:r>
      <w:r>
        <w:t>per</w:t>
      </w:r>
      <w:r>
        <w:rPr>
          <w:spacing w:val="-1"/>
        </w:rPr>
        <w:t xml:space="preserve"> </w:t>
      </w:r>
      <w:r>
        <w:t>seguire</w:t>
      </w:r>
      <w:r>
        <w:rPr>
          <w:spacing w:val="-2"/>
        </w:rPr>
        <w:t xml:space="preserve"> </w:t>
      </w:r>
      <w:r>
        <w:t>le</w:t>
      </w:r>
      <w:r>
        <w:rPr>
          <w:spacing w:val="-2"/>
        </w:rPr>
        <w:t xml:space="preserve"> </w:t>
      </w:r>
      <w:r>
        <w:t>lezioni programmate; per quanto riguarda i bambini della scuola dell’infanzia lo zaino deve contenere: l’acqua, la bavetta, la tovaglietta la colazione, i fazzoletti.</w:t>
      </w:r>
    </w:p>
    <w:p w14:paraId="0E21B6BB" w14:textId="77777777" w:rsidR="00BF69D2" w:rsidRDefault="00BF69D2">
      <w:pPr>
        <w:pStyle w:val="Corpotesto"/>
        <w:spacing w:before="25"/>
        <w:ind w:left="0"/>
      </w:pPr>
    </w:p>
    <w:p w14:paraId="3E6BE8B8" w14:textId="77777777" w:rsidR="00BF69D2" w:rsidRDefault="00751F0C">
      <w:pPr>
        <w:pStyle w:val="Titolo31"/>
      </w:pPr>
      <w:r>
        <w:t>Art.</w:t>
      </w:r>
      <w:r>
        <w:rPr>
          <w:spacing w:val="-3"/>
        </w:rPr>
        <w:t xml:space="preserve"> </w:t>
      </w:r>
      <w:r>
        <w:t>24</w:t>
      </w:r>
      <w:r>
        <w:rPr>
          <w:spacing w:val="-6"/>
        </w:rPr>
        <w:t xml:space="preserve"> </w:t>
      </w:r>
      <w:r>
        <w:t>Utilizzo</w:t>
      </w:r>
      <w:r>
        <w:rPr>
          <w:spacing w:val="-11"/>
        </w:rPr>
        <w:t xml:space="preserve"> </w:t>
      </w:r>
      <w:r>
        <w:t>dei</w:t>
      </w:r>
      <w:r>
        <w:rPr>
          <w:spacing w:val="-10"/>
        </w:rPr>
        <w:t xml:space="preserve"> </w:t>
      </w:r>
      <w:r>
        <w:t>cellulari,</w:t>
      </w:r>
      <w:r>
        <w:rPr>
          <w:spacing w:val="-4"/>
        </w:rPr>
        <w:t xml:space="preserve"> </w:t>
      </w:r>
      <w:r>
        <w:t>videotelefonini</w:t>
      </w:r>
      <w:r>
        <w:rPr>
          <w:spacing w:val="-9"/>
        </w:rPr>
        <w:t xml:space="preserve"> </w:t>
      </w:r>
      <w:r>
        <w:t>e</w:t>
      </w:r>
      <w:r>
        <w:rPr>
          <w:spacing w:val="-9"/>
        </w:rPr>
        <w:t xml:space="preserve"> </w:t>
      </w:r>
      <w:r>
        <w:t>diffusione</w:t>
      </w:r>
      <w:r>
        <w:rPr>
          <w:spacing w:val="-4"/>
        </w:rPr>
        <w:t xml:space="preserve"> </w:t>
      </w:r>
      <w:r>
        <w:t>immagini</w:t>
      </w:r>
      <w:r>
        <w:rPr>
          <w:spacing w:val="-10"/>
        </w:rPr>
        <w:t xml:space="preserve"> </w:t>
      </w:r>
      <w:r>
        <w:t>non</w:t>
      </w:r>
      <w:r>
        <w:rPr>
          <w:spacing w:val="-8"/>
        </w:rPr>
        <w:t xml:space="preserve"> </w:t>
      </w:r>
      <w:r>
        <w:rPr>
          <w:spacing w:val="-2"/>
        </w:rPr>
        <w:t>autorizzate</w:t>
      </w:r>
    </w:p>
    <w:p w14:paraId="4CCBAAF1" w14:textId="77777777" w:rsidR="00BF69D2" w:rsidRDefault="00751F0C">
      <w:pPr>
        <w:pStyle w:val="Corpotesto"/>
        <w:spacing w:before="2" w:line="276" w:lineRule="auto"/>
        <w:ind w:right="237"/>
        <w:jc w:val="both"/>
      </w:pPr>
      <w:r>
        <w:t>Non è consentito usare il cellulare in classe,</w:t>
      </w:r>
      <w:r>
        <w:rPr>
          <w:spacing w:val="40"/>
        </w:rPr>
        <w:t xml:space="preserve"> </w:t>
      </w:r>
      <w:r>
        <w:t>durante le ore di lezione/intervallo come disposto dalle</w:t>
      </w:r>
      <w:r>
        <w:rPr>
          <w:spacing w:val="40"/>
        </w:rPr>
        <w:t xml:space="preserve"> </w:t>
      </w:r>
      <w:r>
        <w:t>“Linee di indirizzo ed indicazioni in materia di utilizzo di telefoni cellulari e di altri dispositivi elettronici durante l’attività didattica, irrogazione di sanzioni disciplinari, dovere di vigilanza e di corresponsabilità dei genitori e dei docenti” emanate dalla circolare del MIUR n. 30 2007.</w:t>
      </w:r>
      <w:r>
        <w:rPr>
          <w:spacing w:val="40"/>
        </w:rPr>
        <w:t xml:space="preserve"> </w:t>
      </w:r>
      <w:r>
        <w:t>Secondo tale circolare il divieto di utilizzo del cellulare durante le ore di lezione risponde ad una generale norma di correttezza che, peraltro, trova una sua codificazione formale nei doveri indicati nello Statuto delle studentesse e degli studenti, di cui al D.P.R. 24 giugno 1998, n. 249; viene precisato, inoltre, che “l’uso del cellulare e di altri dispositivi elettronici rappresenta un elemento di distrazione sia per chi lo usa che per i compagni, oltre</w:t>
      </w:r>
      <w:r>
        <w:rPr>
          <w:spacing w:val="40"/>
        </w:rPr>
        <w:t xml:space="preserve"> </w:t>
      </w:r>
      <w:r>
        <w:t>che una grave mancanza di rispetto per il docente configurando, pertanto, un’infrazione disciplinare sanzionabile attraverso provvedimenti orientati non solo a prevenire e scoraggiare tali comportamenti ma anche, secondo una logica educativa propria dell’istituzione scolastica, a stimolare nello studente la consapevolezza del disvalore dei medesimi”. Pertanto, come si evince dalla suddetta circolare, vige in via generale un divieto di utilizzo in classe di telefoni cellulari.</w:t>
      </w:r>
    </w:p>
    <w:p w14:paraId="3C69C00F" w14:textId="77777777" w:rsidR="00BF69D2" w:rsidRDefault="00751F0C">
      <w:pPr>
        <w:pStyle w:val="Corpotesto"/>
        <w:spacing w:line="276" w:lineRule="auto"/>
        <w:ind w:right="238"/>
        <w:jc w:val="both"/>
      </w:pPr>
      <w:r>
        <w:t>I docenti della prima ora provvederanno a ritirare e custodire i cellulari in un cassetto. La scuola</w:t>
      </w:r>
      <w:r>
        <w:rPr>
          <w:spacing w:val="40"/>
        </w:rPr>
        <w:t xml:space="preserve"> </w:t>
      </w:r>
      <w:r>
        <w:t>comunque garantirà la possibilità di una comunicazione reciproca tra le famiglie e i rispettivi figli</w:t>
      </w:r>
      <w:r>
        <w:rPr>
          <w:spacing w:val="40"/>
        </w:rPr>
        <w:t xml:space="preserve"> </w:t>
      </w:r>
      <w:r>
        <w:t>mediante l’ufficio di Segreteria. Chiunque pubblicherà foto, video, audio che riguardano i compagni, i professori e</w:t>
      </w:r>
      <w:r>
        <w:rPr>
          <w:spacing w:val="-3"/>
        </w:rPr>
        <w:t xml:space="preserve"> </w:t>
      </w:r>
      <w:r>
        <w:t>le</w:t>
      </w:r>
      <w:r>
        <w:rPr>
          <w:spacing w:val="-3"/>
        </w:rPr>
        <w:t xml:space="preserve"> </w:t>
      </w:r>
      <w:r>
        <w:t>attività</w:t>
      </w:r>
      <w:r>
        <w:rPr>
          <w:spacing w:val="-8"/>
        </w:rPr>
        <w:t xml:space="preserve"> </w:t>
      </w:r>
      <w:r>
        <w:t>didattiche</w:t>
      </w:r>
      <w:r>
        <w:rPr>
          <w:spacing w:val="-3"/>
        </w:rPr>
        <w:t xml:space="preserve"> </w:t>
      </w:r>
      <w:r>
        <w:t>su</w:t>
      </w:r>
      <w:r>
        <w:rPr>
          <w:spacing w:val="-6"/>
        </w:rPr>
        <w:t xml:space="preserve"> </w:t>
      </w:r>
      <w:r>
        <w:t>siti internet, social</w:t>
      </w:r>
      <w:r>
        <w:rPr>
          <w:spacing w:val="-5"/>
        </w:rPr>
        <w:t xml:space="preserve"> </w:t>
      </w:r>
      <w:r>
        <w:t>network, su</w:t>
      </w:r>
      <w:r>
        <w:rPr>
          <w:spacing w:val="-1"/>
        </w:rPr>
        <w:t xml:space="preserve"> </w:t>
      </w:r>
      <w:r>
        <w:t>chat di gruppo, sarà</w:t>
      </w:r>
      <w:r>
        <w:rPr>
          <w:spacing w:val="-3"/>
        </w:rPr>
        <w:t xml:space="preserve"> </w:t>
      </w:r>
      <w:r>
        <w:t>punito</w:t>
      </w:r>
      <w:r>
        <w:rPr>
          <w:spacing w:val="-1"/>
        </w:rPr>
        <w:t xml:space="preserve"> </w:t>
      </w:r>
      <w:r>
        <w:t>severamente e potrà essere soggetto a possibili denunce presso l’autorità giudiziaria da parte dell’interessato.</w:t>
      </w:r>
    </w:p>
    <w:p w14:paraId="3FF9D77E" w14:textId="77777777" w:rsidR="00BF69D2" w:rsidRDefault="00751F0C">
      <w:pPr>
        <w:pStyle w:val="Corpotesto"/>
        <w:spacing w:before="5" w:line="276" w:lineRule="auto"/>
        <w:ind w:right="237"/>
        <w:jc w:val="both"/>
      </w:pPr>
      <w:r>
        <w:t>Sempre più di frequente accade che immagini e conversazioni di studenti, di docenti, di persone che operano all’interno della comunità scolastica siano, a loro insaputa, indebitamente diffuse tramite internet</w:t>
      </w:r>
      <w:r>
        <w:rPr>
          <w:spacing w:val="40"/>
        </w:rPr>
        <w:t xml:space="preserve"> </w:t>
      </w:r>
      <w:r>
        <w:t>o attraverso scambi reciproci di messaggi o attraverso altri strumenti informatici.</w:t>
      </w:r>
    </w:p>
    <w:p w14:paraId="6ECCC0A8" w14:textId="77777777" w:rsidR="00BF69D2" w:rsidRDefault="00751F0C">
      <w:pPr>
        <w:pStyle w:val="Corpotesto"/>
        <w:spacing w:line="276" w:lineRule="auto"/>
        <w:ind w:right="239"/>
        <w:jc w:val="both"/>
      </w:pPr>
      <w:r>
        <w:t>Una circolazione incontrollata di filmati, registrazioni audio, fotografie digitali può dar luogo a gravi violazioni del diritto alla riservatezza e alla protezione dei dati personali degli interessati, tanto più grave quando riguarda informazioni relative allo stato di salute, alle convinzioni religiose, politiche, sindacali o altri dati sensibili. In tutti questi casi si applica il codice per la protezione dei dati personali.</w:t>
      </w:r>
    </w:p>
    <w:p w14:paraId="4007DC9A" w14:textId="77777777" w:rsidR="00BF69D2" w:rsidRDefault="00751F0C">
      <w:pPr>
        <w:pStyle w:val="Corpotesto"/>
        <w:spacing w:line="278" w:lineRule="auto"/>
        <w:ind w:right="241"/>
        <w:jc w:val="both"/>
      </w:pPr>
      <w:r>
        <w:t>La violazione</w:t>
      </w:r>
      <w:r>
        <w:rPr>
          <w:spacing w:val="-2"/>
        </w:rPr>
        <w:t xml:space="preserve"> </w:t>
      </w:r>
      <w:r>
        <w:t>della</w:t>
      </w:r>
      <w:r>
        <w:rPr>
          <w:spacing w:val="-2"/>
        </w:rPr>
        <w:t xml:space="preserve"> </w:t>
      </w:r>
      <w:r>
        <w:t>privacy è</w:t>
      </w:r>
      <w:r>
        <w:rPr>
          <w:spacing w:val="-2"/>
        </w:rPr>
        <w:t xml:space="preserve"> </w:t>
      </w:r>
      <w:r>
        <w:t>anche una</w:t>
      </w:r>
      <w:r>
        <w:rPr>
          <w:spacing w:val="-2"/>
        </w:rPr>
        <w:t xml:space="preserve"> </w:t>
      </w:r>
      <w:r>
        <w:t>infrazione disciplinare. Si ricorda</w:t>
      </w:r>
      <w:r>
        <w:rPr>
          <w:spacing w:val="-2"/>
        </w:rPr>
        <w:t xml:space="preserve"> </w:t>
      </w:r>
      <w:r>
        <w:t>che per</w:t>
      </w:r>
      <w:r>
        <w:rPr>
          <w:spacing w:val="-1"/>
        </w:rPr>
        <w:t xml:space="preserve"> </w:t>
      </w:r>
      <w:r>
        <w:t>Statuto</w:t>
      </w:r>
      <w:r>
        <w:rPr>
          <w:spacing w:val="-1"/>
        </w:rPr>
        <w:t xml:space="preserve"> </w:t>
      </w:r>
      <w:r>
        <w:t>gli</w:t>
      </w:r>
      <w:r>
        <w:rPr>
          <w:spacing w:val="-4"/>
        </w:rPr>
        <w:t xml:space="preserve"> </w:t>
      </w:r>
      <w:r>
        <w:t>studenti sono titolari del</w:t>
      </w:r>
      <w:r>
        <w:rPr>
          <w:spacing w:val="-4"/>
        </w:rPr>
        <w:t xml:space="preserve"> </w:t>
      </w:r>
      <w:r>
        <w:t>diritto</w:t>
      </w:r>
      <w:r>
        <w:rPr>
          <w:spacing w:val="-5"/>
        </w:rPr>
        <w:t xml:space="preserve"> </w:t>
      </w:r>
      <w:r>
        <w:t>alla</w:t>
      </w:r>
      <w:r>
        <w:rPr>
          <w:spacing w:val="-3"/>
        </w:rPr>
        <w:t xml:space="preserve"> </w:t>
      </w:r>
      <w:r>
        <w:t>riservatezza</w:t>
      </w:r>
      <w:r>
        <w:rPr>
          <w:spacing w:val="-3"/>
        </w:rPr>
        <w:t xml:space="preserve"> </w:t>
      </w:r>
      <w:r>
        <w:t>e</w:t>
      </w:r>
      <w:r>
        <w:rPr>
          <w:spacing w:val="-3"/>
        </w:rPr>
        <w:t xml:space="preserve"> </w:t>
      </w:r>
      <w:r>
        <w:t>hanno</w:t>
      </w:r>
      <w:r>
        <w:rPr>
          <w:spacing w:val="-1"/>
        </w:rPr>
        <w:t xml:space="preserve"> </w:t>
      </w:r>
      <w:r>
        <w:t>il dovere</w:t>
      </w:r>
      <w:r>
        <w:rPr>
          <w:spacing w:val="-3"/>
        </w:rPr>
        <w:t xml:space="preserve"> </w:t>
      </w:r>
      <w:r>
        <w:t>di</w:t>
      </w:r>
      <w:r>
        <w:rPr>
          <w:spacing w:val="-4"/>
        </w:rPr>
        <w:t xml:space="preserve"> </w:t>
      </w:r>
      <w:r>
        <w:t>osservare</w:t>
      </w:r>
      <w:r>
        <w:rPr>
          <w:spacing w:val="-3"/>
        </w:rPr>
        <w:t xml:space="preserve"> </w:t>
      </w:r>
      <w:r>
        <w:t>nei confronti del Dirigente</w:t>
      </w:r>
      <w:r>
        <w:rPr>
          <w:spacing w:val="-3"/>
        </w:rPr>
        <w:t xml:space="preserve"> </w:t>
      </w:r>
      <w:r>
        <w:t>Scolastico, dei docenti, del personale tutto e dei loro compagni lo stesso rispetto che chiedono per sé stessi.</w:t>
      </w:r>
    </w:p>
    <w:p w14:paraId="08A6C542" w14:textId="77777777" w:rsidR="00BF69D2" w:rsidRDefault="00751F0C">
      <w:pPr>
        <w:pStyle w:val="Corpotesto"/>
        <w:spacing w:line="278" w:lineRule="auto"/>
        <w:ind w:right="240"/>
        <w:jc w:val="both"/>
      </w:pPr>
      <w:r>
        <w:t>L’utilizzo improprio dei cellulari e/o di altri dispositivi elettronici da parte degli studenti, costituisce non solo un trattamento illecito di dati personali, ma anche una grave mancanza sul piano disciplinare. Di qui</w:t>
      </w:r>
      <w:r>
        <w:rPr>
          <w:spacing w:val="40"/>
        </w:rPr>
        <w:t xml:space="preserve"> </w:t>
      </w:r>
      <w:r>
        <w:t>la necessità che tali comportamenti siano sanzionati con rigore e severità dai regolamenti di istituto.</w:t>
      </w:r>
    </w:p>
    <w:p w14:paraId="00EA2921" w14:textId="77777777" w:rsidR="00BF69D2" w:rsidRDefault="00751F0C">
      <w:pPr>
        <w:pStyle w:val="Corpotesto"/>
        <w:spacing w:line="278" w:lineRule="auto"/>
        <w:ind w:right="244"/>
        <w:jc w:val="both"/>
      </w:pPr>
      <w:r>
        <w:t>Per i trasgressori è previsto il sequestro dei cellulari e/o di altri dispositivi elettronici con riconsegna ai genitori e applicazione delle sanzioni previste dallo specifico regolamento. Il personale docente e non docente è pregato di vigilare attentamente considerata la delicatezza dell’argomento.</w:t>
      </w:r>
    </w:p>
    <w:p w14:paraId="32389AA6" w14:textId="77777777" w:rsidR="00BF69D2" w:rsidRDefault="00751F0C">
      <w:pPr>
        <w:pStyle w:val="Corpotesto"/>
        <w:spacing w:line="276" w:lineRule="auto"/>
        <w:ind w:right="240"/>
        <w:jc w:val="both"/>
      </w:pPr>
      <w:r>
        <w:t>La nota ministeriale n. 107190 del 19/12/2022, emanata dal Ministero dell’Istruzione e del Merito precisa che è, viceversa, consentito l’utilizzo di tali dispositivi in classe, quali strumenti compensativi di cui alla normativa vigente, nonché, con il consenso del docente, per finalità inclusive, didattiche e formative,</w:t>
      </w:r>
      <w:r>
        <w:rPr>
          <w:spacing w:val="40"/>
        </w:rPr>
        <w:t xml:space="preserve"> </w:t>
      </w:r>
      <w:r>
        <w:t>anche nel quadro del Piano Nazionale Scuola Digitale</w:t>
      </w:r>
      <w:r>
        <w:rPr>
          <w:spacing w:val="-2"/>
        </w:rPr>
        <w:t xml:space="preserve"> </w:t>
      </w:r>
      <w:r>
        <w:t>e degli obiettivi della c.d. “cittadinanza digitale” di cui all’art. 5 L. 25 agosto 2019, n. 92. Come precisato dai chiarimenti alla suddetta nota ministeriale del 19/09/2023, “risulta imprescindibile includere tra le summenzionate "finalità inclusive" che consentono, eccezionalmente, l'uso dei telefoni cellulari in classe, gli eventuali contesti di apprendimento in presenza</w:t>
      </w:r>
      <w:r>
        <w:rPr>
          <w:spacing w:val="40"/>
        </w:rPr>
        <w:t xml:space="preserve"> </w:t>
      </w:r>
      <w:r>
        <w:t>di</w:t>
      </w:r>
      <w:r>
        <w:rPr>
          <w:spacing w:val="50"/>
        </w:rPr>
        <w:t xml:space="preserve"> </w:t>
      </w:r>
      <w:r>
        <w:t>condizioni</w:t>
      </w:r>
      <w:r>
        <w:rPr>
          <w:spacing w:val="47"/>
        </w:rPr>
        <w:t xml:space="preserve"> </w:t>
      </w:r>
      <w:r>
        <w:t>di</w:t>
      </w:r>
      <w:r>
        <w:rPr>
          <w:spacing w:val="43"/>
        </w:rPr>
        <w:t xml:space="preserve"> </w:t>
      </w:r>
      <w:r>
        <w:t>salute</w:t>
      </w:r>
      <w:r>
        <w:rPr>
          <w:spacing w:val="45"/>
        </w:rPr>
        <w:t xml:space="preserve"> </w:t>
      </w:r>
      <w:r>
        <w:t>degli</w:t>
      </w:r>
      <w:r>
        <w:rPr>
          <w:spacing w:val="47"/>
        </w:rPr>
        <w:t xml:space="preserve"> </w:t>
      </w:r>
      <w:r>
        <w:t>alunni,</w:t>
      </w:r>
      <w:r>
        <w:rPr>
          <w:spacing w:val="50"/>
        </w:rPr>
        <w:t xml:space="preserve"> </w:t>
      </w:r>
      <w:r>
        <w:t>debitamente</w:t>
      </w:r>
      <w:r>
        <w:rPr>
          <w:spacing w:val="45"/>
        </w:rPr>
        <w:t xml:space="preserve"> </w:t>
      </w:r>
      <w:r>
        <w:t>documentate,</w:t>
      </w:r>
      <w:r>
        <w:rPr>
          <w:spacing w:val="53"/>
        </w:rPr>
        <w:t xml:space="preserve"> </w:t>
      </w:r>
      <w:r>
        <w:t>che</w:t>
      </w:r>
      <w:r>
        <w:rPr>
          <w:spacing w:val="45"/>
        </w:rPr>
        <w:t xml:space="preserve"> </w:t>
      </w:r>
      <w:r>
        <w:t>richiedano</w:t>
      </w:r>
      <w:r>
        <w:rPr>
          <w:spacing w:val="46"/>
        </w:rPr>
        <w:t xml:space="preserve"> </w:t>
      </w:r>
      <w:r>
        <w:t>l'uso</w:t>
      </w:r>
      <w:r>
        <w:rPr>
          <w:spacing w:val="47"/>
        </w:rPr>
        <w:t xml:space="preserve"> </w:t>
      </w:r>
      <w:r>
        <w:t>indispensabile</w:t>
      </w:r>
      <w:r>
        <w:rPr>
          <w:spacing w:val="45"/>
        </w:rPr>
        <w:t xml:space="preserve"> </w:t>
      </w:r>
      <w:r>
        <w:rPr>
          <w:spacing w:val="-5"/>
        </w:rPr>
        <w:t>di</w:t>
      </w:r>
    </w:p>
    <w:p w14:paraId="4091ACF8" w14:textId="77777777" w:rsidR="00BF69D2" w:rsidRDefault="00BF69D2">
      <w:pPr>
        <w:pStyle w:val="Corpotesto"/>
        <w:spacing w:line="276" w:lineRule="auto"/>
        <w:jc w:val="both"/>
        <w:sectPr w:rsidR="00BF69D2">
          <w:pgSz w:w="11900" w:h="16840"/>
          <w:pgMar w:top="1340" w:right="992" w:bottom="520" w:left="992" w:header="0" w:footer="334" w:gutter="0"/>
          <w:cols w:space="720"/>
        </w:sectPr>
      </w:pPr>
    </w:p>
    <w:p w14:paraId="2FA58332" w14:textId="77777777" w:rsidR="00BF69D2" w:rsidRDefault="00751F0C">
      <w:pPr>
        <w:pStyle w:val="Corpotesto"/>
        <w:spacing w:before="77"/>
        <w:jc w:val="both"/>
      </w:pPr>
      <w:r>
        <w:lastRenderedPageBreak/>
        <w:t>smartphone</w:t>
      </w:r>
      <w:r>
        <w:rPr>
          <w:spacing w:val="-6"/>
        </w:rPr>
        <w:t xml:space="preserve"> </w:t>
      </w:r>
      <w:r>
        <w:t>collegati</w:t>
      </w:r>
      <w:r>
        <w:rPr>
          <w:spacing w:val="-5"/>
        </w:rPr>
        <w:t xml:space="preserve"> </w:t>
      </w:r>
      <w:r>
        <w:t>a</w:t>
      </w:r>
      <w:r>
        <w:rPr>
          <w:spacing w:val="-3"/>
        </w:rPr>
        <w:t xml:space="preserve"> </w:t>
      </w:r>
      <w:r>
        <w:t>dispositivi salvavita,</w:t>
      </w:r>
      <w:r>
        <w:rPr>
          <w:spacing w:val="-3"/>
        </w:rPr>
        <w:t xml:space="preserve"> </w:t>
      </w:r>
      <w:r>
        <w:t>o</w:t>
      </w:r>
      <w:r>
        <w:rPr>
          <w:spacing w:val="-2"/>
        </w:rPr>
        <w:t xml:space="preserve"> </w:t>
      </w:r>
      <w:r>
        <w:t>utili</w:t>
      </w:r>
      <w:r>
        <w:rPr>
          <w:spacing w:val="-5"/>
        </w:rPr>
        <w:t xml:space="preserve"> </w:t>
      </w:r>
      <w:r>
        <w:t>a</w:t>
      </w:r>
      <w:r>
        <w:rPr>
          <w:spacing w:val="-3"/>
        </w:rPr>
        <w:t xml:space="preserve"> </w:t>
      </w:r>
      <w:r>
        <w:t>segnalazioni mediche</w:t>
      </w:r>
      <w:r>
        <w:rPr>
          <w:spacing w:val="-3"/>
        </w:rPr>
        <w:t xml:space="preserve"> </w:t>
      </w:r>
      <w:r>
        <w:t>da</w:t>
      </w:r>
      <w:r>
        <w:rPr>
          <w:spacing w:val="-3"/>
        </w:rPr>
        <w:t xml:space="preserve"> </w:t>
      </w:r>
      <w:r>
        <w:rPr>
          <w:spacing w:val="-2"/>
        </w:rPr>
        <w:t>remoto.</w:t>
      </w:r>
    </w:p>
    <w:p w14:paraId="7BA6CFE8" w14:textId="77777777" w:rsidR="00BF69D2" w:rsidRDefault="00751F0C">
      <w:pPr>
        <w:pStyle w:val="Corpotesto"/>
        <w:spacing w:before="40" w:line="276" w:lineRule="auto"/>
        <w:ind w:right="241"/>
        <w:jc w:val="both"/>
      </w:pPr>
      <w:r>
        <w:t>A titolo esemplificativo, si rappresenta il caso degli alunni affetti da diabete, i quali, tenuti a monitorare costantemente la glicemia nel sangue, possono avvalersi di un’apposita applicazione installata sul</w:t>
      </w:r>
      <w:r>
        <w:rPr>
          <w:spacing w:val="40"/>
        </w:rPr>
        <w:t xml:space="preserve"> </w:t>
      </w:r>
      <w:r>
        <w:t>cellulare, che, attraverso specifici sensori applicati come cerotti sulla pelle, rilevano i livelli glicemici, inviando,</w:t>
      </w:r>
      <w:r>
        <w:rPr>
          <w:spacing w:val="-3"/>
        </w:rPr>
        <w:t xml:space="preserve"> </w:t>
      </w:r>
      <w:r>
        <w:t>contemporaneamente, i</w:t>
      </w:r>
      <w:r>
        <w:rPr>
          <w:spacing w:val="-5"/>
        </w:rPr>
        <w:t xml:space="preserve"> </w:t>
      </w:r>
      <w:r>
        <w:t>relativi</w:t>
      </w:r>
      <w:r>
        <w:rPr>
          <w:spacing w:val="-1"/>
        </w:rPr>
        <w:t xml:space="preserve"> </w:t>
      </w:r>
      <w:r>
        <w:t>dati</w:t>
      </w:r>
      <w:r>
        <w:rPr>
          <w:spacing w:val="-5"/>
        </w:rPr>
        <w:t xml:space="preserve"> </w:t>
      </w:r>
      <w:r>
        <w:t>al</w:t>
      </w:r>
      <w:r>
        <w:rPr>
          <w:spacing w:val="-5"/>
        </w:rPr>
        <w:t xml:space="preserve"> </w:t>
      </w:r>
      <w:r>
        <w:t>medico</w:t>
      </w:r>
      <w:r>
        <w:rPr>
          <w:spacing w:val="-2"/>
        </w:rPr>
        <w:t xml:space="preserve"> </w:t>
      </w:r>
      <w:r>
        <w:t>curante</w:t>
      </w:r>
      <w:r>
        <w:rPr>
          <w:spacing w:val="-3"/>
        </w:rPr>
        <w:t xml:space="preserve"> </w:t>
      </w:r>
      <w:r>
        <w:t>ed</w:t>
      </w:r>
      <w:r>
        <w:rPr>
          <w:spacing w:val="-2"/>
        </w:rPr>
        <w:t xml:space="preserve"> </w:t>
      </w:r>
      <w:r>
        <w:t>al</w:t>
      </w:r>
      <w:r>
        <w:rPr>
          <w:spacing w:val="-1"/>
        </w:rPr>
        <w:t xml:space="preserve"> </w:t>
      </w:r>
      <w:r>
        <w:t>genitore.</w:t>
      </w:r>
      <w:r>
        <w:rPr>
          <w:spacing w:val="-3"/>
        </w:rPr>
        <w:t xml:space="preserve"> </w:t>
      </w:r>
      <w:r>
        <w:t>Tale</w:t>
      </w:r>
      <w:r>
        <w:rPr>
          <w:spacing w:val="-3"/>
        </w:rPr>
        <w:t xml:space="preserve"> </w:t>
      </w:r>
      <w:r>
        <w:t>tecnologia,</w:t>
      </w:r>
      <w:r>
        <w:rPr>
          <w:spacing w:val="-3"/>
        </w:rPr>
        <w:t xml:space="preserve"> </w:t>
      </w:r>
      <w:r>
        <w:t>certamente meno dolorosa delle lancette pungidito, non può prescindere dall’uso di uno smartphone, che supportando il software specifico, diventa, in questo caso, un effettivo dispositivo medico.</w:t>
      </w:r>
    </w:p>
    <w:p w14:paraId="4982E0B5" w14:textId="77777777" w:rsidR="00BF69D2" w:rsidRDefault="00751F0C">
      <w:pPr>
        <w:pStyle w:val="Corpotesto"/>
        <w:spacing w:before="1" w:line="276" w:lineRule="auto"/>
        <w:ind w:right="245"/>
        <w:jc w:val="both"/>
      </w:pPr>
      <w:r>
        <w:t>Tra le "finalità</w:t>
      </w:r>
      <w:r>
        <w:rPr>
          <w:spacing w:val="-3"/>
        </w:rPr>
        <w:t xml:space="preserve"> </w:t>
      </w:r>
      <w:r>
        <w:t>inclusive" citate</w:t>
      </w:r>
      <w:r>
        <w:rPr>
          <w:spacing w:val="-3"/>
        </w:rPr>
        <w:t xml:space="preserve"> </w:t>
      </w:r>
      <w:r>
        <w:t>dalla nota</w:t>
      </w:r>
      <w:r>
        <w:rPr>
          <w:spacing w:val="40"/>
        </w:rPr>
        <w:t xml:space="preserve"> </w:t>
      </w:r>
      <w:r>
        <w:t>sono</w:t>
      </w:r>
      <w:r>
        <w:rPr>
          <w:spacing w:val="-1"/>
        </w:rPr>
        <w:t xml:space="preserve"> </w:t>
      </w:r>
      <w:r>
        <w:t>senz'altro comprese quelle</w:t>
      </w:r>
      <w:r>
        <w:rPr>
          <w:spacing w:val="-3"/>
        </w:rPr>
        <w:t xml:space="preserve"> </w:t>
      </w:r>
      <w:r>
        <w:t>medico-sanitarie, che, mirando a rimuovere ostacoli all’apprendimento, favoriscono le condizioni ottimali perché tutti gli alunni possano esprimere al meglio il proprio potenziale”.</w:t>
      </w:r>
    </w:p>
    <w:p w14:paraId="3CF3491C" w14:textId="77777777" w:rsidR="00BF69D2" w:rsidRDefault="00751F0C" w:rsidP="00FD57BF">
      <w:pPr>
        <w:pStyle w:val="Corpotesto"/>
        <w:spacing w:before="1" w:after="240" w:line="276" w:lineRule="auto"/>
        <w:ind w:right="242"/>
        <w:jc w:val="both"/>
      </w:pPr>
      <w:r>
        <w:t>L’uso del cellulare</w:t>
      </w:r>
      <w:r>
        <w:rPr>
          <w:spacing w:val="-2"/>
        </w:rPr>
        <w:t xml:space="preserve"> </w:t>
      </w:r>
      <w:r>
        <w:t>è</w:t>
      </w:r>
      <w:r>
        <w:rPr>
          <w:spacing w:val="-2"/>
        </w:rPr>
        <w:t xml:space="preserve"> </w:t>
      </w:r>
      <w:r>
        <w:t>consentito agli studenti solo per</w:t>
      </w:r>
      <w:r>
        <w:rPr>
          <w:spacing w:val="-1"/>
        </w:rPr>
        <w:t xml:space="preserve"> </w:t>
      </w:r>
      <w:r>
        <w:t>lo</w:t>
      </w:r>
      <w:r>
        <w:rPr>
          <w:spacing w:val="-5"/>
        </w:rPr>
        <w:t xml:space="preserve"> </w:t>
      </w:r>
      <w:r>
        <w:t>svolgimento di attività</w:t>
      </w:r>
      <w:r>
        <w:rPr>
          <w:spacing w:val="-2"/>
        </w:rPr>
        <w:t xml:space="preserve"> </w:t>
      </w:r>
      <w:r>
        <w:t>didattiche</w:t>
      </w:r>
      <w:r>
        <w:rPr>
          <w:spacing w:val="-2"/>
        </w:rPr>
        <w:t xml:space="preserve"> </w:t>
      </w:r>
      <w:r>
        <w:t>programmate</w:t>
      </w:r>
      <w:r>
        <w:rPr>
          <w:spacing w:val="-2"/>
        </w:rPr>
        <w:t xml:space="preserve"> </w:t>
      </w:r>
      <w:r>
        <w:t>dal docente (lo stesso verrà riposto alla fine delle attività sotto il diretto controllo dell’insegnante) o per le “finalità inclusive” sopracitate.</w:t>
      </w:r>
    </w:p>
    <w:p w14:paraId="44B28411" w14:textId="77777777" w:rsidR="00FE709A" w:rsidRPr="00FE709A" w:rsidRDefault="00FE709A" w:rsidP="00FE709A">
      <w:pPr>
        <w:pStyle w:val="Corpotesto"/>
        <w:spacing w:line="276" w:lineRule="auto"/>
        <w:ind w:right="242"/>
        <w:jc w:val="both"/>
        <w:rPr>
          <w:b/>
          <w:bCs/>
        </w:rPr>
      </w:pPr>
      <w:r w:rsidRPr="00FE709A">
        <w:rPr>
          <w:b/>
          <w:bCs/>
          <w:highlight w:val="yellow"/>
        </w:rPr>
        <w:t>Art. 24-bis – Uso consapevole degli strumenti digitali avanzati e dell'Intelligenza Artificiale</w:t>
      </w:r>
    </w:p>
    <w:p w14:paraId="0F814A5C" w14:textId="77777777" w:rsidR="00FE709A" w:rsidRPr="00FE709A" w:rsidRDefault="00FE709A" w:rsidP="00FE709A">
      <w:pPr>
        <w:pStyle w:val="Corpotesto"/>
        <w:spacing w:line="276" w:lineRule="auto"/>
        <w:ind w:right="242"/>
        <w:jc w:val="both"/>
      </w:pPr>
      <w:r w:rsidRPr="00FE709A">
        <w:rPr>
          <w:b/>
          <w:bCs/>
        </w:rPr>
        <w:t>Comma 1 – Raccordo con la disciplina generale dei dispositivi elettronici</w:t>
      </w:r>
    </w:p>
    <w:p w14:paraId="6E0E5827" w14:textId="77777777" w:rsidR="00FE709A" w:rsidRPr="00FE709A" w:rsidRDefault="00FE709A" w:rsidP="00FE709A">
      <w:pPr>
        <w:pStyle w:val="Corpotesto"/>
        <w:spacing w:line="276" w:lineRule="auto"/>
        <w:ind w:right="242"/>
        <w:jc w:val="both"/>
      </w:pPr>
      <w:r w:rsidRPr="00FE709A">
        <w:t xml:space="preserve">Le presenti disposizioni integrano l'Art. 24 del Regolamento d'Istituto in materia di dispositivi elettronici, con specifico riferimento all'utilizzo di strumenti di intelligenza artificiale (di seguito «IA») e di tecnologie digitali avanzate a fini didattici e di studio, in coerenza con le </w:t>
      </w:r>
      <w:r w:rsidRPr="00FE709A">
        <w:rPr>
          <w:b/>
          <w:bCs/>
        </w:rPr>
        <w:t>Linee guida per l'introduzione dell'Intelligenza Artificiale nelle Istituzioni scolastiche</w:t>
      </w:r>
      <w:r w:rsidRPr="00FE709A">
        <w:t xml:space="preserve"> adottate con D.M. n. 166 del 9 agosto 2025 e con il quadro normativo europeo stabilito dal </w:t>
      </w:r>
      <w:r w:rsidRPr="00FE709A">
        <w:rPr>
          <w:b/>
          <w:bCs/>
        </w:rPr>
        <w:t>Regolamento (UE) 2024/1689 (AI Act)</w:t>
      </w:r>
      <w:r w:rsidRPr="00FE709A">
        <w:t xml:space="preserve"> e dal </w:t>
      </w:r>
      <w:r w:rsidRPr="00FE709A">
        <w:rPr>
          <w:b/>
          <w:bCs/>
        </w:rPr>
        <w:t>Regolamento (UE) 2016/679 (GDPR)</w:t>
      </w:r>
      <w:r w:rsidRPr="00FE709A">
        <w:t xml:space="preserve"> Cit. 6 Cit. 7.</w:t>
      </w:r>
    </w:p>
    <w:p w14:paraId="3758BADE" w14:textId="77777777" w:rsidR="00FE709A" w:rsidRPr="00FE709A" w:rsidRDefault="00FE709A" w:rsidP="00FE709A">
      <w:pPr>
        <w:pStyle w:val="Corpotesto"/>
        <w:spacing w:line="276" w:lineRule="auto"/>
        <w:ind w:right="242"/>
        <w:jc w:val="both"/>
      </w:pPr>
      <w:r w:rsidRPr="00FE709A">
        <w:rPr>
          <w:b/>
          <w:bCs/>
        </w:rPr>
        <w:t>Comma 2 – Finalità educative</w:t>
      </w:r>
    </w:p>
    <w:p w14:paraId="6205A34C" w14:textId="77777777" w:rsidR="00FE709A" w:rsidRPr="00FE709A" w:rsidRDefault="00FE709A" w:rsidP="00FE709A">
      <w:pPr>
        <w:pStyle w:val="Corpotesto"/>
        <w:spacing w:line="276" w:lineRule="auto"/>
        <w:ind w:right="242"/>
        <w:jc w:val="both"/>
      </w:pPr>
      <w:r w:rsidRPr="00FE709A">
        <w:t>L'utilizzo degli strumenti di IA nell'ambito delle attività scolastiche è orientato esclusivamente alle seguenti finalità educative:</w:t>
      </w:r>
    </w:p>
    <w:p w14:paraId="0D5693D9" w14:textId="77777777" w:rsidR="00FE709A" w:rsidRPr="00FE709A" w:rsidRDefault="00FE709A" w:rsidP="00FE709A">
      <w:pPr>
        <w:pStyle w:val="Corpotesto"/>
        <w:spacing w:line="276" w:lineRule="auto"/>
        <w:ind w:right="242"/>
        <w:jc w:val="both"/>
      </w:pPr>
      <w:r w:rsidRPr="00FE709A">
        <w:t>a) supporto alla comprensione, alla rielaborazione critica e all'approfondimento dei contenuti disciplinari;</w:t>
      </w:r>
      <w:r w:rsidRPr="00FE709A">
        <w:br/>
        <w:t>b) sviluppo delle competenze di cittadinanza digitale, pensiero critico e uso consapevole delle tecnologie;</w:t>
      </w:r>
      <w:r w:rsidRPr="00FE709A">
        <w:br/>
        <w:t>c) personalizzazione dei percorsi di apprendimento e sostegno all'inclusione;</w:t>
      </w:r>
      <w:r w:rsidRPr="00FE709A">
        <w:br/>
        <w:t>d) esplorazione metodologica guidata dal docente, finalizzata alla preparazione degli studenti a un utilizzo responsabile delle tecnologie nella vita professionale e civile;</w:t>
      </w:r>
      <w:r w:rsidRPr="00FE709A">
        <w:br/>
        <w:t>e) produzione di materiali didattici, schemi, esercitazioni e simulazioni, nel rispetto dei criteri definiti dal docente.</w:t>
      </w:r>
    </w:p>
    <w:p w14:paraId="4D729B43" w14:textId="240D1209" w:rsidR="00FE709A" w:rsidRPr="00FE709A" w:rsidRDefault="00FE709A" w:rsidP="00FE709A">
      <w:pPr>
        <w:pStyle w:val="Corpotesto"/>
        <w:spacing w:line="276" w:lineRule="auto"/>
        <w:ind w:right="242"/>
        <w:jc w:val="both"/>
      </w:pPr>
      <w:r w:rsidRPr="00FE709A">
        <w:t xml:space="preserve">L'IA costituisce uno </w:t>
      </w:r>
      <w:r w:rsidRPr="00FE709A">
        <w:rPr>
          <w:b/>
          <w:bCs/>
        </w:rPr>
        <w:t>strumento di supporto</w:t>
      </w:r>
      <w:r w:rsidRPr="00FE709A">
        <w:t xml:space="preserve"> e non un sostituto dell'impegno intellettuale, dell'apprendimento critico e dell'autonomia dello studente</w:t>
      </w:r>
      <w:r>
        <w:t>.</w:t>
      </w:r>
    </w:p>
    <w:p w14:paraId="40BB325B" w14:textId="77777777" w:rsidR="00FE709A" w:rsidRPr="00FE709A" w:rsidRDefault="00FE709A" w:rsidP="00FE709A">
      <w:pPr>
        <w:pStyle w:val="Corpotesto"/>
        <w:spacing w:line="276" w:lineRule="auto"/>
        <w:ind w:right="242"/>
        <w:jc w:val="both"/>
      </w:pPr>
      <w:r w:rsidRPr="00FE709A">
        <w:rPr>
          <w:b/>
          <w:bCs/>
        </w:rPr>
        <w:t>Comma 3 – Limiti e condizioni d'uso per gli studenti</w:t>
      </w:r>
    </w:p>
    <w:p w14:paraId="68879ECE" w14:textId="77777777" w:rsidR="00FE709A" w:rsidRPr="00FE709A" w:rsidRDefault="00FE709A" w:rsidP="00FE709A">
      <w:pPr>
        <w:pStyle w:val="Corpotesto"/>
        <w:spacing w:line="276" w:lineRule="auto"/>
        <w:ind w:right="242"/>
        <w:jc w:val="both"/>
      </w:pPr>
      <w:r w:rsidRPr="00FE709A">
        <w:t>3.1. Gli studenti possono utilizzare strumenti di IA esclusivamente:</w:t>
      </w:r>
    </w:p>
    <w:p w14:paraId="35E42532" w14:textId="1829420A" w:rsidR="00FE709A" w:rsidRPr="00FE709A" w:rsidRDefault="00FE709A" w:rsidP="00FE709A">
      <w:pPr>
        <w:pStyle w:val="Corpotesto"/>
        <w:spacing w:line="276" w:lineRule="auto"/>
        <w:ind w:right="242"/>
        <w:jc w:val="both"/>
      </w:pPr>
      <w:r w:rsidRPr="00FE709A">
        <w:t xml:space="preserve">a) se esplicitamente </w:t>
      </w:r>
      <w:r w:rsidRPr="00FE709A">
        <w:rPr>
          <w:b/>
          <w:bCs/>
        </w:rPr>
        <w:t>autorizzati dall'Istituto</w:t>
      </w:r>
      <w:r w:rsidRPr="00FE709A">
        <w:t xml:space="preserve"> per determinate attività o piattaforme;</w:t>
      </w:r>
      <w:r w:rsidRPr="00FE709A">
        <w:br/>
        <w:t xml:space="preserve">b) se </w:t>
      </w:r>
      <w:r w:rsidRPr="00FE709A">
        <w:rPr>
          <w:b/>
          <w:bCs/>
        </w:rPr>
        <w:t>consentiti dal docente</w:t>
      </w:r>
      <w:r w:rsidRPr="00FE709A">
        <w:t xml:space="preserve"> nell'ambito di una specifica attività didattica, con indicazione delle modalità d'uso.</w:t>
      </w:r>
    </w:p>
    <w:p w14:paraId="0C73B946" w14:textId="77777777" w:rsidR="00FE709A" w:rsidRPr="00FE709A" w:rsidRDefault="00FE709A" w:rsidP="00FE709A">
      <w:pPr>
        <w:pStyle w:val="Corpotesto"/>
        <w:spacing w:line="276" w:lineRule="auto"/>
        <w:ind w:right="242"/>
        <w:jc w:val="both"/>
      </w:pPr>
      <w:r w:rsidRPr="00FE709A">
        <w:t xml:space="preserve">3.2. In assenza di esplicita autorizzazione, l'uso di strumenti di IA durante le ore di lezione, nelle verifiche scritte, nelle prove valutative e nella produzione di elaborati è da considerarsi </w:t>
      </w:r>
      <w:r w:rsidRPr="00FE709A">
        <w:rPr>
          <w:b/>
          <w:bCs/>
        </w:rPr>
        <w:t>non consentito</w:t>
      </w:r>
      <w:r w:rsidRPr="00FE709A">
        <w:t>.</w:t>
      </w:r>
    </w:p>
    <w:p w14:paraId="4E975831" w14:textId="77777777" w:rsidR="00FE709A" w:rsidRPr="00FE709A" w:rsidRDefault="00FE709A" w:rsidP="00FE709A">
      <w:pPr>
        <w:pStyle w:val="Corpotesto"/>
        <w:spacing w:line="276" w:lineRule="auto"/>
        <w:ind w:right="242"/>
        <w:jc w:val="both"/>
      </w:pPr>
      <w:r w:rsidRPr="00FE709A">
        <w:t xml:space="preserve">3.3. Quando il docente consente o richiede l'uso dell'IA, lo studente è tenuto a </w:t>
      </w:r>
      <w:r w:rsidRPr="00FE709A">
        <w:rPr>
          <w:b/>
          <w:bCs/>
        </w:rPr>
        <w:t>dichiarare espressamente</w:t>
      </w:r>
      <w:r w:rsidRPr="00FE709A">
        <w:t>, nell'elaborato o nella presentazione, se e come lo strumento è stato impiegato, specificando la natura del contributo apportato dallo strumento e quello proprio dello studente.</w:t>
      </w:r>
    </w:p>
    <w:p w14:paraId="1F1F3E9F" w14:textId="77777777" w:rsidR="00FE709A" w:rsidRPr="00FE709A" w:rsidRDefault="00FE709A" w:rsidP="00FE709A">
      <w:pPr>
        <w:pStyle w:val="Corpotesto"/>
        <w:spacing w:line="276" w:lineRule="auto"/>
        <w:ind w:right="242"/>
        <w:jc w:val="both"/>
      </w:pPr>
      <w:r w:rsidRPr="00FE709A">
        <w:t xml:space="preserve">3.4. </w:t>
      </w:r>
      <w:r w:rsidRPr="00FE709A">
        <w:rPr>
          <w:b/>
          <w:bCs/>
        </w:rPr>
        <w:t>È vietato</w:t>
      </w:r>
      <w:r w:rsidRPr="00FE709A">
        <w:t>:</w:t>
      </w:r>
    </w:p>
    <w:p w14:paraId="0CB2260B" w14:textId="77777777" w:rsidR="00FE709A" w:rsidRPr="00FE709A" w:rsidRDefault="00FE709A" w:rsidP="00FE709A">
      <w:pPr>
        <w:pStyle w:val="Corpotesto"/>
        <w:spacing w:line="276" w:lineRule="auto"/>
        <w:ind w:right="242"/>
        <w:jc w:val="both"/>
      </w:pPr>
      <w:r w:rsidRPr="00FE709A">
        <w:t>a) l'uso fraudolento dell'IA per la produzione integrale o prevalente di verifiche, compiti, relazioni, tesine o altri elaborati presentati come propri, senza dichiarazione;</w:t>
      </w:r>
      <w:r w:rsidRPr="00FE709A">
        <w:br/>
        <w:t>b) l'impiego di strumenti di IA per ottenere risposte durante interrogazioni, prove scritte o qualsiasi altra forma di valutazione, salvo espressa diversa indicazione del docente;</w:t>
      </w:r>
      <w:r w:rsidRPr="00FE709A">
        <w:br/>
        <w:t>c) la condivisione non autorizzata di materiali, dati o contenuti relativi all'Istituto, a colleghi, docenti o personale mediante strumenti di IA o piattaforme digitali esterne.</w:t>
      </w:r>
    </w:p>
    <w:p w14:paraId="296A2407" w14:textId="77777777" w:rsidR="00FE709A" w:rsidRPr="00FE709A" w:rsidRDefault="00FE709A" w:rsidP="00FE709A">
      <w:pPr>
        <w:pStyle w:val="Corpotesto"/>
        <w:spacing w:line="276" w:lineRule="auto"/>
        <w:ind w:right="242"/>
        <w:jc w:val="both"/>
      </w:pPr>
      <w:r w:rsidRPr="00FE709A">
        <w:rPr>
          <w:b/>
          <w:bCs/>
        </w:rPr>
        <w:lastRenderedPageBreak/>
        <w:t>Comma 4 – Responsabilità e ruolo del docente</w:t>
      </w:r>
    </w:p>
    <w:p w14:paraId="67F4E493" w14:textId="77777777" w:rsidR="00FE709A" w:rsidRPr="00FE709A" w:rsidRDefault="00FE709A" w:rsidP="00FE709A">
      <w:pPr>
        <w:pStyle w:val="Corpotesto"/>
        <w:spacing w:line="276" w:lineRule="auto"/>
        <w:ind w:right="242"/>
        <w:jc w:val="both"/>
      </w:pPr>
      <w:r w:rsidRPr="00FE709A">
        <w:t>4.1. Il docente:</w:t>
      </w:r>
    </w:p>
    <w:p w14:paraId="38F1D8E8" w14:textId="24EA6483" w:rsidR="00FE709A" w:rsidRPr="00FE709A" w:rsidRDefault="00FE709A" w:rsidP="00FE709A">
      <w:pPr>
        <w:pStyle w:val="Corpotesto"/>
        <w:spacing w:line="276" w:lineRule="auto"/>
        <w:ind w:right="242"/>
      </w:pPr>
      <w:r w:rsidRPr="00FE709A">
        <w:t xml:space="preserve">a) definisce preventivamente, per ciascuna attività didattica o valutativa, se l'uso dell'IA sia </w:t>
      </w:r>
      <w:r w:rsidRPr="00FE709A">
        <w:rPr>
          <w:b/>
          <w:bCs/>
        </w:rPr>
        <w:t>vietato</w:t>
      </w:r>
      <w:r w:rsidRPr="00FE709A">
        <w:t xml:space="preserve">, </w:t>
      </w:r>
      <w:r w:rsidRPr="00FE709A">
        <w:rPr>
          <w:b/>
          <w:bCs/>
        </w:rPr>
        <w:t>consentito in forma dichiarata</w:t>
      </w:r>
      <w:r w:rsidRPr="00FE709A">
        <w:t xml:space="preserve"> oppure </w:t>
      </w:r>
      <w:r w:rsidRPr="00FE709A">
        <w:rPr>
          <w:b/>
          <w:bCs/>
        </w:rPr>
        <w:t>parte integrante dell'attività</w:t>
      </w:r>
      <w:r w:rsidRPr="00FE709A">
        <w:t>;</w:t>
      </w:r>
      <w:r w:rsidRPr="00FE709A">
        <w:br/>
        <w:t>b) informa gli studenti sulle regole d'uso, sui limiti dello strumento, sui criteri di valutazione applicabili e sulle implicazioni etiche dell'uso dell'IA;</w:t>
      </w:r>
      <w:r w:rsidRPr="00FE709A">
        <w:br/>
        <w:t xml:space="preserve">c) </w:t>
      </w:r>
      <w:r w:rsidRPr="00FE709A">
        <w:rPr>
          <w:b/>
          <w:bCs/>
        </w:rPr>
        <w:t>verifica sempre</w:t>
      </w:r>
      <w:r w:rsidRPr="00FE709A">
        <w:t xml:space="preserve"> l'accuratezza, la pertinenza e l'idoneità pedagogica dei contenuti generati prima del loro impiego didattico;</w:t>
      </w:r>
      <w:r w:rsidRPr="00FE709A">
        <w:br/>
        <w:t>d) non delega all'IA la valutazione degli studenti, la formulazione del giudizio finale, né decisioni che incidano sul percorso scolastico o sui diritti degli interessati, in conformità al principio di centralità della decisione umana.</w:t>
      </w:r>
    </w:p>
    <w:p w14:paraId="311B1FA3" w14:textId="77777777" w:rsidR="00FE709A" w:rsidRPr="00FE709A" w:rsidRDefault="00FE709A" w:rsidP="00FE709A">
      <w:pPr>
        <w:pStyle w:val="Corpotesto"/>
        <w:spacing w:line="276" w:lineRule="auto"/>
        <w:ind w:right="242"/>
        <w:jc w:val="both"/>
      </w:pPr>
      <w:r w:rsidRPr="00FE709A">
        <w:t>4.2. Il docente è responsabile della correttezza del proprio utilizzo dello strumento e degli effetti che tale utilizzo produce sui discenti e sul processo educativo.</w:t>
      </w:r>
    </w:p>
    <w:p w14:paraId="78998482" w14:textId="77777777" w:rsidR="00FE709A" w:rsidRPr="00FE709A" w:rsidRDefault="00FE709A" w:rsidP="00FE709A">
      <w:pPr>
        <w:pStyle w:val="Corpotesto"/>
        <w:spacing w:line="276" w:lineRule="auto"/>
        <w:ind w:right="242"/>
        <w:jc w:val="both"/>
      </w:pPr>
      <w:r w:rsidRPr="00FE709A">
        <w:rPr>
          <w:b/>
          <w:bCs/>
        </w:rPr>
        <w:t>Comma 5 – Trasparenza nell'uso istituzionale</w:t>
      </w:r>
    </w:p>
    <w:p w14:paraId="347D5654" w14:textId="77777777" w:rsidR="00FE709A" w:rsidRPr="00FE709A" w:rsidRDefault="00FE709A" w:rsidP="00FE709A">
      <w:pPr>
        <w:pStyle w:val="Corpotesto"/>
        <w:spacing w:line="276" w:lineRule="auto"/>
        <w:ind w:right="242"/>
        <w:jc w:val="both"/>
      </w:pPr>
      <w:r w:rsidRPr="00FE709A">
        <w:t>5.1. L'Istituto utilizza sistemi di IA solo se autorizzati con apposita delibera o atto del dirigente scolastico, previa verifica delle finalità, della categoria di rischio, dei dati trattati e delle garanzie offerte dal fornitore.</w:t>
      </w:r>
    </w:p>
    <w:p w14:paraId="4765ABF5" w14:textId="35B2D115" w:rsidR="00FE709A" w:rsidRPr="00FE709A" w:rsidRDefault="00FE709A" w:rsidP="00FE709A">
      <w:pPr>
        <w:pStyle w:val="Corpotesto"/>
        <w:spacing w:line="276" w:lineRule="auto"/>
        <w:ind w:right="242"/>
        <w:jc w:val="both"/>
      </w:pPr>
      <w:r w:rsidRPr="00FE709A">
        <w:t xml:space="preserve">5.2. Sono vietati i sistemi che ricadono nelle pratiche proibite dall'AI Act e richiamate dalle Linee guida ministeriali, tra cui, in particolare, i sistemi di </w:t>
      </w:r>
      <w:r w:rsidRPr="00FE709A">
        <w:rPr>
          <w:b/>
          <w:bCs/>
        </w:rPr>
        <w:t>riconoscimento delle emozioni</w:t>
      </w:r>
      <w:r w:rsidRPr="00FE709A">
        <w:t xml:space="preserve"> degli studenti (</w:t>
      </w:r>
      <w:r w:rsidRPr="00FE709A">
        <w:rPr>
          <w:i/>
          <w:iCs/>
        </w:rPr>
        <w:t>sentiment analysis</w:t>
      </w:r>
      <w:r w:rsidRPr="00FE709A">
        <w:t>) nel contesto scolastico</w:t>
      </w:r>
      <w:r>
        <w:t>.</w:t>
      </w:r>
    </w:p>
    <w:p w14:paraId="2282AEDF" w14:textId="3D884741" w:rsidR="00FE709A" w:rsidRPr="00FE709A" w:rsidRDefault="00FE709A" w:rsidP="00FE709A">
      <w:pPr>
        <w:pStyle w:val="Corpotesto"/>
        <w:spacing w:line="276" w:lineRule="auto"/>
        <w:ind w:right="242"/>
        <w:jc w:val="both"/>
      </w:pPr>
      <w:r w:rsidRPr="00FE709A">
        <w:t xml:space="preserve">5.3. Il </w:t>
      </w:r>
      <w:r>
        <w:t>D</w:t>
      </w:r>
      <w:r w:rsidRPr="00FE709A">
        <w:rPr>
          <w:b/>
          <w:bCs/>
        </w:rPr>
        <w:t xml:space="preserve">irigente </w:t>
      </w:r>
      <w:r>
        <w:rPr>
          <w:b/>
          <w:bCs/>
        </w:rPr>
        <w:t>S</w:t>
      </w:r>
      <w:r w:rsidRPr="00FE709A">
        <w:rPr>
          <w:b/>
          <w:bCs/>
        </w:rPr>
        <w:t>colastico</w:t>
      </w:r>
      <w:r w:rsidRPr="00FE709A">
        <w:t xml:space="preserve"> assicura la coerenza delle scelte adottate con il PTOF e con la normativa vigente, coinvolgendo il Collegio dei Docenti per gli indirizzi didattici e il Consiglio d'Istituto per i profili organizzativi e di spesa.</w:t>
      </w:r>
    </w:p>
    <w:p w14:paraId="0A7B64D3" w14:textId="2090ACD0" w:rsidR="00FE709A" w:rsidRPr="00FE709A" w:rsidRDefault="00FE709A" w:rsidP="00FE709A">
      <w:pPr>
        <w:pStyle w:val="Corpotesto"/>
        <w:spacing w:line="276" w:lineRule="auto"/>
        <w:ind w:right="242"/>
        <w:jc w:val="both"/>
      </w:pPr>
      <w:r w:rsidRPr="00FE709A">
        <w:t xml:space="preserve">5.4. Il </w:t>
      </w:r>
      <w:r w:rsidRPr="00FE709A">
        <w:rPr>
          <w:b/>
          <w:bCs/>
        </w:rPr>
        <w:t>DPO</w:t>
      </w:r>
      <w:r w:rsidRPr="00FE709A">
        <w:t xml:space="preserve"> dell'Istituto è coinvolto preventivamente nell'adozione di nuovi strumenti di IA che comportino trattamento di dati personali, al fine di assicurare la valutazione d'impatto (DPIA) e il rispetto dei principi del GDPR</w:t>
      </w:r>
      <w:r>
        <w:t>.</w:t>
      </w:r>
    </w:p>
    <w:p w14:paraId="3AD7B4E4" w14:textId="77777777" w:rsidR="00FE709A" w:rsidRPr="00FE709A" w:rsidRDefault="00FE709A" w:rsidP="00FE709A">
      <w:pPr>
        <w:pStyle w:val="Corpotesto"/>
        <w:spacing w:line="276" w:lineRule="auto"/>
        <w:ind w:right="242"/>
        <w:jc w:val="both"/>
      </w:pPr>
      <w:r w:rsidRPr="00FE709A">
        <w:rPr>
          <w:b/>
          <w:bCs/>
        </w:rPr>
        <w:t>Comma 6 – Dati personali, minimizzazione e tutela dei minori</w:t>
      </w:r>
    </w:p>
    <w:p w14:paraId="00435830" w14:textId="46904487" w:rsidR="00FE709A" w:rsidRPr="00FE709A" w:rsidRDefault="00FE709A" w:rsidP="00FE709A">
      <w:pPr>
        <w:pStyle w:val="Corpotesto"/>
        <w:spacing w:line="276" w:lineRule="auto"/>
        <w:ind w:right="242"/>
        <w:jc w:val="both"/>
      </w:pPr>
      <w:r w:rsidRPr="00FE709A">
        <w:t>6.1. Nell'utilizzo degli strumenti di IA, l'Istituto e il personale docente e amministrativo devono evitare l'inserimento di dati personali identificativi di studenti o personale in prompt o interfacce di sistemi generativi, salvo stretta necessità e previa verifica di liceità</w:t>
      </w:r>
      <w:r>
        <w:t>.</w:t>
      </w:r>
    </w:p>
    <w:p w14:paraId="329AD63F" w14:textId="31EA437A" w:rsidR="00FE709A" w:rsidRPr="00FE709A" w:rsidRDefault="00FE709A" w:rsidP="00FE709A">
      <w:pPr>
        <w:pStyle w:val="Corpotesto"/>
        <w:spacing w:line="276" w:lineRule="auto"/>
        <w:ind w:right="242"/>
        <w:jc w:val="both"/>
      </w:pPr>
      <w:r w:rsidRPr="00FE709A">
        <w:t>6.2. I minori godono di protezione rafforzata. I loro dati personali non possono essere utilizzati per finalità di profilazione, tracciamento o addestramento di sistemi di IA, senza espressa autorizzazione informata di chi esercita la responsabilità genitoriale</w:t>
      </w:r>
      <w:r>
        <w:t>.</w:t>
      </w:r>
    </w:p>
    <w:p w14:paraId="7919FA30" w14:textId="28E0E4B8" w:rsidR="00FE709A" w:rsidRPr="00FE709A" w:rsidRDefault="00FE709A" w:rsidP="00FE709A">
      <w:pPr>
        <w:pStyle w:val="Corpotesto"/>
        <w:spacing w:line="276" w:lineRule="auto"/>
        <w:ind w:right="242"/>
        <w:jc w:val="both"/>
      </w:pPr>
      <w:r w:rsidRPr="00FE709A">
        <w:t xml:space="preserve">6.3. L'Istituto predispone idonea </w:t>
      </w:r>
      <w:r w:rsidRPr="00FE709A">
        <w:rPr>
          <w:b/>
          <w:bCs/>
        </w:rPr>
        <w:t>informativa</w:t>
      </w:r>
      <w:r w:rsidRPr="00FE709A">
        <w:t xml:space="preserve"> per famiglie e studenti, in linguaggio chiaro e accessibile, sulle modalità di utilizzo dell'IA, sui dati eventualmente trattati e sui diritti esercitabili</w:t>
      </w:r>
      <w:r>
        <w:t>.</w:t>
      </w:r>
    </w:p>
    <w:p w14:paraId="74A000B7" w14:textId="77777777" w:rsidR="00FE709A" w:rsidRPr="00FE709A" w:rsidRDefault="00FE709A" w:rsidP="00FE709A">
      <w:pPr>
        <w:pStyle w:val="Corpotesto"/>
        <w:spacing w:line="276" w:lineRule="auto"/>
        <w:ind w:right="242"/>
        <w:jc w:val="both"/>
      </w:pPr>
      <w:r w:rsidRPr="00FE709A">
        <w:rPr>
          <w:b/>
          <w:bCs/>
        </w:rPr>
        <w:t>Comma 7 – Sanzioni disciplinari</w:t>
      </w:r>
    </w:p>
    <w:p w14:paraId="3948614B" w14:textId="77777777" w:rsidR="00FE709A" w:rsidRPr="00FE709A" w:rsidRDefault="00FE709A" w:rsidP="00FE709A">
      <w:pPr>
        <w:pStyle w:val="Corpotesto"/>
        <w:spacing w:line="276" w:lineRule="auto"/>
        <w:ind w:right="242"/>
        <w:jc w:val="both"/>
      </w:pPr>
      <w:r w:rsidRPr="00FE709A">
        <w:t>Le violazioni delle presenti disposizioni da parte degli studenti sono valutate secondo le norme disciplinari vigenti nel Regolamento d'Istituto, proporzionatamente alla gravità della condotta, al grado scolastico e all'intenzionalità del comportamento.</w:t>
      </w:r>
    </w:p>
    <w:p w14:paraId="28C95AFB" w14:textId="77777777" w:rsidR="00FE709A" w:rsidRPr="00FE709A" w:rsidRDefault="00FE709A" w:rsidP="00FE709A">
      <w:pPr>
        <w:pStyle w:val="Corpotesto"/>
        <w:spacing w:line="276" w:lineRule="auto"/>
        <w:ind w:right="242"/>
        <w:jc w:val="both"/>
      </w:pPr>
      <w:r w:rsidRPr="00FE709A">
        <w:rPr>
          <w:b/>
          <w:bCs/>
        </w:rPr>
        <w:t>Comma 8 – Formazione</w:t>
      </w:r>
    </w:p>
    <w:p w14:paraId="4FB415C4" w14:textId="3BE1E689" w:rsidR="00FE709A" w:rsidRDefault="00FE709A" w:rsidP="00FE709A">
      <w:pPr>
        <w:pStyle w:val="Corpotesto"/>
        <w:spacing w:line="276" w:lineRule="auto"/>
        <w:ind w:right="242"/>
        <w:jc w:val="both"/>
      </w:pPr>
      <w:r w:rsidRPr="00FE709A">
        <w:t>L'Istituto promuove iniziative formative annuali rivolte a docenti, studenti e famiglie per lo sviluppo delle competenze necessarie a un utilizzo sicuro, etico e consapevole degli strumenti di IA, in linea con quanto previsto dalle Linee guida ministeriali e con la pianificazione formativa del MIM</w:t>
      </w:r>
      <w:r w:rsidR="005E22DD">
        <w:t>.</w:t>
      </w:r>
    </w:p>
    <w:p w14:paraId="5E699D99" w14:textId="77777777" w:rsidR="005E22DD" w:rsidRDefault="005E22DD" w:rsidP="00FE709A">
      <w:pPr>
        <w:pStyle w:val="Corpotesto"/>
        <w:spacing w:line="276" w:lineRule="auto"/>
        <w:ind w:right="242"/>
        <w:jc w:val="both"/>
      </w:pPr>
    </w:p>
    <w:p w14:paraId="7A424413" w14:textId="77777777" w:rsidR="005E22DD" w:rsidRDefault="005E22DD" w:rsidP="005E22DD">
      <w:pPr>
        <w:pStyle w:val="Corpotesto"/>
        <w:spacing w:line="276" w:lineRule="auto"/>
        <w:ind w:right="242"/>
        <w:jc w:val="both"/>
        <w:rPr>
          <w:b/>
          <w:bCs/>
        </w:rPr>
      </w:pPr>
      <w:r w:rsidRPr="005E22DD">
        <w:rPr>
          <w:b/>
          <w:bCs/>
          <w:highlight w:val="yellow"/>
        </w:rPr>
        <w:t>Art. 24-ter – Prevenzione e contrasto del bullismo, del cyberbullismo e della diffusione non autorizzata di immagini e contenuti digitali</w:t>
      </w:r>
    </w:p>
    <w:p w14:paraId="6E8C4A6A" w14:textId="77777777" w:rsidR="005E22DD" w:rsidRDefault="005E22DD" w:rsidP="005E22DD">
      <w:pPr>
        <w:pStyle w:val="Corpotesto"/>
        <w:spacing w:line="276" w:lineRule="auto"/>
        <w:ind w:right="242"/>
        <w:jc w:val="both"/>
        <w:rPr>
          <w:b/>
          <w:bCs/>
        </w:rPr>
      </w:pPr>
    </w:p>
    <w:p w14:paraId="7345076E" w14:textId="77777777" w:rsidR="005E22DD" w:rsidRDefault="005E22DD" w:rsidP="005E22DD">
      <w:pPr>
        <w:pStyle w:val="Corpotesto"/>
        <w:spacing w:line="276" w:lineRule="auto"/>
        <w:ind w:right="242"/>
        <w:jc w:val="both"/>
        <w:rPr>
          <w:b/>
          <w:bCs/>
          <w:lang w:eastAsia="it-IT"/>
        </w:rPr>
      </w:pPr>
      <w:r w:rsidRPr="005E22DD">
        <w:rPr>
          <w:b/>
          <w:bCs/>
          <w:lang w:eastAsia="it-IT"/>
        </w:rPr>
        <w:t>Comma 1 – Quadro normativo di riferimento</w:t>
      </w:r>
    </w:p>
    <w:p w14:paraId="01704422" w14:textId="77777777" w:rsidR="005E22DD" w:rsidRDefault="005E22DD" w:rsidP="005E22DD">
      <w:pPr>
        <w:pStyle w:val="Corpotesto"/>
        <w:spacing w:line="276" w:lineRule="auto"/>
        <w:ind w:right="242"/>
        <w:jc w:val="both"/>
        <w:rPr>
          <w:lang w:eastAsia="it-IT"/>
        </w:rPr>
      </w:pPr>
      <w:r w:rsidRPr="005E22DD">
        <w:rPr>
          <w:lang w:eastAsia="it-IT"/>
        </w:rPr>
        <w:t>Le presenti disposizioni danno attuazione alle norme in materia di prevenzione e contrasto del bullismo e del cyberbullismo, con particolare riferimento a:</w:t>
      </w:r>
    </w:p>
    <w:p w14:paraId="3378B38C" w14:textId="77777777" w:rsidR="005E22DD" w:rsidRPr="005E22DD" w:rsidRDefault="005E22DD" w:rsidP="005E22DD">
      <w:pPr>
        <w:pStyle w:val="Corpotesto"/>
        <w:numPr>
          <w:ilvl w:val="0"/>
          <w:numId w:val="24"/>
        </w:numPr>
        <w:spacing w:line="276" w:lineRule="auto"/>
        <w:ind w:right="242"/>
        <w:jc w:val="both"/>
        <w:rPr>
          <w:b/>
          <w:bCs/>
        </w:rPr>
      </w:pPr>
      <w:r w:rsidRPr="005E22DD">
        <w:rPr>
          <w:b/>
          <w:bCs/>
          <w:lang w:eastAsia="it-IT"/>
        </w:rPr>
        <w:t>Legge 29 maggio 2017, n. 71</w:t>
      </w:r>
      <w:r w:rsidRPr="005E22DD">
        <w:rPr>
          <w:lang w:eastAsia="it-IT"/>
        </w:rPr>
        <w:t xml:space="preserve"> (</w:t>
      </w:r>
      <w:r w:rsidRPr="005E22DD">
        <w:rPr>
          <w:i/>
          <w:iCs/>
          <w:lang w:eastAsia="it-IT"/>
        </w:rPr>
        <w:t>Disposizioni a tutela dei minori per la prevenzione ed il contrasto del fenomeno del cyberbullismo</w:t>
      </w:r>
      <w:r w:rsidRPr="005E22DD">
        <w:rPr>
          <w:lang w:eastAsia="it-IT"/>
        </w:rPr>
        <w:t xml:space="preserve">), come modificata dalla </w:t>
      </w:r>
      <w:r w:rsidRPr="005E22DD">
        <w:rPr>
          <w:b/>
          <w:bCs/>
          <w:lang w:eastAsia="it-IT"/>
        </w:rPr>
        <w:t>Legge 17 maggio 2024, n. 70</w:t>
      </w:r>
      <w:r w:rsidRPr="005E22DD">
        <w:rPr>
          <w:lang w:eastAsia="it-IT"/>
        </w:rPr>
        <w:t>;</w:t>
      </w:r>
    </w:p>
    <w:p w14:paraId="75A112E3" w14:textId="77777777" w:rsidR="005E22DD" w:rsidRPr="005E22DD" w:rsidRDefault="005E22DD" w:rsidP="005E22DD">
      <w:pPr>
        <w:pStyle w:val="Corpotesto"/>
        <w:numPr>
          <w:ilvl w:val="0"/>
          <w:numId w:val="24"/>
        </w:numPr>
        <w:spacing w:line="276" w:lineRule="auto"/>
        <w:ind w:right="242"/>
        <w:jc w:val="both"/>
        <w:rPr>
          <w:b/>
          <w:bCs/>
        </w:rPr>
      </w:pPr>
      <w:r w:rsidRPr="005E22DD">
        <w:rPr>
          <w:b/>
          <w:bCs/>
          <w:lang w:eastAsia="it-IT"/>
        </w:rPr>
        <w:lastRenderedPageBreak/>
        <w:t>D.Lgs. 30 giugno 2003, n. 196</w:t>
      </w:r>
      <w:r w:rsidRPr="005E22DD">
        <w:rPr>
          <w:lang w:eastAsia="it-IT"/>
        </w:rPr>
        <w:t xml:space="preserve"> (Codice Privacy) e </w:t>
      </w:r>
      <w:r w:rsidRPr="005E22DD">
        <w:rPr>
          <w:b/>
          <w:bCs/>
          <w:lang w:eastAsia="it-IT"/>
        </w:rPr>
        <w:t>Regolamento (UE) 2016/679 (GDPR)</w:t>
      </w:r>
      <w:r w:rsidRPr="005E22DD">
        <w:rPr>
          <w:lang w:eastAsia="it-IT"/>
        </w:rPr>
        <w:t xml:space="preserve"> per i profili relativi al trattamento illecito di dati e immagini;</w:t>
      </w:r>
    </w:p>
    <w:p w14:paraId="0EA91488" w14:textId="77777777" w:rsidR="005E22DD" w:rsidRPr="005E22DD" w:rsidRDefault="005E22DD" w:rsidP="005E22DD">
      <w:pPr>
        <w:pStyle w:val="Corpotesto"/>
        <w:numPr>
          <w:ilvl w:val="0"/>
          <w:numId w:val="24"/>
        </w:numPr>
        <w:spacing w:line="276" w:lineRule="auto"/>
        <w:ind w:right="242"/>
        <w:jc w:val="both"/>
        <w:rPr>
          <w:b/>
          <w:bCs/>
        </w:rPr>
      </w:pPr>
      <w:r w:rsidRPr="005E22DD">
        <w:rPr>
          <w:b/>
          <w:bCs/>
          <w:lang w:eastAsia="it-IT"/>
        </w:rPr>
        <w:t>Linee di orientamento per azioni di prevenzione e contrasto al bullismo e al cyberbullismo</w:t>
      </w:r>
      <w:r w:rsidRPr="005E22DD">
        <w:rPr>
          <w:lang w:eastAsia="it-IT"/>
        </w:rPr>
        <w:t xml:space="preserve"> del MIM;</w:t>
      </w:r>
    </w:p>
    <w:p w14:paraId="6C882E4D" w14:textId="77777777" w:rsidR="005E22DD" w:rsidRPr="005E22DD" w:rsidRDefault="005E22DD" w:rsidP="005E22DD">
      <w:pPr>
        <w:pStyle w:val="Corpotesto"/>
        <w:numPr>
          <w:ilvl w:val="0"/>
          <w:numId w:val="24"/>
        </w:numPr>
        <w:spacing w:line="276" w:lineRule="auto"/>
        <w:ind w:right="242"/>
        <w:jc w:val="both"/>
        <w:rPr>
          <w:b/>
          <w:bCs/>
        </w:rPr>
      </w:pPr>
      <w:r w:rsidRPr="005E22DD">
        <w:rPr>
          <w:b/>
          <w:bCs/>
          <w:lang w:eastAsia="it-IT"/>
        </w:rPr>
        <w:t>Vademecum "La Scuola a prova di Privacy"</w:t>
      </w:r>
      <w:r w:rsidRPr="005E22DD">
        <w:rPr>
          <w:lang w:eastAsia="it-IT"/>
        </w:rPr>
        <w:t xml:space="preserve"> del Garante per la protezione dei dati personali Cit. 9;</w:t>
      </w:r>
    </w:p>
    <w:p w14:paraId="33DF13BB" w14:textId="67B381D1" w:rsidR="005E22DD" w:rsidRPr="005E22DD" w:rsidRDefault="005E22DD" w:rsidP="005E22DD">
      <w:pPr>
        <w:pStyle w:val="Corpotesto"/>
        <w:numPr>
          <w:ilvl w:val="0"/>
          <w:numId w:val="24"/>
        </w:numPr>
        <w:spacing w:line="276" w:lineRule="auto"/>
        <w:ind w:right="242"/>
        <w:jc w:val="both"/>
        <w:rPr>
          <w:b/>
          <w:bCs/>
        </w:rPr>
      </w:pPr>
      <w:r w:rsidRPr="005E22DD">
        <w:rPr>
          <w:b/>
          <w:bCs/>
          <w:lang w:eastAsia="it-IT"/>
        </w:rPr>
        <w:t>Atto di indirizzo MIM 2026</w:t>
      </w:r>
      <w:r w:rsidRPr="005E22DD">
        <w:rPr>
          <w:lang w:eastAsia="it-IT"/>
        </w:rPr>
        <w:t>, che prevede il Piano di azione integrato per il contrasto del bullismo e del cyberbullismo adottato dal Tavolo tecnico istituito con D.M. prot. 232 del 18 novembre 2024 Cit. 35.</w:t>
      </w:r>
    </w:p>
    <w:p w14:paraId="1004C1FB"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Comma 2 – Definizioni</w:t>
      </w:r>
    </w:p>
    <w:p w14:paraId="219273E1"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Ai fini del presente articolo si intende per:</w:t>
      </w:r>
    </w:p>
    <w:p w14:paraId="0A745356"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a) </w:t>
      </w:r>
      <w:r w:rsidRPr="005E22DD">
        <w:rPr>
          <w:b/>
          <w:bCs/>
          <w:lang w:eastAsia="it-IT"/>
        </w:rPr>
        <w:t>Bullismo</w:t>
      </w:r>
      <w:r w:rsidRPr="005E22DD">
        <w:rPr>
          <w:lang w:eastAsia="it-IT"/>
        </w:rPr>
        <w:t>: comportamento aggressivo, intenzionale e ripetuto nel tempo, realizzato da uno o più soggetti ai danni di un'altra persona in situazione di squilibrio di potere, posto in essere nell'ambito scolastico o nel contesto delle relazioni tra i componenti della comunità scolastica;</w:t>
      </w:r>
    </w:p>
    <w:p w14:paraId="2BADC07E"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b) </w:t>
      </w:r>
      <w:r w:rsidRPr="005E22DD">
        <w:rPr>
          <w:b/>
          <w:bCs/>
          <w:lang w:eastAsia="it-IT"/>
        </w:rPr>
        <w:t>Cyberbullismo</w:t>
      </w:r>
      <w:r w:rsidRPr="005E22DD">
        <w:rPr>
          <w:lang w:eastAsia="it-IT"/>
        </w:rPr>
        <w:t>: qualunque forma di pressione, aggressione, molestia, ricatto, ingiuria, denigrazione, diffamazione, furto di identità, alterazione, acquisizione illecita, manipolazione, trattamento illecito di dati personali in danno di minorenni, realizzata per via telematica o mediante qualsiasi altro mezzo informatico o di comunicazione elettronica;</w:t>
      </w:r>
    </w:p>
    <w:p w14:paraId="43BE68BB"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c) </w:t>
      </w:r>
      <w:r w:rsidRPr="005E22DD">
        <w:rPr>
          <w:b/>
          <w:bCs/>
          <w:lang w:eastAsia="it-IT"/>
        </w:rPr>
        <w:t>Diffusione non autorizzata di immagini o video</w:t>
      </w:r>
      <w:r w:rsidRPr="005E22DD">
        <w:rPr>
          <w:lang w:eastAsia="it-IT"/>
        </w:rPr>
        <w:t>: la ripresa, la registrazione, la condivisione o la pubblicazione, senza il consenso del soggetto ritratto, di immagini, video o registrazioni audio riguardanti studenti, docenti o altro personale scolastico, inclusa la pubblicazione su piattaforme social, sistemi di messaggistica o siti web;</w:t>
      </w:r>
    </w:p>
    <w:p w14:paraId="7AC4A84B"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d) </w:t>
      </w:r>
      <w:r w:rsidRPr="005E22DD">
        <w:rPr>
          <w:b/>
          <w:bCs/>
          <w:lang w:eastAsia="it-IT"/>
        </w:rPr>
        <w:t>Sexting non consensuale</w:t>
      </w:r>
      <w:r w:rsidRPr="005E22DD">
        <w:rPr>
          <w:lang w:eastAsia="it-IT"/>
        </w:rPr>
        <w:t xml:space="preserve"> (</w:t>
      </w:r>
      <w:r w:rsidRPr="005E22DD">
        <w:rPr>
          <w:i/>
          <w:iCs/>
          <w:lang w:eastAsia="it-IT"/>
        </w:rPr>
        <w:t>revenge porn</w:t>
      </w:r>
      <w:r w:rsidRPr="005E22DD">
        <w:rPr>
          <w:lang w:eastAsia="it-IT"/>
        </w:rPr>
        <w:t>): la diffusione di immagini o video a contenuto sessualmente esplicito, reale o artificialmente generato, senza il consenso dell'interessato, costituente reato ai sensi dell'art. 612-ter c.p.</w:t>
      </w:r>
    </w:p>
    <w:p w14:paraId="657947B2"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Comma 3 – Condotte vietate</w:t>
      </w:r>
    </w:p>
    <w:p w14:paraId="78C05AA4"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Sono espressamente vietati, sia online che offline, nell'ambito e in connessione con la vita scolastica:</w:t>
      </w:r>
    </w:p>
    <w:p w14:paraId="066243C3"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a) qualsiasi atto di bullismo o cyberbullismo, incluse molestie, minacce, denigrazioni, esclusioni sistematiche, furti di identità digitale, pubblicazione di contenuti offensivi o umilianti;</w:t>
      </w:r>
      <w:r w:rsidRPr="005E22DD">
        <w:rPr>
          <w:lang w:eastAsia="it-IT"/>
        </w:rPr>
        <w:br/>
        <w:t>b) la ripresa, la registrazione, la condivisione o la pubblicazione non autorizzata di immagini, video o audio che ritraggano studenti, docenti o personale scolastico;</w:t>
      </w:r>
      <w:r w:rsidRPr="005E22DD">
        <w:rPr>
          <w:lang w:eastAsia="it-IT"/>
        </w:rPr>
        <w:br/>
        <w:t xml:space="preserve">c) la diffusione di contenuti falsi, manipolati (inclusi quelli generati con strumenti di IA, c.d. </w:t>
      </w:r>
      <w:r w:rsidRPr="005E22DD">
        <w:rPr>
          <w:i/>
          <w:iCs/>
          <w:lang w:eastAsia="it-IT"/>
        </w:rPr>
        <w:t>deepfake</w:t>
      </w:r>
      <w:r w:rsidRPr="005E22DD">
        <w:rPr>
          <w:lang w:eastAsia="it-IT"/>
        </w:rPr>
        <w:t>) riconducibili o lesivi dell'identità o della reputazione di componenti della comunità scolastica;</w:t>
      </w:r>
      <w:r w:rsidRPr="005E22DD">
        <w:rPr>
          <w:lang w:eastAsia="it-IT"/>
        </w:rPr>
        <w:br/>
        <w:t>d) la pubblicazione o condivisione di immagini o video a contenuto intimo o sessualmente esplicito, anche parzialmente, reali o artificialmente generati;</w:t>
      </w:r>
      <w:r w:rsidRPr="005E22DD">
        <w:rPr>
          <w:lang w:eastAsia="it-IT"/>
        </w:rPr>
        <w:br/>
        <w:t>e) l'utilizzo di piattaforme digitali e strumenti tecnologici, inclusi strumenti di IA, per amplificare, veicolare o facilitare le condotte di cui alle lettere precedenti.</w:t>
      </w:r>
    </w:p>
    <w:p w14:paraId="02CE3ED3"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Comma 4 – Referente per il cyberbullismo</w:t>
      </w:r>
    </w:p>
    <w:p w14:paraId="3D4CD3DC"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4.1. Il dirigente scolastico individua, tra i docenti, un </w:t>
      </w:r>
      <w:r w:rsidRPr="005E22DD">
        <w:rPr>
          <w:b/>
          <w:bCs/>
          <w:lang w:eastAsia="it-IT"/>
        </w:rPr>
        <w:t>Referente per la prevenzione e il contrasto del bullismo e del cyberbullismo</w:t>
      </w:r>
      <w:r w:rsidRPr="005E22DD">
        <w:rPr>
          <w:lang w:eastAsia="it-IT"/>
        </w:rPr>
        <w:t xml:space="preserve"> (di seguito «Referente»), ai sensi dell'art. 4 della L. 71/2017 come modificata dalla L. 70/2024 Cit. 35.</w:t>
      </w:r>
    </w:p>
    <w:p w14:paraId="47686309"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4.2. Il Referente svolge le seguenti funzioni:</w:t>
      </w:r>
    </w:p>
    <w:p w14:paraId="0AAC1F06"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lastRenderedPageBreak/>
        <w:t>a) coordina le azioni preventive e formative in materia di bullismo e cyberbullismo, anche nell'ambito dell'educazione civica e della cittadinanza digitale;</w:t>
      </w:r>
      <w:r w:rsidRPr="005E22DD">
        <w:rPr>
          <w:lang w:eastAsia="it-IT"/>
        </w:rPr>
        <w:br/>
        <w:t>b) riceve le segnalazioni di episodi sospetti o accertati da parte di studenti, famiglie, docenti o personale;</w:t>
      </w:r>
      <w:r w:rsidRPr="005E22DD">
        <w:rPr>
          <w:lang w:eastAsia="it-IT"/>
        </w:rPr>
        <w:br/>
        <w:t xml:space="preserve">c) attiva il </w:t>
      </w:r>
      <w:r w:rsidRPr="005E22DD">
        <w:rPr>
          <w:b/>
          <w:bCs/>
          <w:lang w:eastAsia="it-IT"/>
        </w:rPr>
        <w:t>Protocollo operativo interno</w:t>
      </w:r>
      <w:r w:rsidRPr="005E22DD">
        <w:rPr>
          <w:lang w:eastAsia="it-IT"/>
        </w:rPr>
        <w:t xml:space="preserve"> di cui al comma 5 in caso di episodi gravi;</w:t>
      </w:r>
      <w:r w:rsidRPr="005E22DD">
        <w:rPr>
          <w:lang w:eastAsia="it-IT"/>
        </w:rPr>
        <w:br/>
        <w:t>d) raccorda l'azione dell'Istituto con le famiglie degli interessati (sia delle vittime che degli autori), con le autorità competenti (Polizia Postale, Autorità giudiziaria) e con i servizi di supporto psicologico e sociale del territorio;</w:t>
      </w:r>
      <w:r w:rsidRPr="005E22DD">
        <w:rPr>
          <w:lang w:eastAsia="it-IT"/>
        </w:rPr>
        <w:br/>
        <w:t xml:space="preserve">e) cura l'aggiornamento del </w:t>
      </w:r>
      <w:r w:rsidRPr="005E22DD">
        <w:rPr>
          <w:b/>
          <w:bCs/>
          <w:lang w:eastAsia="it-IT"/>
        </w:rPr>
        <w:t>Codice interno per la prevenzione e il contrasto del bullismo e del cyberbullismo</w:t>
      </w:r>
      <w:r w:rsidRPr="005E22DD">
        <w:rPr>
          <w:lang w:eastAsia="it-IT"/>
        </w:rPr>
        <w:t>, adottato ai sensi della L. 70/2024;</w:t>
      </w:r>
      <w:r w:rsidRPr="005E22DD">
        <w:rPr>
          <w:lang w:eastAsia="it-IT"/>
        </w:rPr>
        <w:br/>
        <w:t>f) collabora con il tavolo permanente di monitoraggio istituito dalla L. 70/2024 e con gli organi ministeriali competenti.</w:t>
      </w:r>
    </w:p>
    <w:p w14:paraId="082ED8FD"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4.3. Il nominativo del Referente è comunicato all'Albo dell'Istituto, ai genitori e agli studenti all'inizio di ciascun anno scolastico, con indicazione dei recapiti per le segnalazioni.</w:t>
      </w:r>
    </w:p>
    <w:p w14:paraId="0847110B"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Comma 5 – Protocollo operativo interno per la gestione degli episodi gravi</w:t>
      </w:r>
    </w:p>
    <w:p w14:paraId="29659024"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In caso di episodio grave di bullismo o cyberbullismo, accertato o segnalato, il seguente Protocollo operativo è attivato </w:t>
      </w:r>
      <w:r w:rsidRPr="005E22DD">
        <w:rPr>
          <w:b/>
          <w:bCs/>
          <w:lang w:eastAsia="it-IT"/>
        </w:rPr>
        <w:t>tempestivamente</w:t>
      </w:r>
      <w:r w:rsidRPr="005E22DD">
        <w:rPr>
          <w:lang w:eastAsia="it-IT"/>
        </w:rPr>
        <w:t>, senza attendere la conclusione di eventuali procedimenti formali:</w:t>
      </w:r>
    </w:p>
    <w:p w14:paraId="385770F2"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FASE 1 – SEGNALAZIONE</w:t>
      </w:r>
      <w:r w:rsidRPr="005E22DD">
        <w:rPr>
          <w:lang w:eastAsia="it-IT"/>
        </w:rPr>
        <w:br/>
        <w:t xml:space="preserve">Chiunque (studente, familiare, docente, personale) rilevi un episodio di bullismo, cyberbullismo o diffusione non autorizzata di contenuti è tenuto a segnalarlo al </w:t>
      </w:r>
      <w:r w:rsidRPr="005E22DD">
        <w:rPr>
          <w:b/>
          <w:bCs/>
          <w:lang w:eastAsia="it-IT"/>
        </w:rPr>
        <w:t>Referente</w:t>
      </w:r>
      <w:r w:rsidRPr="005E22DD">
        <w:rPr>
          <w:lang w:eastAsia="it-IT"/>
        </w:rPr>
        <w:t xml:space="preserve"> o, in sua assenza, al dirigente scolastico o a qualunque docente, che ne dà immediata comunicazione al Referente.</w:t>
      </w:r>
    </w:p>
    <w:p w14:paraId="0D94D2C7"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FASE 2 – VALUTAZIONE PRELIMINARE (entro 24-48 ore)</w:t>
      </w:r>
      <w:r w:rsidRPr="005E22DD">
        <w:rPr>
          <w:lang w:eastAsia="it-IT"/>
        </w:rPr>
        <w:br/>
        <w:t>Il Referente, in raccordo con il dirigente scolastico, effettua una prima valutazione della segnalazione per:</w:t>
      </w:r>
    </w:p>
    <w:p w14:paraId="2166CE1F"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a) accertare i fatti nella misura del possibile;</w:t>
      </w:r>
      <w:r w:rsidRPr="005E22DD">
        <w:rPr>
          <w:lang w:eastAsia="it-IT"/>
        </w:rPr>
        <w:br/>
        <w:t>b) valutare la gravità e l'urgenza della situazione, con particolare attenzione alla tutela della vittima;</w:t>
      </w:r>
      <w:r w:rsidRPr="005E22DD">
        <w:rPr>
          <w:lang w:eastAsia="it-IT"/>
        </w:rPr>
        <w:br/>
        <w:t>c) decidere l'attivazione delle fasi successive.</w:t>
      </w:r>
    </w:p>
    <w:p w14:paraId="7FFE4D14"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FASE 3 – TUTELA IMMEDIATA DELLA VITTIMA</w:t>
      </w:r>
      <w:r w:rsidRPr="005E22DD">
        <w:rPr>
          <w:lang w:eastAsia="it-IT"/>
        </w:rPr>
        <w:br/>
        <w:t>Indipendentemente dall'esito della valutazione di merito, sono adottate misure immediate di tutela, che possono includere:</w:t>
      </w:r>
    </w:p>
    <w:p w14:paraId="59E005F4" w14:textId="553B39A3"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a) colloquio riservato con la vittima e</w:t>
      </w:r>
      <w:r>
        <w:rPr>
          <w:lang w:eastAsia="it-IT"/>
        </w:rPr>
        <w:t xml:space="preserve"> </w:t>
      </w:r>
      <w:r w:rsidRPr="005E22DD">
        <w:rPr>
          <w:lang w:eastAsia="it-IT"/>
        </w:rPr>
        <w:t xml:space="preserve"> con i genitori o tutori;</w:t>
      </w:r>
      <w:r w:rsidRPr="005E22DD">
        <w:rPr>
          <w:lang w:eastAsia="it-IT"/>
        </w:rPr>
        <w:br/>
        <w:t>b) attivazione del supporto psicologico disponibile nell'Istituto o nel territorio;</w:t>
      </w:r>
      <w:r w:rsidRPr="005E22DD">
        <w:rPr>
          <w:lang w:eastAsia="it-IT"/>
        </w:rPr>
        <w:br/>
        <w:t>c) eventuale separazione spaziale o organizzativa tra vittima e presunto autore nell'immediato.</w:t>
      </w:r>
    </w:p>
    <w:p w14:paraId="02514E11"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FASE 4 – ATTIVAZIONE DELLE PROCEDURE</w:t>
      </w:r>
      <w:r w:rsidRPr="005E22DD">
        <w:rPr>
          <w:lang w:eastAsia="it-IT"/>
        </w:rPr>
        <w:br/>
        <w:t>A seconda della gravità, il Referente e il dirigente scolastico attivano:</w:t>
      </w:r>
    </w:p>
    <w:p w14:paraId="042C8F49"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a) </w:t>
      </w:r>
      <w:r w:rsidRPr="005E22DD">
        <w:rPr>
          <w:b/>
          <w:bCs/>
          <w:lang w:eastAsia="it-IT"/>
        </w:rPr>
        <w:t>Procedure disciplinari interne</w:t>
      </w:r>
      <w:r w:rsidRPr="005E22DD">
        <w:rPr>
          <w:lang w:eastAsia="it-IT"/>
        </w:rPr>
        <w:t>, nel rispetto del contraddittorio e delle garanzie previste dal Regolamento d'Istituto e dallo Statuto delle studentesse e degli studenti (D.P.R. 249/1998 e s.m.i.);</w:t>
      </w:r>
      <w:r w:rsidRPr="005E22DD">
        <w:rPr>
          <w:lang w:eastAsia="it-IT"/>
        </w:rPr>
        <w:br/>
        <w:t xml:space="preserve">b) </w:t>
      </w:r>
      <w:r w:rsidRPr="005E22DD">
        <w:rPr>
          <w:b/>
          <w:bCs/>
          <w:lang w:eastAsia="it-IT"/>
        </w:rPr>
        <w:t>Coinvolgimento delle famiglie</w:t>
      </w:r>
      <w:r w:rsidRPr="005E22DD">
        <w:rPr>
          <w:lang w:eastAsia="it-IT"/>
        </w:rPr>
        <w:t xml:space="preserve"> di tutti i soggetti coinvolti, sia della vittima che degli autori;</w:t>
      </w:r>
      <w:r w:rsidRPr="005E22DD">
        <w:rPr>
          <w:lang w:eastAsia="it-IT"/>
        </w:rPr>
        <w:br/>
        <w:t xml:space="preserve">c) </w:t>
      </w:r>
      <w:r w:rsidRPr="005E22DD">
        <w:rPr>
          <w:b/>
          <w:bCs/>
          <w:lang w:eastAsia="it-IT"/>
        </w:rPr>
        <w:t>Segnalazione all'Autorità Giudiziaria o alla Polizia Postale</w:t>
      </w:r>
      <w:r w:rsidRPr="005E22DD">
        <w:rPr>
          <w:lang w:eastAsia="it-IT"/>
        </w:rPr>
        <w:t>, obbligatoria per i fatti che configurano ipotesi di reato (cyberbullismo grave, diffusione di immagini intime, stalking, minacce gravi), con comunicazione al dirigente scolastico per i relativi adempimenti;</w:t>
      </w:r>
      <w:r w:rsidRPr="005E22DD">
        <w:rPr>
          <w:lang w:eastAsia="it-IT"/>
        </w:rPr>
        <w:br/>
        <w:t xml:space="preserve">d) </w:t>
      </w:r>
      <w:r w:rsidRPr="005E22DD">
        <w:rPr>
          <w:b/>
          <w:bCs/>
          <w:lang w:eastAsia="it-IT"/>
        </w:rPr>
        <w:t>Richiesta di intervento al gestore della piattaforma</w:t>
      </w:r>
      <w:r w:rsidRPr="005E22DD">
        <w:rPr>
          <w:lang w:eastAsia="it-IT"/>
        </w:rPr>
        <w:t>, per la rimozione urgente dei contenuti illeciti, avvalendosi ove necessario del supporto del Garante per la protezione dei dati personali Cit. 9;</w:t>
      </w:r>
      <w:r w:rsidRPr="005E22DD">
        <w:rPr>
          <w:lang w:eastAsia="it-IT"/>
        </w:rPr>
        <w:br/>
        <w:t xml:space="preserve">e) </w:t>
      </w:r>
      <w:r w:rsidRPr="005E22DD">
        <w:rPr>
          <w:b/>
          <w:bCs/>
          <w:lang w:eastAsia="it-IT"/>
        </w:rPr>
        <w:t>Segnalazione al Garante per la protezione dei dati personali</w:t>
      </w:r>
      <w:r w:rsidRPr="005E22DD">
        <w:rPr>
          <w:lang w:eastAsia="it-IT"/>
        </w:rPr>
        <w:t>, in caso di trattamento illecito di dati personali, immagini o contenuti riservati Cit. 9.</w:t>
      </w:r>
    </w:p>
    <w:p w14:paraId="3C81A456"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FASE 5 – DOCUMENTAZIONE E FOLLOW-UP</w:t>
      </w:r>
      <w:r w:rsidRPr="005E22DD">
        <w:rPr>
          <w:lang w:eastAsia="it-IT"/>
        </w:rPr>
        <w:br/>
        <w:t>Il Referente redige una relazione scritta sugli eventi, sulle misure adottate e sugli esiti, da trasmettere al dirigente scolastico e da conservare nel fascicolo riservato del caso. A distanza di congruo tempo, il Referente verifica il persistere o il superamento della situazione critica.</w:t>
      </w:r>
    </w:p>
    <w:p w14:paraId="548A4648"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lastRenderedPageBreak/>
        <w:t>Comma 6 – Diffusione non autorizzata di immagini: disciplina specifica</w:t>
      </w:r>
    </w:p>
    <w:p w14:paraId="57B71AE9"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6.1. L'utilizzo di telefoni cellulari, tablet o altri dispositivi per riprendere, registrare o fotografare persone nell'ambiente scolastico è soggetto alle limitazioni previste dal Regolamento d'Istituto e dalle disposizioni del MIM, nel rispetto dei diritti e delle libertà fondamentali delle persone coinvolte Cit. 9.</w:t>
      </w:r>
    </w:p>
    <w:p w14:paraId="269045EC"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6.2. La pubblicazione o condivisione, su qualsiasi piattaforma digitale o sistema di messaggistica, di immagini, video o registrazioni audio riguardanti studenti, docenti o personale, effettuata senza il consenso degli interessati, costituisce condotta illecita sia sotto il profilo disciplinare che, ove ne ricorrano i presupposti, sotto il profilo civile e penale.</w:t>
      </w:r>
    </w:p>
    <w:p w14:paraId="07D72A15"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6.3. I contenuti generati attraverso strumenti di IA (inclusi </w:t>
      </w:r>
      <w:r w:rsidRPr="005E22DD">
        <w:rPr>
          <w:i/>
          <w:iCs/>
          <w:lang w:eastAsia="it-IT"/>
        </w:rPr>
        <w:t>deepfake</w:t>
      </w:r>
      <w:r w:rsidRPr="005E22DD">
        <w:rPr>
          <w:lang w:eastAsia="it-IT"/>
        </w:rPr>
        <w:t xml:space="preserve"> o manipolazioni digitali) che ritraggano persone reali, ancorché in forma alterata, finalizzati a lederne l'immagine, la reputazione o la dignità, sono equiparati, ai fini della presente disciplina, ai contenuti reali e sono soggetti alle medesime conseguenze disciplinari e segnalazioni di legge.</w:t>
      </w:r>
    </w:p>
    <w:p w14:paraId="647615B5"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6.4. Lo studente che riceva, senza averli richiesti, immagini o video a contenuto intimo riguardanti altre persone è incoraggiato a segnalare immediatamente il fatto al Referente, al docente di classe o al dirigente, senza procedere alla condivisione o conservazione del materiale.</w:t>
      </w:r>
    </w:p>
    <w:p w14:paraId="212BB5CB" w14:textId="77777777" w:rsidR="005E22DD" w:rsidRPr="005E22DD" w:rsidRDefault="005E22DD" w:rsidP="005E22DD">
      <w:pPr>
        <w:widowControl/>
        <w:autoSpaceDE/>
        <w:autoSpaceDN/>
        <w:spacing w:before="100" w:beforeAutospacing="1" w:after="100" w:afterAutospacing="1"/>
        <w:ind w:left="284"/>
        <w:rPr>
          <w:lang w:eastAsia="it-IT"/>
        </w:rPr>
      </w:pPr>
      <w:r w:rsidRPr="005E22DD">
        <w:rPr>
          <w:b/>
          <w:bCs/>
          <w:lang w:eastAsia="it-IT"/>
        </w:rPr>
        <w:t>Comma 7 – Prevenzione e formazione</w:t>
      </w:r>
    </w:p>
    <w:p w14:paraId="24E9FBF3"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7.1. L'Istituto integra nel Piano dell'offerta formativa (PTOF) attività annuali di prevenzione e sensibilizzazione su bullismo, cyberbullismo e uso responsabile degli strumenti digitali, anche avvalendosi delle indicazioni del MIM, del Garante e delle risorse della Piattaforma Unica.</w:t>
      </w:r>
    </w:p>
    <w:p w14:paraId="3F734C87"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 xml:space="preserve">7.2. All'avvio di ciascun anno scolastico, il Referente cura la </w:t>
      </w:r>
      <w:r w:rsidRPr="005E22DD">
        <w:rPr>
          <w:b/>
          <w:bCs/>
          <w:lang w:eastAsia="it-IT"/>
        </w:rPr>
        <w:t>presentazione agli studenti e alle famiglie</w:t>
      </w:r>
      <w:r w:rsidRPr="005E22DD">
        <w:rPr>
          <w:lang w:eastAsia="it-IT"/>
        </w:rPr>
        <w:t xml:space="preserve"> dei contenuti essenziali della presente disciplina, del Codice interno adottato ai sensi della L. 70/2024 e dei recapiti per le segnalazioni.</w:t>
      </w:r>
    </w:p>
    <w:p w14:paraId="454BBA2C" w14:textId="77777777" w:rsidR="005E22DD" w:rsidRPr="005E22DD" w:rsidRDefault="005E22DD" w:rsidP="005E22DD">
      <w:pPr>
        <w:widowControl/>
        <w:autoSpaceDE/>
        <w:autoSpaceDN/>
        <w:spacing w:before="100" w:beforeAutospacing="1" w:after="100" w:afterAutospacing="1"/>
        <w:ind w:left="284"/>
        <w:rPr>
          <w:lang w:eastAsia="it-IT"/>
        </w:rPr>
      </w:pPr>
      <w:r w:rsidRPr="005E22DD">
        <w:rPr>
          <w:lang w:eastAsia="it-IT"/>
        </w:rPr>
        <w:t>7.3. I docenti ricevono aggiornamento professionale sulle metodologie di rilevazione precoce dei segnali di disagio, sulle tecniche di mediazione e sul quadro normativo vigente.</w:t>
      </w:r>
    </w:p>
    <w:p w14:paraId="065C9B76" w14:textId="77777777" w:rsidR="005E22DD" w:rsidRDefault="005E22DD" w:rsidP="005E22DD">
      <w:pPr>
        <w:widowControl/>
        <w:autoSpaceDE/>
        <w:autoSpaceDN/>
        <w:spacing w:before="100" w:beforeAutospacing="1" w:after="100" w:afterAutospacing="1"/>
        <w:ind w:left="284"/>
        <w:rPr>
          <w:lang w:eastAsia="it-IT"/>
        </w:rPr>
      </w:pPr>
      <w:r w:rsidRPr="005E22DD">
        <w:rPr>
          <w:b/>
          <w:bCs/>
          <w:lang w:eastAsia="it-IT"/>
        </w:rPr>
        <w:t>Comma 8 – Sanzioni disciplinari</w:t>
      </w:r>
    </w:p>
    <w:p w14:paraId="31B4061D" w14:textId="704446CA" w:rsidR="00FE709A" w:rsidRDefault="005E22DD" w:rsidP="005E22DD">
      <w:pPr>
        <w:widowControl/>
        <w:autoSpaceDE/>
        <w:autoSpaceDN/>
        <w:spacing w:before="100" w:beforeAutospacing="1" w:after="100" w:afterAutospacing="1"/>
        <w:ind w:left="284"/>
        <w:rPr>
          <w:lang w:eastAsia="it-IT"/>
        </w:rPr>
      </w:pPr>
      <w:r w:rsidRPr="005E22DD">
        <w:rPr>
          <w:lang w:eastAsia="it-IT"/>
        </w:rPr>
        <w:t>Le violazioni delle presenti disposizioni sono valutate secondo le norme del Regolamento disciplinare dell'Istituto, proporzionatamente alla gravità della condotta, al grado di maturità dello studente, all'intenzionalità e agli effetti prodotti sulla vittima. Le sanzioni possono essere cumulate con le misure riparatorie previste dallo Statuto delle studentesse e degli studenti, privilegiando, ove possibile, interventi educativi a finalità risocializzante.</w:t>
      </w:r>
    </w:p>
    <w:p w14:paraId="3045595D" w14:textId="06E75A65" w:rsidR="007633B5" w:rsidRDefault="007633B5" w:rsidP="007633B5">
      <w:pPr>
        <w:pStyle w:val="Titolo31"/>
      </w:pPr>
      <w:bookmarkStart w:id="1" w:name="_Hlk223689593"/>
      <w:r>
        <w:t>Art.</w:t>
      </w:r>
      <w:r>
        <w:rPr>
          <w:spacing w:val="-3"/>
        </w:rPr>
        <w:t xml:space="preserve"> </w:t>
      </w:r>
      <w:r>
        <w:t>25 Cura e decoro degli ambienti scolastici.</w:t>
      </w:r>
    </w:p>
    <w:p w14:paraId="7DFDE3D1" w14:textId="31FF76B3" w:rsidR="00FD57BF" w:rsidRDefault="00FD57BF" w:rsidP="00FD57BF">
      <w:pPr>
        <w:pStyle w:val="Corpotesto"/>
        <w:spacing w:before="1" w:line="276" w:lineRule="auto"/>
        <w:ind w:right="242"/>
        <w:jc w:val="both"/>
      </w:pPr>
      <w:r>
        <w:t xml:space="preserve">In coerenza con le Indicazioni del Ministero dell’Istruzione e del Merito in materia di cura e decoro degli ambienti scolastici, gli studenti sono tenuti </w:t>
      </w:r>
      <w:r w:rsidR="00FE709A">
        <w:t>a</w:t>
      </w:r>
      <w:r>
        <w:t xml:space="preserve"> adottare comportamenti responsabili finalizzati alla tutela e al rispetto degli spazi della scuola, degli arredi, delle attrezzature e dei materiali didattici.</w:t>
      </w:r>
    </w:p>
    <w:p w14:paraId="47A7AFC6" w14:textId="77777777" w:rsidR="00FD57BF" w:rsidRDefault="00FD57BF" w:rsidP="00FD57BF">
      <w:pPr>
        <w:pStyle w:val="Corpotesto"/>
        <w:spacing w:before="1" w:line="276" w:lineRule="auto"/>
        <w:ind w:right="242"/>
        <w:jc w:val="both"/>
      </w:pPr>
      <w:r>
        <w:t>Gli studenti utilizzano correttamente aule, laboratori, palestre e tutti gli spazi scolastici, avendo cura dei beni comuni e evitando comportamenti che possano arrecare danni alle strutture, agli arredi o ai sussidi didattici.</w:t>
      </w:r>
    </w:p>
    <w:p w14:paraId="689DB617" w14:textId="77777777" w:rsidR="00FD57BF" w:rsidRDefault="00FD57BF" w:rsidP="00FD57BF">
      <w:pPr>
        <w:pStyle w:val="Corpotesto"/>
        <w:spacing w:before="1" w:line="276" w:lineRule="auto"/>
        <w:ind w:right="242"/>
        <w:jc w:val="both"/>
      </w:pPr>
      <w:r>
        <w:t>Al termine delle attività didattiche, gli studenti sono tenuti a lasciare in ordine l’aula e gli ambienti utilizzati, provvedendo alla sistemazione dei materiali didattici e degli strumenti impiegati durante le attività, contribuendo così al mantenimento di un ambiente scolastico pulito e decoroso.</w:t>
      </w:r>
    </w:p>
    <w:p w14:paraId="3C6504B4" w14:textId="77777777" w:rsidR="00FD57BF" w:rsidRDefault="00FD57BF" w:rsidP="00FD57BF">
      <w:pPr>
        <w:pStyle w:val="Corpotesto"/>
        <w:spacing w:before="1" w:line="276" w:lineRule="auto"/>
        <w:ind w:right="242"/>
        <w:jc w:val="both"/>
      </w:pPr>
      <w:r>
        <w:t>Eventuali danni arrecati agli ambienti, agli arredi o alle attrezzature della scuola devono essere tempestivamente segnalati al personale scolastico e potranno comportare responsabilità disciplinari e, ove previsto dalla normativa vigente, il risarcimento del danno.</w:t>
      </w:r>
    </w:p>
    <w:p w14:paraId="5788EDC2" w14:textId="5A40B557" w:rsidR="007633B5" w:rsidRDefault="00FD57BF" w:rsidP="00FD57BF">
      <w:pPr>
        <w:pStyle w:val="Corpotesto"/>
        <w:spacing w:before="1" w:line="276" w:lineRule="auto"/>
        <w:ind w:right="242"/>
        <w:jc w:val="both"/>
      </w:pPr>
      <w:r>
        <w:t>La scuola promuove, attraverso attività educative e di sensibilizzazione, il rispetto degli ambienti scolastici come beni comuni della comunità educante, favorendo negli studenti la consapevolezza del valore del patrimonio pubblico.</w:t>
      </w:r>
    </w:p>
    <w:bookmarkEnd w:id="1"/>
    <w:p w14:paraId="65F01D45" w14:textId="77777777" w:rsidR="00BF69D2" w:rsidRDefault="00BF69D2">
      <w:pPr>
        <w:pStyle w:val="Corpotesto"/>
        <w:spacing w:before="144"/>
        <w:ind w:left="0"/>
      </w:pPr>
    </w:p>
    <w:p w14:paraId="479FCEF6" w14:textId="77777777" w:rsidR="00BF69D2" w:rsidRDefault="00751F0C">
      <w:pPr>
        <w:pStyle w:val="Titolo11"/>
      </w:pPr>
      <w:r>
        <w:rPr>
          <w:color w:val="171717"/>
        </w:rPr>
        <w:t>CAPO</w:t>
      </w:r>
      <w:r>
        <w:rPr>
          <w:color w:val="171717"/>
          <w:spacing w:val="-11"/>
        </w:rPr>
        <w:t xml:space="preserve"> </w:t>
      </w:r>
      <w:r>
        <w:rPr>
          <w:color w:val="171717"/>
        </w:rPr>
        <w:t>VI</w:t>
      </w:r>
      <w:r>
        <w:rPr>
          <w:color w:val="171717"/>
          <w:spacing w:val="-9"/>
        </w:rPr>
        <w:t xml:space="preserve"> </w:t>
      </w:r>
      <w:r>
        <w:rPr>
          <w:color w:val="171717"/>
          <w:spacing w:val="-2"/>
        </w:rPr>
        <w:t>GENITORI</w:t>
      </w:r>
    </w:p>
    <w:p w14:paraId="58D3869D" w14:textId="77777777" w:rsidR="00BF69D2" w:rsidRDefault="00BF69D2">
      <w:pPr>
        <w:pStyle w:val="Corpotesto"/>
        <w:spacing w:before="22"/>
        <w:ind w:left="0"/>
        <w:rPr>
          <w:b/>
          <w:sz w:val="28"/>
        </w:rPr>
      </w:pPr>
    </w:p>
    <w:p w14:paraId="45E0074E" w14:textId="77777777" w:rsidR="00BF69D2" w:rsidRDefault="00751F0C">
      <w:pPr>
        <w:pStyle w:val="Titolo31"/>
        <w:jc w:val="left"/>
        <w:rPr>
          <w:color w:val="171717"/>
          <w:spacing w:val="-2"/>
        </w:rPr>
      </w:pPr>
      <w:r>
        <w:rPr>
          <w:color w:val="171717"/>
        </w:rPr>
        <w:t>Art.</w:t>
      </w:r>
      <w:r>
        <w:rPr>
          <w:color w:val="171717"/>
          <w:spacing w:val="1"/>
        </w:rPr>
        <w:t xml:space="preserve"> </w:t>
      </w:r>
      <w:r>
        <w:rPr>
          <w:color w:val="171717"/>
        </w:rPr>
        <w:t>25</w:t>
      </w:r>
      <w:r>
        <w:rPr>
          <w:color w:val="171717"/>
          <w:spacing w:val="-5"/>
        </w:rPr>
        <w:t xml:space="preserve"> </w:t>
      </w:r>
      <w:r>
        <w:rPr>
          <w:color w:val="171717"/>
          <w:spacing w:val="-2"/>
        </w:rPr>
        <w:t>Indicazioni</w:t>
      </w:r>
    </w:p>
    <w:p w14:paraId="274F3B03" w14:textId="4B8507FB" w:rsidR="00BF7E57" w:rsidRDefault="00BF7E57" w:rsidP="00BF7E57">
      <w:pPr>
        <w:pStyle w:val="Titolo31"/>
        <w:numPr>
          <w:ilvl w:val="0"/>
          <w:numId w:val="22"/>
        </w:numPr>
        <w:jc w:val="left"/>
      </w:pPr>
      <w:r>
        <w:t>Collaborazione tra scuola e famiglia</w:t>
      </w:r>
    </w:p>
    <w:p w14:paraId="3E85261C" w14:textId="77777777" w:rsidR="00BF69D2" w:rsidRDefault="00751F0C">
      <w:pPr>
        <w:pStyle w:val="Corpotesto"/>
        <w:spacing w:before="35" w:line="273" w:lineRule="auto"/>
      </w:pPr>
      <w:r>
        <w:t>I</w:t>
      </w:r>
      <w:r>
        <w:rPr>
          <w:spacing w:val="22"/>
        </w:rPr>
        <w:t xml:space="preserve"> </w:t>
      </w:r>
      <w:r>
        <w:t>genitori sono i responsabili più</w:t>
      </w:r>
      <w:r>
        <w:rPr>
          <w:spacing w:val="28"/>
        </w:rPr>
        <w:t xml:space="preserve"> </w:t>
      </w:r>
      <w:r>
        <w:t>diretti dell’educazione</w:t>
      </w:r>
      <w:r>
        <w:rPr>
          <w:spacing w:val="26"/>
        </w:rPr>
        <w:t xml:space="preserve"> </w:t>
      </w:r>
      <w:r>
        <w:t>e dell’istruzione dei propri figli e pertanto hanno</w:t>
      </w:r>
      <w:r>
        <w:rPr>
          <w:spacing w:val="40"/>
        </w:rPr>
        <w:t xml:space="preserve"> </w:t>
      </w:r>
      <w:r>
        <w:t>il</w:t>
      </w:r>
      <w:r w:rsidR="003F350B">
        <w:t xml:space="preserve"> </w:t>
      </w:r>
      <w:r>
        <w:t>dovere di condividere con la scuola tale importante compito.</w:t>
      </w:r>
    </w:p>
    <w:p w14:paraId="1513D3CB" w14:textId="77777777" w:rsidR="00BF69D2" w:rsidRDefault="00751F0C">
      <w:pPr>
        <w:pStyle w:val="Corpotesto"/>
        <w:spacing w:before="38" w:line="273" w:lineRule="auto"/>
      </w:pPr>
      <w:r>
        <w:t>Nell’ottica</w:t>
      </w:r>
      <w:r>
        <w:rPr>
          <w:spacing w:val="30"/>
        </w:rPr>
        <w:t xml:space="preserve"> </w:t>
      </w:r>
      <w:r>
        <w:t>di</w:t>
      </w:r>
      <w:r>
        <w:rPr>
          <w:spacing w:val="33"/>
        </w:rPr>
        <w:t xml:space="preserve"> </w:t>
      </w:r>
      <w:r>
        <w:t>una</w:t>
      </w:r>
      <w:r>
        <w:rPr>
          <w:spacing w:val="30"/>
        </w:rPr>
        <w:t xml:space="preserve"> </w:t>
      </w:r>
      <w:r>
        <w:t>fattiva</w:t>
      </w:r>
      <w:r>
        <w:rPr>
          <w:spacing w:val="30"/>
        </w:rPr>
        <w:t xml:space="preserve"> </w:t>
      </w:r>
      <w:r>
        <w:t>collaborazione</w:t>
      </w:r>
      <w:r>
        <w:rPr>
          <w:spacing w:val="20"/>
        </w:rPr>
        <w:t xml:space="preserve"> </w:t>
      </w:r>
      <w:r>
        <w:t>tra</w:t>
      </w:r>
      <w:r>
        <w:rPr>
          <w:spacing w:val="30"/>
        </w:rPr>
        <w:t xml:space="preserve"> </w:t>
      </w:r>
      <w:r>
        <w:t>scuola</w:t>
      </w:r>
      <w:r>
        <w:rPr>
          <w:spacing w:val="30"/>
        </w:rPr>
        <w:t xml:space="preserve"> </w:t>
      </w:r>
      <w:r>
        <w:t>e</w:t>
      </w:r>
      <w:r>
        <w:rPr>
          <w:spacing w:val="25"/>
        </w:rPr>
        <w:t xml:space="preserve"> </w:t>
      </w:r>
      <w:r>
        <w:t>famiglia</w:t>
      </w:r>
      <w:r>
        <w:rPr>
          <w:spacing w:val="30"/>
        </w:rPr>
        <w:t xml:space="preserve"> </w:t>
      </w:r>
      <w:r>
        <w:t>e</w:t>
      </w:r>
      <w:r>
        <w:rPr>
          <w:spacing w:val="30"/>
        </w:rPr>
        <w:t xml:space="preserve"> </w:t>
      </w:r>
      <w:r>
        <w:t>per</w:t>
      </w:r>
      <w:r>
        <w:rPr>
          <w:spacing w:val="30"/>
        </w:rPr>
        <w:t xml:space="preserve"> </w:t>
      </w:r>
      <w:r>
        <w:t>la</w:t>
      </w:r>
      <w:r>
        <w:rPr>
          <w:spacing w:val="30"/>
        </w:rPr>
        <w:t xml:space="preserve"> </w:t>
      </w:r>
      <w:r>
        <w:t>costruzione</w:t>
      </w:r>
      <w:r>
        <w:rPr>
          <w:spacing w:val="25"/>
        </w:rPr>
        <w:t xml:space="preserve"> </w:t>
      </w:r>
      <w:r>
        <w:t>di</w:t>
      </w:r>
      <w:r>
        <w:rPr>
          <w:spacing w:val="28"/>
        </w:rPr>
        <w:t xml:space="preserve"> </w:t>
      </w:r>
      <w:r>
        <w:t>una</w:t>
      </w:r>
      <w:r>
        <w:rPr>
          <w:spacing w:val="30"/>
        </w:rPr>
        <w:t xml:space="preserve"> </w:t>
      </w:r>
      <w:r>
        <w:t>vera</w:t>
      </w:r>
      <w:r>
        <w:rPr>
          <w:spacing w:val="30"/>
        </w:rPr>
        <w:t xml:space="preserve"> </w:t>
      </w:r>
      <w:r>
        <w:t>comunità educante i genitori si dovranno impegnare per:</w:t>
      </w:r>
    </w:p>
    <w:p w14:paraId="34B0E17F" w14:textId="77777777" w:rsidR="00BF69D2" w:rsidRDefault="00751F0C">
      <w:pPr>
        <w:pStyle w:val="Paragrafoelenco"/>
        <w:numPr>
          <w:ilvl w:val="0"/>
          <w:numId w:val="15"/>
        </w:numPr>
        <w:tabs>
          <w:tab w:val="left" w:pos="971"/>
        </w:tabs>
        <w:spacing w:before="38" w:line="268" w:lineRule="auto"/>
        <w:ind w:right="127"/>
        <w:jc w:val="both"/>
      </w:pPr>
      <w:r>
        <w:t>trasmettere ai ragazzi che la scuola è di fondamentale importanza per costruire il loro futuro e la loro formazione culturale; stabilire rapporti corretti con</w:t>
      </w:r>
      <w:r>
        <w:rPr>
          <w:spacing w:val="-1"/>
        </w:rPr>
        <w:t xml:space="preserve"> </w:t>
      </w:r>
      <w:r>
        <w:t>i docenti, collaborando a costruire un</w:t>
      </w:r>
      <w:r>
        <w:rPr>
          <w:spacing w:val="-1"/>
        </w:rPr>
        <w:t xml:space="preserve"> </w:t>
      </w:r>
      <w:r>
        <w:t>clima di reciproca fiducia e di fattivo sostegno;</w:t>
      </w:r>
    </w:p>
    <w:p w14:paraId="00C79B4F" w14:textId="77777777" w:rsidR="00BF69D2" w:rsidRDefault="00751F0C">
      <w:pPr>
        <w:pStyle w:val="Paragrafoelenco"/>
        <w:numPr>
          <w:ilvl w:val="0"/>
          <w:numId w:val="15"/>
        </w:numPr>
        <w:tabs>
          <w:tab w:val="left" w:pos="971"/>
        </w:tabs>
        <w:spacing w:before="40"/>
      </w:pPr>
      <w:r>
        <w:t>controllare, tempestivamente</w:t>
      </w:r>
      <w:r>
        <w:rPr>
          <w:spacing w:val="-9"/>
        </w:rPr>
        <w:t xml:space="preserve"> </w:t>
      </w:r>
      <w:r>
        <w:t>le</w:t>
      </w:r>
      <w:r>
        <w:rPr>
          <w:spacing w:val="-3"/>
        </w:rPr>
        <w:t xml:space="preserve"> </w:t>
      </w:r>
      <w:r>
        <w:t>comunicazioni</w:t>
      </w:r>
      <w:r>
        <w:rPr>
          <w:spacing w:val="-1"/>
        </w:rPr>
        <w:t xml:space="preserve"> </w:t>
      </w:r>
      <w:r>
        <w:t>su</w:t>
      </w:r>
      <w:r>
        <w:rPr>
          <w:spacing w:val="-6"/>
        </w:rPr>
        <w:t xml:space="preserve"> </w:t>
      </w:r>
      <w:r>
        <w:t>registro</w:t>
      </w:r>
      <w:r>
        <w:rPr>
          <w:spacing w:val="-2"/>
        </w:rPr>
        <w:t xml:space="preserve"> </w:t>
      </w:r>
      <w:r>
        <w:t>elettronico</w:t>
      </w:r>
      <w:r>
        <w:rPr>
          <w:spacing w:val="-2"/>
        </w:rPr>
        <w:t xml:space="preserve"> </w:t>
      </w:r>
      <w:r>
        <w:t>e/o</w:t>
      </w:r>
      <w:r>
        <w:rPr>
          <w:spacing w:val="-6"/>
        </w:rPr>
        <w:t xml:space="preserve"> </w:t>
      </w:r>
      <w:r>
        <w:t>sito</w:t>
      </w:r>
      <w:r>
        <w:rPr>
          <w:spacing w:val="-6"/>
        </w:rPr>
        <w:t xml:space="preserve"> </w:t>
      </w:r>
      <w:r>
        <w:rPr>
          <w:spacing w:val="-2"/>
        </w:rPr>
        <w:t>istituzionale;</w:t>
      </w:r>
    </w:p>
    <w:p w14:paraId="049DD4D5" w14:textId="77777777" w:rsidR="00BF69D2" w:rsidRDefault="00751F0C">
      <w:pPr>
        <w:pStyle w:val="Paragrafoelenco"/>
        <w:numPr>
          <w:ilvl w:val="0"/>
          <w:numId w:val="15"/>
        </w:numPr>
        <w:tabs>
          <w:tab w:val="left" w:pos="971"/>
        </w:tabs>
        <w:spacing w:before="58"/>
      </w:pPr>
      <w:r>
        <w:t>partecipare</w:t>
      </w:r>
      <w:r>
        <w:rPr>
          <w:spacing w:val="-4"/>
        </w:rPr>
        <w:t xml:space="preserve"> </w:t>
      </w:r>
      <w:r>
        <w:t>con</w:t>
      </w:r>
      <w:r>
        <w:rPr>
          <w:spacing w:val="-1"/>
        </w:rPr>
        <w:t xml:space="preserve"> </w:t>
      </w:r>
      <w:r>
        <w:t>regolarità</w:t>
      </w:r>
      <w:r>
        <w:rPr>
          <w:spacing w:val="-4"/>
        </w:rPr>
        <w:t xml:space="preserve"> </w:t>
      </w:r>
      <w:r>
        <w:t>alle</w:t>
      </w:r>
      <w:r>
        <w:rPr>
          <w:spacing w:val="-3"/>
        </w:rPr>
        <w:t xml:space="preserve"> </w:t>
      </w:r>
      <w:r>
        <w:t xml:space="preserve">riunioni </w:t>
      </w:r>
      <w:r>
        <w:rPr>
          <w:spacing w:val="-2"/>
        </w:rPr>
        <w:t>previste;</w:t>
      </w:r>
    </w:p>
    <w:p w14:paraId="35FAAC86" w14:textId="77777777" w:rsidR="00BF69D2" w:rsidRDefault="00751F0C">
      <w:pPr>
        <w:pStyle w:val="Paragrafoelenco"/>
        <w:numPr>
          <w:ilvl w:val="0"/>
          <w:numId w:val="15"/>
        </w:numPr>
        <w:tabs>
          <w:tab w:val="left" w:pos="971"/>
        </w:tabs>
        <w:spacing w:before="58"/>
      </w:pPr>
      <w:r>
        <w:t>favorire</w:t>
      </w:r>
      <w:r>
        <w:rPr>
          <w:spacing w:val="-3"/>
        </w:rPr>
        <w:t xml:space="preserve"> </w:t>
      </w:r>
      <w:r>
        <w:t>la</w:t>
      </w:r>
      <w:r>
        <w:rPr>
          <w:spacing w:val="-2"/>
        </w:rPr>
        <w:t xml:space="preserve"> </w:t>
      </w:r>
      <w:r>
        <w:t>partecipazione</w:t>
      </w:r>
      <w:r>
        <w:rPr>
          <w:spacing w:val="-2"/>
        </w:rPr>
        <w:t xml:space="preserve"> </w:t>
      </w:r>
      <w:r>
        <w:t>dei figli</w:t>
      </w:r>
      <w:r>
        <w:rPr>
          <w:spacing w:val="1"/>
        </w:rPr>
        <w:t xml:space="preserve"> </w:t>
      </w:r>
      <w:r>
        <w:t>a</w:t>
      </w:r>
      <w:r>
        <w:rPr>
          <w:spacing w:val="-7"/>
        </w:rPr>
        <w:t xml:space="preserve"> </w:t>
      </w:r>
      <w:r>
        <w:t>tutte</w:t>
      </w:r>
      <w:r>
        <w:rPr>
          <w:spacing w:val="-7"/>
        </w:rPr>
        <w:t xml:space="preserve"> </w:t>
      </w:r>
      <w:r>
        <w:t>le</w:t>
      </w:r>
      <w:r>
        <w:rPr>
          <w:spacing w:val="-3"/>
        </w:rPr>
        <w:t xml:space="preserve"> </w:t>
      </w:r>
      <w:r>
        <w:t>attività</w:t>
      </w:r>
      <w:r>
        <w:rPr>
          <w:spacing w:val="-2"/>
        </w:rPr>
        <w:t xml:space="preserve"> </w:t>
      </w:r>
      <w:r>
        <w:t>programmate</w:t>
      </w:r>
      <w:r>
        <w:rPr>
          <w:spacing w:val="-2"/>
        </w:rPr>
        <w:t xml:space="preserve"> </w:t>
      </w:r>
      <w:r>
        <w:t>dalla</w:t>
      </w:r>
      <w:r>
        <w:rPr>
          <w:spacing w:val="-2"/>
        </w:rPr>
        <w:t xml:space="preserve"> scuola;</w:t>
      </w:r>
    </w:p>
    <w:p w14:paraId="6CB9580B" w14:textId="77777777" w:rsidR="00BF69D2" w:rsidRDefault="00751F0C">
      <w:pPr>
        <w:pStyle w:val="Paragrafoelenco"/>
        <w:numPr>
          <w:ilvl w:val="0"/>
          <w:numId w:val="15"/>
        </w:numPr>
        <w:tabs>
          <w:tab w:val="left" w:pos="971"/>
        </w:tabs>
        <w:spacing w:before="62"/>
      </w:pPr>
      <w:r>
        <w:t>osservare</w:t>
      </w:r>
      <w:r>
        <w:rPr>
          <w:spacing w:val="-4"/>
        </w:rPr>
        <w:t xml:space="preserve"> </w:t>
      </w:r>
      <w:r>
        <w:t>le</w:t>
      </w:r>
      <w:r>
        <w:rPr>
          <w:spacing w:val="-3"/>
        </w:rPr>
        <w:t xml:space="preserve"> </w:t>
      </w:r>
      <w:r>
        <w:t>modalità</w:t>
      </w:r>
      <w:r>
        <w:rPr>
          <w:spacing w:val="-3"/>
        </w:rPr>
        <w:t xml:space="preserve"> </w:t>
      </w:r>
      <w:r>
        <w:t>di giustificazione</w:t>
      </w:r>
      <w:r>
        <w:rPr>
          <w:spacing w:val="-3"/>
        </w:rPr>
        <w:t xml:space="preserve"> </w:t>
      </w:r>
      <w:r>
        <w:t>delle</w:t>
      </w:r>
      <w:r>
        <w:rPr>
          <w:spacing w:val="-3"/>
        </w:rPr>
        <w:t xml:space="preserve"> </w:t>
      </w:r>
      <w:r>
        <w:t>assenze</w:t>
      </w:r>
      <w:r>
        <w:rPr>
          <w:spacing w:val="-3"/>
        </w:rPr>
        <w:t xml:space="preserve"> </w:t>
      </w:r>
      <w:r>
        <w:t>e</w:t>
      </w:r>
      <w:r>
        <w:rPr>
          <w:spacing w:val="-8"/>
        </w:rPr>
        <w:t xml:space="preserve"> </w:t>
      </w:r>
      <w:r>
        <w:t xml:space="preserve">dei </w:t>
      </w:r>
      <w:r>
        <w:rPr>
          <w:spacing w:val="-2"/>
        </w:rPr>
        <w:t>ritardi;</w:t>
      </w:r>
    </w:p>
    <w:p w14:paraId="1D7383E7" w14:textId="77777777" w:rsidR="00BF69D2" w:rsidRDefault="00751F0C">
      <w:pPr>
        <w:pStyle w:val="Paragrafoelenco"/>
        <w:numPr>
          <w:ilvl w:val="0"/>
          <w:numId w:val="15"/>
        </w:numPr>
        <w:tabs>
          <w:tab w:val="left" w:pos="971"/>
        </w:tabs>
        <w:spacing w:before="58"/>
      </w:pPr>
      <w:r>
        <w:t>sostenere</w:t>
      </w:r>
      <w:r>
        <w:rPr>
          <w:spacing w:val="-4"/>
        </w:rPr>
        <w:t xml:space="preserve"> </w:t>
      </w:r>
      <w:r>
        <w:t>i docenti</w:t>
      </w:r>
      <w:r>
        <w:rPr>
          <w:spacing w:val="-5"/>
        </w:rPr>
        <w:t xml:space="preserve"> </w:t>
      </w:r>
      <w:r>
        <w:t>controllando</w:t>
      </w:r>
      <w:r>
        <w:rPr>
          <w:spacing w:val="-6"/>
        </w:rPr>
        <w:t xml:space="preserve"> </w:t>
      </w:r>
      <w:r>
        <w:t>l’esecuzione</w:t>
      </w:r>
      <w:r>
        <w:rPr>
          <w:spacing w:val="-3"/>
        </w:rPr>
        <w:t xml:space="preserve"> </w:t>
      </w:r>
      <w:r>
        <w:t>dei</w:t>
      </w:r>
      <w:r>
        <w:rPr>
          <w:spacing w:val="-1"/>
        </w:rPr>
        <w:t xml:space="preserve"> </w:t>
      </w:r>
      <w:r>
        <w:t>compiti a</w:t>
      </w:r>
      <w:r>
        <w:rPr>
          <w:spacing w:val="-3"/>
        </w:rPr>
        <w:t xml:space="preserve"> </w:t>
      </w:r>
      <w:r>
        <w:rPr>
          <w:spacing w:val="-2"/>
        </w:rPr>
        <w:t>casa;</w:t>
      </w:r>
    </w:p>
    <w:p w14:paraId="7397E997" w14:textId="77777777" w:rsidR="00BF69D2" w:rsidRPr="00BF7E57" w:rsidRDefault="00751F0C">
      <w:pPr>
        <w:pStyle w:val="Paragrafoelenco"/>
        <w:numPr>
          <w:ilvl w:val="0"/>
          <w:numId w:val="15"/>
        </w:numPr>
        <w:tabs>
          <w:tab w:val="left" w:pos="971"/>
        </w:tabs>
        <w:spacing w:before="58"/>
      </w:pPr>
      <w:r>
        <w:t>offrire</w:t>
      </w:r>
      <w:r>
        <w:rPr>
          <w:spacing w:val="-12"/>
        </w:rPr>
        <w:t xml:space="preserve"> </w:t>
      </w:r>
      <w:r>
        <w:t>forme</w:t>
      </w:r>
      <w:r>
        <w:rPr>
          <w:spacing w:val="-9"/>
        </w:rPr>
        <w:t xml:space="preserve"> </w:t>
      </w:r>
      <w:r>
        <w:t>diverse</w:t>
      </w:r>
      <w:r>
        <w:rPr>
          <w:spacing w:val="-8"/>
        </w:rPr>
        <w:t xml:space="preserve"> </w:t>
      </w:r>
      <w:r>
        <w:t>di</w:t>
      </w:r>
      <w:r>
        <w:rPr>
          <w:spacing w:val="-5"/>
        </w:rPr>
        <w:t xml:space="preserve"> </w:t>
      </w:r>
      <w:r>
        <w:rPr>
          <w:spacing w:val="-2"/>
        </w:rPr>
        <w:t>collaborazione.</w:t>
      </w:r>
    </w:p>
    <w:p w14:paraId="334EA180" w14:textId="5A4D4AAF" w:rsidR="00BF7E57" w:rsidRPr="00BF7E57" w:rsidRDefault="00BF7E57" w:rsidP="00BF7E57">
      <w:pPr>
        <w:pStyle w:val="Paragrafoelenco"/>
        <w:numPr>
          <w:ilvl w:val="0"/>
          <w:numId w:val="22"/>
        </w:numPr>
        <w:tabs>
          <w:tab w:val="left" w:pos="971"/>
        </w:tabs>
        <w:spacing w:before="58"/>
        <w:rPr>
          <w:b/>
          <w:bCs/>
        </w:rPr>
      </w:pPr>
      <w:r w:rsidRPr="00BF7E57">
        <w:rPr>
          <w:b/>
          <w:bCs/>
        </w:rPr>
        <w:t>Informazione relative alla salute degli alunni</w:t>
      </w:r>
    </w:p>
    <w:p w14:paraId="25E93A4C" w14:textId="105337C6" w:rsidR="00BF69D2" w:rsidRDefault="00751F0C">
      <w:pPr>
        <w:pStyle w:val="Corpotesto"/>
        <w:spacing w:before="62" w:line="278" w:lineRule="auto"/>
        <w:ind w:right="129"/>
        <w:jc w:val="both"/>
      </w:pPr>
      <w:r>
        <w:t>I genitori, qualora ve ne sia la necessità (stati di salute che necessitano di specifico intervento farmacologico),</w:t>
      </w:r>
      <w:r>
        <w:rPr>
          <w:spacing w:val="-14"/>
        </w:rPr>
        <w:t xml:space="preserve"> </w:t>
      </w:r>
      <w:r>
        <w:t>sono</w:t>
      </w:r>
      <w:r>
        <w:rPr>
          <w:spacing w:val="40"/>
        </w:rPr>
        <w:t xml:space="preserve"> </w:t>
      </w:r>
      <w:r>
        <w:t>obbligati</w:t>
      </w:r>
      <w:r>
        <w:rPr>
          <w:spacing w:val="40"/>
        </w:rPr>
        <w:t xml:space="preserve"> </w:t>
      </w:r>
      <w:r>
        <w:t>a</w:t>
      </w:r>
      <w:r>
        <w:rPr>
          <w:spacing w:val="40"/>
        </w:rPr>
        <w:t xml:space="preserve"> </w:t>
      </w:r>
      <w:r>
        <w:t>documentare</w:t>
      </w:r>
      <w:r>
        <w:rPr>
          <w:spacing w:val="40"/>
        </w:rPr>
        <w:t xml:space="preserve"> </w:t>
      </w:r>
      <w:r>
        <w:t>le</w:t>
      </w:r>
      <w:r>
        <w:rPr>
          <w:spacing w:val="40"/>
        </w:rPr>
        <w:t xml:space="preserve"> </w:t>
      </w:r>
      <w:r>
        <w:t>condizioni</w:t>
      </w:r>
      <w:r>
        <w:rPr>
          <w:spacing w:val="40"/>
        </w:rPr>
        <w:t xml:space="preserve"> </w:t>
      </w:r>
      <w:r>
        <w:t>di</w:t>
      </w:r>
      <w:r>
        <w:rPr>
          <w:spacing w:val="40"/>
        </w:rPr>
        <w:t xml:space="preserve"> </w:t>
      </w:r>
      <w:r>
        <w:t>salute</w:t>
      </w:r>
      <w:r>
        <w:rPr>
          <w:spacing w:val="40"/>
        </w:rPr>
        <w:t xml:space="preserve"> </w:t>
      </w:r>
      <w:r>
        <w:t>con</w:t>
      </w:r>
      <w:r>
        <w:rPr>
          <w:spacing w:val="40"/>
        </w:rPr>
        <w:t xml:space="preserve"> </w:t>
      </w:r>
      <w:r>
        <w:t>certificazione</w:t>
      </w:r>
      <w:r>
        <w:rPr>
          <w:spacing w:val="40"/>
        </w:rPr>
        <w:t xml:space="preserve"> </w:t>
      </w:r>
      <w:r>
        <w:t>sanitaria</w:t>
      </w:r>
      <w:r>
        <w:rPr>
          <w:spacing w:val="40"/>
        </w:rPr>
        <w:t xml:space="preserve"> </w:t>
      </w:r>
      <w:r>
        <w:t>e modalità</w:t>
      </w:r>
      <w:r>
        <w:rPr>
          <w:spacing w:val="40"/>
        </w:rPr>
        <w:t xml:space="preserve"> </w:t>
      </w:r>
      <w:r>
        <w:t>di somministrazione farmaci salvavita da presentare obbligatoriamente a inizio di ogni anno scolastico.</w:t>
      </w:r>
      <w:r>
        <w:rPr>
          <w:spacing w:val="-14"/>
        </w:rPr>
        <w:t xml:space="preserve"> </w:t>
      </w:r>
      <w:r>
        <w:t>I genitori</w:t>
      </w:r>
      <w:r>
        <w:rPr>
          <w:spacing w:val="-14"/>
        </w:rPr>
        <w:t xml:space="preserve"> </w:t>
      </w:r>
      <w:r>
        <w:t xml:space="preserve">forniranno </w:t>
      </w:r>
      <w:r w:rsidR="003B6657">
        <w:t xml:space="preserve">tempestivamente </w:t>
      </w:r>
      <w:r>
        <w:t>apposita dichiarazione circa l’eventuale presenza di intolleranze alimentari e/o allergie. La scuola,</w:t>
      </w:r>
      <w:r w:rsidR="003F350B">
        <w:t xml:space="preserve"> </w:t>
      </w:r>
      <w:r>
        <w:t>in ogni caso, non sarà responsabile se tali informazioni non saranno fornite.</w:t>
      </w:r>
    </w:p>
    <w:p w14:paraId="20FF1817" w14:textId="38D9FCA7" w:rsidR="00BF7E57" w:rsidRPr="00BF7E57" w:rsidRDefault="00BF7E57" w:rsidP="00BF7E57">
      <w:pPr>
        <w:pStyle w:val="Corpotesto"/>
        <w:numPr>
          <w:ilvl w:val="0"/>
          <w:numId w:val="22"/>
        </w:numPr>
        <w:spacing w:before="62" w:line="278" w:lineRule="auto"/>
        <w:ind w:right="129"/>
        <w:jc w:val="both"/>
        <w:rPr>
          <w:b/>
          <w:bCs/>
        </w:rPr>
      </w:pPr>
      <w:r w:rsidRPr="00BF7E57">
        <w:rPr>
          <w:b/>
          <w:bCs/>
        </w:rPr>
        <w:t>Comunicazioni e colloqui con i docenti</w:t>
      </w:r>
    </w:p>
    <w:p w14:paraId="7F6E3392" w14:textId="757D4995" w:rsidR="00BF69D2" w:rsidRDefault="00751F0C">
      <w:pPr>
        <w:pStyle w:val="Corpotesto"/>
        <w:spacing w:line="278" w:lineRule="auto"/>
        <w:ind w:right="238"/>
        <w:jc w:val="both"/>
      </w:pPr>
      <w:r>
        <w:t>I genitori possono richiedere incontri individuali con i docenti nel loro orario di ricevimento tramite registro elettronico.</w:t>
      </w:r>
    </w:p>
    <w:p w14:paraId="41BD708F" w14:textId="6BFD0AA3" w:rsidR="00BF69D2" w:rsidRDefault="00751F0C">
      <w:pPr>
        <w:pStyle w:val="Corpotesto"/>
        <w:spacing w:line="278" w:lineRule="auto"/>
        <w:ind w:right="240"/>
        <w:jc w:val="both"/>
      </w:pPr>
      <w:r>
        <w:t xml:space="preserve">I genitori in casi urgenti o per segnalare situazioni particolari saranno convocati tramite </w:t>
      </w:r>
      <w:r w:rsidR="003B6657">
        <w:t>e-mail</w:t>
      </w:r>
      <w:r>
        <w:t xml:space="preserve">/registro elettronico </w:t>
      </w:r>
      <w:r w:rsidR="003B6657">
        <w:t>e/o</w:t>
      </w:r>
      <w:r>
        <w:t xml:space="preserve"> contattati telefonicamente.</w:t>
      </w:r>
    </w:p>
    <w:p w14:paraId="67070D86" w14:textId="13840C86" w:rsidR="00CD4B6E" w:rsidRPr="00CD4B6E" w:rsidRDefault="00CD4B6E" w:rsidP="00CD4B6E">
      <w:pPr>
        <w:pStyle w:val="Corpotesto"/>
        <w:numPr>
          <w:ilvl w:val="0"/>
          <w:numId w:val="22"/>
        </w:numPr>
        <w:spacing w:line="278" w:lineRule="auto"/>
        <w:ind w:right="240"/>
        <w:jc w:val="both"/>
        <w:rPr>
          <w:b/>
          <w:bCs/>
        </w:rPr>
      </w:pPr>
      <w:r w:rsidRPr="00CD4B6E">
        <w:rPr>
          <w:b/>
          <w:bCs/>
        </w:rPr>
        <w:t>Scioperi e situazioni di emergenza</w:t>
      </w:r>
    </w:p>
    <w:p w14:paraId="1B93F5FE" w14:textId="2F0B3851" w:rsidR="00BF69D2" w:rsidRDefault="00751F0C">
      <w:pPr>
        <w:pStyle w:val="Corpotesto"/>
        <w:spacing w:line="276" w:lineRule="auto"/>
        <w:ind w:right="242"/>
        <w:jc w:val="both"/>
        <w:rPr>
          <w:spacing w:val="-2"/>
        </w:rPr>
      </w:pPr>
      <w:r>
        <w:t>I genitori saranno avvertiti, tramite comunicato sul sito istituzionale, in caso di sciopero del personale.</w:t>
      </w:r>
      <w:r>
        <w:rPr>
          <w:spacing w:val="40"/>
        </w:rPr>
        <w:t xml:space="preserve"> </w:t>
      </w:r>
      <w:r>
        <w:t>Non sempre</w:t>
      </w:r>
      <w:r>
        <w:rPr>
          <w:spacing w:val="-14"/>
        </w:rPr>
        <w:t xml:space="preserve"> </w:t>
      </w:r>
      <w:r>
        <w:t>sarà</w:t>
      </w:r>
      <w:r>
        <w:rPr>
          <w:spacing w:val="-10"/>
        </w:rPr>
        <w:t xml:space="preserve"> </w:t>
      </w:r>
      <w:r>
        <w:t>possibile</w:t>
      </w:r>
      <w:r>
        <w:rPr>
          <w:spacing w:val="-13"/>
        </w:rPr>
        <w:t xml:space="preserve"> </w:t>
      </w:r>
      <w:r>
        <w:t>garantire</w:t>
      </w:r>
      <w:r>
        <w:rPr>
          <w:spacing w:val="-14"/>
        </w:rPr>
        <w:t xml:space="preserve"> </w:t>
      </w:r>
      <w:r>
        <w:t>il</w:t>
      </w:r>
      <w:r>
        <w:rPr>
          <w:spacing w:val="-10"/>
        </w:rPr>
        <w:t xml:space="preserve"> </w:t>
      </w:r>
      <w:r>
        <w:t>normale</w:t>
      </w:r>
      <w:r>
        <w:rPr>
          <w:spacing w:val="-13"/>
        </w:rPr>
        <w:t xml:space="preserve"> </w:t>
      </w:r>
      <w:r>
        <w:t>svolgimento</w:t>
      </w:r>
      <w:r>
        <w:rPr>
          <w:spacing w:val="-8"/>
        </w:rPr>
        <w:t xml:space="preserve"> </w:t>
      </w:r>
      <w:r>
        <w:t>delle</w:t>
      </w:r>
      <w:r>
        <w:rPr>
          <w:spacing w:val="-10"/>
        </w:rPr>
        <w:t xml:space="preserve"> </w:t>
      </w:r>
      <w:r>
        <w:t>lezioni.</w:t>
      </w:r>
      <w:r>
        <w:rPr>
          <w:spacing w:val="-10"/>
        </w:rPr>
        <w:t xml:space="preserve"> </w:t>
      </w:r>
      <w:r w:rsidR="003B6657">
        <w:t>È</w:t>
      </w:r>
      <w:r>
        <w:rPr>
          <w:spacing w:val="-9"/>
        </w:rPr>
        <w:t xml:space="preserve"> </w:t>
      </w:r>
      <w:r>
        <w:t>possibile,</w:t>
      </w:r>
      <w:r>
        <w:rPr>
          <w:spacing w:val="-10"/>
        </w:rPr>
        <w:t xml:space="preserve"> </w:t>
      </w:r>
      <w:r>
        <w:t>quindi,</w:t>
      </w:r>
      <w:r>
        <w:rPr>
          <w:spacing w:val="-10"/>
        </w:rPr>
        <w:t xml:space="preserve"> </w:t>
      </w:r>
      <w:r>
        <w:t>che</w:t>
      </w:r>
      <w:r>
        <w:rPr>
          <w:spacing w:val="-10"/>
        </w:rPr>
        <w:t xml:space="preserve"> </w:t>
      </w:r>
      <w:r>
        <w:t>gli</w:t>
      </w:r>
      <w:r>
        <w:rPr>
          <w:spacing w:val="-7"/>
        </w:rPr>
        <w:t xml:space="preserve"> </w:t>
      </w:r>
      <w:r>
        <w:t xml:space="preserve">alunni presenti a scuola siano suddivisi in gruppi e affidati per la vigilanza ai docenti e/o ai collaboratori </w:t>
      </w:r>
      <w:r>
        <w:rPr>
          <w:spacing w:val="-2"/>
        </w:rPr>
        <w:t>scolastici.</w:t>
      </w:r>
    </w:p>
    <w:p w14:paraId="70DD869B" w14:textId="087F7892" w:rsidR="00CD4B6E" w:rsidRPr="00CD4B6E" w:rsidRDefault="00CD4B6E" w:rsidP="00CD4B6E">
      <w:pPr>
        <w:pStyle w:val="Corpotesto"/>
        <w:numPr>
          <w:ilvl w:val="0"/>
          <w:numId w:val="22"/>
        </w:numPr>
        <w:spacing w:line="276" w:lineRule="auto"/>
        <w:ind w:right="242"/>
        <w:jc w:val="both"/>
        <w:rPr>
          <w:b/>
          <w:bCs/>
        </w:rPr>
      </w:pPr>
      <w:r w:rsidRPr="00CD4B6E">
        <w:rPr>
          <w:b/>
          <w:bCs/>
        </w:rPr>
        <w:t>Variazioni dell’orario e sostituzione temporanea dei docenti</w:t>
      </w:r>
    </w:p>
    <w:p w14:paraId="1650D529" w14:textId="77777777" w:rsidR="00BF69D2" w:rsidRDefault="00751F0C">
      <w:pPr>
        <w:pStyle w:val="Corpotesto"/>
        <w:spacing w:line="251" w:lineRule="exact"/>
        <w:jc w:val="both"/>
        <w:rPr>
          <w:spacing w:val="-2"/>
        </w:rPr>
      </w:pPr>
      <w:r>
        <w:t>In</w:t>
      </w:r>
      <w:r>
        <w:rPr>
          <w:spacing w:val="-13"/>
        </w:rPr>
        <w:t xml:space="preserve"> </w:t>
      </w:r>
      <w:r>
        <w:t>situazioni</w:t>
      </w:r>
      <w:r>
        <w:rPr>
          <w:spacing w:val="-11"/>
        </w:rPr>
        <w:t xml:space="preserve"> </w:t>
      </w:r>
      <w:r>
        <w:t>di</w:t>
      </w:r>
      <w:r>
        <w:rPr>
          <w:spacing w:val="-1"/>
        </w:rPr>
        <w:t xml:space="preserve"> </w:t>
      </w:r>
      <w:r>
        <w:t>emergenza</w:t>
      </w:r>
      <w:r>
        <w:rPr>
          <w:spacing w:val="-4"/>
        </w:rPr>
        <w:t xml:space="preserve"> </w:t>
      </w:r>
      <w:r>
        <w:t>verranno</w:t>
      </w:r>
      <w:r>
        <w:rPr>
          <w:spacing w:val="-12"/>
        </w:rPr>
        <w:t xml:space="preserve"> </w:t>
      </w:r>
      <w:r>
        <w:t>comunque</w:t>
      </w:r>
      <w:r>
        <w:rPr>
          <w:spacing w:val="-9"/>
        </w:rPr>
        <w:t xml:space="preserve"> </w:t>
      </w:r>
      <w:r>
        <w:t>impartite</w:t>
      </w:r>
      <w:r>
        <w:rPr>
          <w:spacing w:val="-9"/>
        </w:rPr>
        <w:t xml:space="preserve"> </w:t>
      </w:r>
      <w:r>
        <w:t>opportune</w:t>
      </w:r>
      <w:r>
        <w:rPr>
          <w:spacing w:val="-8"/>
        </w:rPr>
        <w:t xml:space="preserve"> </w:t>
      </w:r>
      <w:r>
        <w:rPr>
          <w:spacing w:val="-2"/>
        </w:rPr>
        <w:t>disposizioni.</w:t>
      </w:r>
    </w:p>
    <w:p w14:paraId="37E14154" w14:textId="77777777" w:rsidR="003B6657" w:rsidRPr="003B6657" w:rsidRDefault="003B6657" w:rsidP="003B6657">
      <w:pPr>
        <w:pStyle w:val="Corpotesto"/>
        <w:spacing w:line="251" w:lineRule="exact"/>
        <w:jc w:val="both"/>
      </w:pPr>
      <w:r w:rsidRPr="003B6657">
        <w:t>In caso di situazioni urgenti e impreviste che rendano necessaria una temporanea variazione dell’orario delle lezioni, l’Istituto adotta le opportune misure organizzative al fine di garantire la continuità delle attività didattiche, la vigilanza e la sicurezza degli alunni.</w:t>
      </w:r>
    </w:p>
    <w:p w14:paraId="57940171" w14:textId="77777777" w:rsidR="003B6657" w:rsidRPr="003B6657" w:rsidRDefault="003B6657" w:rsidP="003B6657">
      <w:pPr>
        <w:pStyle w:val="Corpotesto"/>
        <w:spacing w:line="251" w:lineRule="exact"/>
        <w:jc w:val="both"/>
      </w:pPr>
      <w:r w:rsidRPr="003B6657">
        <w:t>In caso di assenza improvvisa del docente o di temporanea impossibilità dello stesso a svolgere il servizio, la classe deve essere tempestivamente affidata a un altro docente individuato dall’Istituto, secondo le modalità organizzative delle sostituzioni e le disposizioni impartite dal Dirigente Scolastico o da un suo delegato.</w:t>
      </w:r>
    </w:p>
    <w:p w14:paraId="6408224B" w14:textId="77777777" w:rsidR="003B6657" w:rsidRPr="003B6657" w:rsidRDefault="003B6657" w:rsidP="003B6657">
      <w:pPr>
        <w:pStyle w:val="Corpotesto"/>
        <w:spacing w:line="251" w:lineRule="exact"/>
        <w:jc w:val="both"/>
      </w:pPr>
      <w:r w:rsidRPr="003B6657">
        <w:t>L’affidamento temporaneo della classe è disposto nell’ambito dell’organizzazione del servizio scolastico e non può essere rimesso a iniziative autonome dei singoli docenti, salvo situazioni di assoluta emergenza nelle quali sia necessario intervenire immediatamente per garantire la sicurezza e l’incolumità degli alunni.</w:t>
      </w:r>
    </w:p>
    <w:p w14:paraId="271873B6" w14:textId="77777777" w:rsidR="003B6657" w:rsidRPr="003B6657" w:rsidRDefault="003B6657" w:rsidP="003B6657">
      <w:pPr>
        <w:pStyle w:val="Corpotesto"/>
        <w:spacing w:line="251" w:lineRule="exact"/>
        <w:jc w:val="both"/>
      </w:pPr>
      <w:r w:rsidRPr="003B6657">
        <w:t>Il docente individuato per la sostituzione prende formalmente in carico la classe per il periodo stabilito e assicura la vigilanza sugli alunni affidati per tutta la durata dell’incarico, secondo le disposizioni ricevute e nell’ambito dei propri obblighi di servizio.</w:t>
      </w:r>
    </w:p>
    <w:p w14:paraId="701BC623" w14:textId="77777777" w:rsidR="003B6657" w:rsidRPr="003B6657" w:rsidRDefault="003B6657" w:rsidP="003B6657">
      <w:pPr>
        <w:pStyle w:val="Corpotesto"/>
        <w:spacing w:line="251" w:lineRule="exact"/>
        <w:jc w:val="both"/>
      </w:pPr>
      <w:r w:rsidRPr="003B6657">
        <w:t>L’affidamento deve essere comunicato al docente interessato attraverso le modalità organizzative adottate dall’Istituto, indicando, per quanto possibile, la classe, il periodo di sostituzione e l’eventuale variazione dell’orario.</w:t>
      </w:r>
    </w:p>
    <w:p w14:paraId="748D0F51" w14:textId="77777777" w:rsidR="003B6657" w:rsidRPr="003B6657" w:rsidRDefault="003B6657" w:rsidP="003B6657">
      <w:pPr>
        <w:pStyle w:val="Corpotesto"/>
        <w:spacing w:line="251" w:lineRule="exact"/>
        <w:jc w:val="both"/>
      </w:pPr>
      <w:r w:rsidRPr="003B6657">
        <w:t xml:space="preserve">Di norma, non è consentito affidare contemporaneamente a un unico docente la vigilanza di due classi o di gruppi di alunni distinti, qualora ciò non consenta di assicurare un’adeguata vigilanza. In situazioni eccezionali </w:t>
      </w:r>
      <w:r w:rsidRPr="003B6657">
        <w:lastRenderedPageBreak/>
        <w:t>e imprevedibili, ove non sia immediatamente possibile adottare una diversa soluzione organizzativa, l’eventuale affidamento temporaneo deve essere limitato al tempo strettamente necessario per individuare una soluzione idonea a garantire la vigilanza degli alunni.</w:t>
      </w:r>
    </w:p>
    <w:p w14:paraId="62919820" w14:textId="77777777" w:rsidR="003B6657" w:rsidRPr="003B6657" w:rsidRDefault="003B6657" w:rsidP="003B6657">
      <w:pPr>
        <w:pStyle w:val="Corpotesto"/>
        <w:spacing w:line="251" w:lineRule="exact"/>
        <w:jc w:val="both"/>
      </w:pPr>
      <w:r w:rsidRPr="003B6657">
        <w:t>Il docente che si trovi nell’impossibilità di proseguire temporaneamente la propria attività didattica per motivi urgenti e imprevedibili è tenuto a informare tempestivamente il Dirigente Scolastico, il collaboratore del Dirigente o il personale individuato dall’Istituto, affinché siano adottate le necessarie misure organizzative. Il docente non deve allontanarsi lasciando la classe priva di vigilanza.</w:t>
      </w:r>
    </w:p>
    <w:p w14:paraId="0685EDA7" w14:textId="77777777" w:rsidR="003B6657" w:rsidRPr="003B6657" w:rsidRDefault="003B6657" w:rsidP="003B6657">
      <w:pPr>
        <w:pStyle w:val="Corpotesto"/>
        <w:spacing w:line="251" w:lineRule="exact"/>
        <w:jc w:val="both"/>
      </w:pPr>
      <w:r w:rsidRPr="003B6657">
        <w:t>Analogamente, il docente che rilevi una situazione di emergenza che renda necessaria la momentanea sostituzione o presa in carico della classe deve attivare tempestivamente le procedure organizzative previste dall’Istituto.</w:t>
      </w:r>
    </w:p>
    <w:p w14:paraId="5AFAD3F7" w14:textId="77777777" w:rsidR="003B6657" w:rsidRPr="003B6657" w:rsidRDefault="003B6657" w:rsidP="003B6657">
      <w:pPr>
        <w:pStyle w:val="Corpotesto"/>
        <w:spacing w:line="251" w:lineRule="exact"/>
        <w:jc w:val="both"/>
      </w:pPr>
      <w:r w:rsidRPr="003B6657">
        <w:t>Le variazioni temporanee dell’orario e le sostituzioni devono essere registrate secondo le modalità stabilite dall’Istituto, anche mediante il registro elettronico, ove previsto.</w:t>
      </w:r>
    </w:p>
    <w:p w14:paraId="63A2A2B0" w14:textId="77777777" w:rsidR="003B6657" w:rsidRPr="003B6657" w:rsidRDefault="003B6657" w:rsidP="003B6657">
      <w:pPr>
        <w:pStyle w:val="Corpotesto"/>
        <w:spacing w:line="251" w:lineRule="exact"/>
        <w:jc w:val="both"/>
      </w:pPr>
      <w:r w:rsidRPr="003B6657">
        <w:t>L’organizzazione delle sostituzioni e delle variazioni dell’orario è di competenza del Dirigente Scolastico e dell’organizzazione del servizio, nel rispetto delle competenze del DSGA e delle disposizioni contrattuali vigenti.</w:t>
      </w:r>
    </w:p>
    <w:p w14:paraId="0610B555" w14:textId="2F1E0809" w:rsidR="003B6657" w:rsidRDefault="003B6657" w:rsidP="003B6657">
      <w:pPr>
        <w:pStyle w:val="Corpotesto"/>
        <w:spacing w:line="251" w:lineRule="exact"/>
        <w:jc w:val="both"/>
      </w:pPr>
      <w:r w:rsidRPr="003B6657">
        <w:t>Le presenti disposizioni sono finalizzate a garantire prioritariamente la vigilanza, la sicurezza e il diritto all’istruzione degli alunni, evitando, per quanto possibile, situazioni nelle quali al personale docente vengano attribuiti contemporaneamente compiti di vigilanza non compatibili con l’effettiva possibilità di controllo.</w:t>
      </w:r>
    </w:p>
    <w:p w14:paraId="1AC1E5E5" w14:textId="38E57D96" w:rsidR="00CD4B6E" w:rsidRPr="00CD4B6E" w:rsidRDefault="00CD4B6E" w:rsidP="00CD4B6E">
      <w:pPr>
        <w:pStyle w:val="Corpotesto"/>
        <w:numPr>
          <w:ilvl w:val="0"/>
          <w:numId w:val="22"/>
        </w:numPr>
        <w:spacing w:line="251" w:lineRule="exact"/>
        <w:jc w:val="both"/>
        <w:rPr>
          <w:b/>
          <w:bCs/>
        </w:rPr>
      </w:pPr>
      <w:r w:rsidRPr="00CD4B6E">
        <w:rPr>
          <w:b/>
          <w:bCs/>
        </w:rPr>
        <w:t>Uscita anticipata e ritiro degli alunni</w:t>
      </w:r>
    </w:p>
    <w:p w14:paraId="6BD9BDEE" w14:textId="77777777" w:rsidR="00CD4B6E" w:rsidRDefault="00751F0C" w:rsidP="00CD4B6E">
      <w:pPr>
        <w:pStyle w:val="Corpotesto"/>
        <w:spacing w:before="29" w:line="273" w:lineRule="auto"/>
        <w:ind w:right="239"/>
        <w:jc w:val="both"/>
        <w:rPr>
          <w:spacing w:val="-2"/>
        </w:rPr>
      </w:pPr>
      <w:r>
        <w:t xml:space="preserve">I genitori </w:t>
      </w:r>
      <w:r w:rsidR="003B6657">
        <w:t xml:space="preserve">o un delegato </w:t>
      </w:r>
      <w:r>
        <w:t>potranno ritirare i figli in caso di malessere o per altre ragioni documentate. Gli alunni possono lasciare la</w:t>
      </w:r>
      <w:r>
        <w:rPr>
          <w:spacing w:val="3"/>
        </w:rPr>
        <w:t xml:space="preserve"> </w:t>
      </w:r>
      <w:r>
        <w:t>scuola</w:t>
      </w:r>
      <w:r>
        <w:rPr>
          <w:spacing w:val="3"/>
        </w:rPr>
        <w:t xml:space="preserve"> </w:t>
      </w:r>
      <w:r>
        <w:t>solo</w:t>
      </w:r>
      <w:r>
        <w:rPr>
          <w:spacing w:val="-1"/>
        </w:rPr>
        <w:t xml:space="preserve"> </w:t>
      </w:r>
      <w:r>
        <w:t>se</w:t>
      </w:r>
      <w:r>
        <w:rPr>
          <w:spacing w:val="3"/>
        </w:rPr>
        <w:t xml:space="preserve"> </w:t>
      </w:r>
      <w:r>
        <w:t>affidati</w:t>
      </w:r>
      <w:r>
        <w:rPr>
          <w:spacing w:val="1"/>
        </w:rPr>
        <w:t xml:space="preserve"> </w:t>
      </w:r>
      <w:r>
        <w:t>ad</w:t>
      </w:r>
      <w:r>
        <w:rPr>
          <w:spacing w:val="5"/>
        </w:rPr>
        <w:t xml:space="preserve"> </w:t>
      </w:r>
      <w:r>
        <w:t>uno</w:t>
      </w:r>
      <w:r>
        <w:rPr>
          <w:spacing w:val="-1"/>
        </w:rPr>
        <w:t xml:space="preserve"> </w:t>
      </w:r>
      <w:r>
        <w:t>dei</w:t>
      </w:r>
      <w:r>
        <w:rPr>
          <w:spacing w:val="1"/>
        </w:rPr>
        <w:t xml:space="preserve"> </w:t>
      </w:r>
      <w:r>
        <w:t>genitori,</w:t>
      </w:r>
      <w:r>
        <w:rPr>
          <w:spacing w:val="3"/>
        </w:rPr>
        <w:t xml:space="preserve"> </w:t>
      </w:r>
      <w:r>
        <w:t>dietro</w:t>
      </w:r>
      <w:r>
        <w:rPr>
          <w:spacing w:val="4"/>
        </w:rPr>
        <w:t xml:space="preserve"> </w:t>
      </w:r>
      <w:r>
        <w:t>esibizione</w:t>
      </w:r>
      <w:r>
        <w:rPr>
          <w:spacing w:val="-2"/>
        </w:rPr>
        <w:t xml:space="preserve"> </w:t>
      </w:r>
      <w:r>
        <w:t>di</w:t>
      </w:r>
      <w:r>
        <w:rPr>
          <w:spacing w:val="1"/>
        </w:rPr>
        <w:t xml:space="preserve"> </w:t>
      </w:r>
      <w:r>
        <w:t>un documento di</w:t>
      </w:r>
      <w:r>
        <w:rPr>
          <w:spacing w:val="1"/>
        </w:rPr>
        <w:t xml:space="preserve"> </w:t>
      </w:r>
      <w:r>
        <w:rPr>
          <w:spacing w:val="-2"/>
        </w:rPr>
        <w:t>riconoscimento.</w:t>
      </w:r>
      <w:r w:rsidR="00CD4B6E">
        <w:rPr>
          <w:spacing w:val="-2"/>
        </w:rPr>
        <w:t xml:space="preserve"> </w:t>
      </w:r>
    </w:p>
    <w:p w14:paraId="24295C6F" w14:textId="77777777" w:rsidR="00CD4B6E" w:rsidRDefault="00CD4B6E" w:rsidP="00CD4B6E">
      <w:pPr>
        <w:pStyle w:val="Corpotesto"/>
        <w:spacing w:before="29" w:line="273" w:lineRule="auto"/>
        <w:ind w:right="239"/>
        <w:jc w:val="both"/>
        <w:rPr>
          <w:spacing w:val="-2"/>
        </w:rPr>
      </w:pPr>
      <w:r>
        <w:t xml:space="preserve"> </w:t>
      </w:r>
      <w:r w:rsidR="00751F0C">
        <w:t>Le</w:t>
      </w:r>
      <w:r w:rsidR="007B5A00">
        <w:t xml:space="preserve"> </w:t>
      </w:r>
      <w:r w:rsidR="00751F0C">
        <w:t>famiglie</w:t>
      </w:r>
      <w:r w:rsidR="00751F0C">
        <w:rPr>
          <w:spacing w:val="-3"/>
        </w:rPr>
        <w:t xml:space="preserve"> </w:t>
      </w:r>
      <w:r w:rsidR="00751F0C">
        <w:t>vengono</w:t>
      </w:r>
      <w:r w:rsidR="00751F0C">
        <w:rPr>
          <w:spacing w:val="-10"/>
        </w:rPr>
        <w:t xml:space="preserve"> </w:t>
      </w:r>
      <w:r w:rsidR="00751F0C">
        <w:t>avvisate</w:t>
      </w:r>
      <w:r w:rsidR="00751F0C">
        <w:rPr>
          <w:spacing w:val="-8"/>
        </w:rPr>
        <w:t xml:space="preserve"> </w:t>
      </w:r>
      <w:r w:rsidR="00751F0C">
        <w:t>esclusivamente</w:t>
      </w:r>
      <w:r w:rsidR="00751F0C">
        <w:rPr>
          <w:spacing w:val="-2"/>
        </w:rPr>
        <w:t xml:space="preserve"> </w:t>
      </w:r>
      <w:r w:rsidR="00751F0C">
        <w:t>dalla</w:t>
      </w:r>
      <w:r w:rsidR="00751F0C">
        <w:rPr>
          <w:spacing w:val="7"/>
        </w:rPr>
        <w:t xml:space="preserve"> </w:t>
      </w:r>
      <w:r w:rsidR="00751F0C">
        <w:rPr>
          <w:spacing w:val="-2"/>
        </w:rPr>
        <w:t>scuola.</w:t>
      </w:r>
    </w:p>
    <w:p w14:paraId="1174DC57" w14:textId="4D39D8A5" w:rsidR="00CD4B6E" w:rsidRPr="00CD4B6E" w:rsidRDefault="00CD4B6E" w:rsidP="00CD4B6E">
      <w:pPr>
        <w:pStyle w:val="Corpotesto"/>
        <w:numPr>
          <w:ilvl w:val="0"/>
          <w:numId w:val="22"/>
        </w:numPr>
        <w:spacing w:before="29" w:line="273" w:lineRule="auto"/>
        <w:ind w:right="239"/>
        <w:jc w:val="both"/>
        <w:rPr>
          <w:b/>
          <w:bCs/>
        </w:rPr>
      </w:pPr>
      <w:r w:rsidRPr="00CD4B6E">
        <w:rPr>
          <w:b/>
          <w:bCs/>
        </w:rPr>
        <w:t>Materiale scolastico, merenda e oggetti personali</w:t>
      </w:r>
    </w:p>
    <w:p w14:paraId="4D18042D" w14:textId="77777777" w:rsidR="00CD4B6E" w:rsidRDefault="00751F0C" w:rsidP="00CD4B6E">
      <w:pPr>
        <w:pStyle w:val="Corpotesto"/>
        <w:spacing w:before="29" w:line="273" w:lineRule="auto"/>
        <w:ind w:right="239"/>
        <w:jc w:val="both"/>
      </w:pPr>
      <w:r>
        <w:t>I</w:t>
      </w:r>
      <w:r>
        <w:rPr>
          <w:spacing w:val="-1"/>
        </w:rPr>
        <w:t xml:space="preserve"> </w:t>
      </w:r>
      <w:r>
        <w:t>genitori avranno cura</w:t>
      </w:r>
      <w:r>
        <w:rPr>
          <w:spacing w:val="-2"/>
        </w:rPr>
        <w:t xml:space="preserve"> </w:t>
      </w:r>
      <w:r>
        <w:t>di dotare</w:t>
      </w:r>
      <w:r>
        <w:rPr>
          <w:spacing w:val="-2"/>
        </w:rPr>
        <w:t xml:space="preserve"> </w:t>
      </w:r>
      <w:r>
        <w:t>i propri</w:t>
      </w:r>
      <w:r>
        <w:rPr>
          <w:spacing w:val="-4"/>
        </w:rPr>
        <w:t xml:space="preserve"> </w:t>
      </w:r>
      <w:r>
        <w:t>figli</w:t>
      </w:r>
      <w:r>
        <w:rPr>
          <w:spacing w:val="-4"/>
        </w:rPr>
        <w:t xml:space="preserve"> </w:t>
      </w:r>
      <w:r>
        <w:t>dell’occorrente</w:t>
      </w:r>
      <w:r>
        <w:rPr>
          <w:spacing w:val="-2"/>
        </w:rPr>
        <w:t xml:space="preserve"> </w:t>
      </w:r>
      <w:r>
        <w:t>per</w:t>
      </w:r>
      <w:r>
        <w:rPr>
          <w:spacing w:val="-1"/>
        </w:rPr>
        <w:t xml:space="preserve"> </w:t>
      </w:r>
      <w:r>
        <w:t>lo svolgimento</w:t>
      </w:r>
      <w:r>
        <w:rPr>
          <w:spacing w:val="-5"/>
        </w:rPr>
        <w:t xml:space="preserve"> </w:t>
      </w:r>
      <w:r>
        <w:t>dei compiti e</w:t>
      </w:r>
      <w:r>
        <w:rPr>
          <w:spacing w:val="-7"/>
        </w:rPr>
        <w:t xml:space="preserve"> </w:t>
      </w:r>
      <w:r>
        <w:t>delle</w:t>
      </w:r>
      <w:r>
        <w:rPr>
          <w:spacing w:val="-2"/>
        </w:rPr>
        <w:t xml:space="preserve"> </w:t>
      </w:r>
      <w:r>
        <w:t>lezioni previste nell’orario scolastico giornaliero e l’eventuale merenda, fornita dalla famiglia.</w:t>
      </w:r>
    </w:p>
    <w:p w14:paraId="409A5744" w14:textId="619FDE17" w:rsidR="00BF69D2" w:rsidRDefault="00751F0C" w:rsidP="00CD4B6E">
      <w:pPr>
        <w:pStyle w:val="Corpotesto"/>
        <w:spacing w:before="29" w:line="273" w:lineRule="auto"/>
        <w:ind w:right="239"/>
        <w:jc w:val="both"/>
      </w:pPr>
      <w:r>
        <w:t>I genitori si assicureranno che i propri figli non portino somme di denaro, oggetti di valore o oggetti pericolosi.</w:t>
      </w:r>
      <w:r w:rsidR="007B5A00">
        <w:t xml:space="preserve"> </w:t>
      </w:r>
      <w:r>
        <w:t>La</w:t>
      </w:r>
      <w:r>
        <w:rPr>
          <w:spacing w:val="-7"/>
        </w:rPr>
        <w:t xml:space="preserve"> </w:t>
      </w:r>
      <w:r>
        <w:t>scuola,</w:t>
      </w:r>
      <w:r>
        <w:rPr>
          <w:spacing w:val="-2"/>
        </w:rPr>
        <w:t xml:space="preserve"> </w:t>
      </w:r>
      <w:r>
        <w:t>in</w:t>
      </w:r>
      <w:r>
        <w:rPr>
          <w:spacing w:val="-1"/>
        </w:rPr>
        <w:t xml:space="preserve"> </w:t>
      </w:r>
      <w:r>
        <w:t>ogni</w:t>
      </w:r>
      <w:r>
        <w:rPr>
          <w:spacing w:val="-4"/>
        </w:rPr>
        <w:t xml:space="preserve"> </w:t>
      </w:r>
      <w:r>
        <w:t>caso, non</w:t>
      </w:r>
      <w:r>
        <w:rPr>
          <w:spacing w:val="-5"/>
        </w:rPr>
        <w:t xml:space="preserve"> </w:t>
      </w:r>
      <w:r>
        <w:t>risponde</w:t>
      </w:r>
      <w:r>
        <w:rPr>
          <w:spacing w:val="-2"/>
        </w:rPr>
        <w:t xml:space="preserve"> </w:t>
      </w:r>
      <w:r>
        <w:t>comunque</w:t>
      </w:r>
      <w:r>
        <w:rPr>
          <w:spacing w:val="-7"/>
        </w:rPr>
        <w:t xml:space="preserve"> </w:t>
      </w:r>
      <w:r>
        <w:t>di eventuali</w:t>
      </w:r>
      <w:r>
        <w:rPr>
          <w:spacing w:val="-4"/>
        </w:rPr>
        <w:t xml:space="preserve"> </w:t>
      </w:r>
      <w:r>
        <w:t>furti,</w:t>
      </w:r>
      <w:r>
        <w:rPr>
          <w:spacing w:val="-7"/>
        </w:rPr>
        <w:t xml:space="preserve"> </w:t>
      </w:r>
      <w:r>
        <w:t>smarrimenti</w:t>
      </w:r>
      <w:r>
        <w:rPr>
          <w:spacing w:val="-4"/>
        </w:rPr>
        <w:t xml:space="preserve"> </w:t>
      </w:r>
      <w:r>
        <w:t>o</w:t>
      </w:r>
      <w:r>
        <w:rPr>
          <w:spacing w:val="-1"/>
        </w:rPr>
        <w:t xml:space="preserve"> </w:t>
      </w:r>
      <w:r>
        <w:t>deterioramenti. Sarà sottratto</w:t>
      </w:r>
      <w:r w:rsidR="007B5A00">
        <w:t xml:space="preserve"> </w:t>
      </w:r>
      <w:r>
        <w:t>temporaneamente qualsiasi oggetto ritenuto pericoloso.</w:t>
      </w:r>
    </w:p>
    <w:p w14:paraId="4187E1DA" w14:textId="7B9DE115" w:rsidR="00CD4B6E" w:rsidRPr="00CD4B6E" w:rsidRDefault="00CD4B6E" w:rsidP="00CD4B6E">
      <w:pPr>
        <w:pStyle w:val="Corpotesto"/>
        <w:numPr>
          <w:ilvl w:val="0"/>
          <w:numId w:val="22"/>
        </w:numPr>
        <w:spacing w:before="29" w:line="273" w:lineRule="auto"/>
        <w:ind w:right="239"/>
        <w:jc w:val="both"/>
        <w:rPr>
          <w:b/>
          <w:bCs/>
        </w:rPr>
      </w:pPr>
      <w:r w:rsidRPr="00CD4B6E">
        <w:rPr>
          <w:b/>
          <w:bCs/>
        </w:rPr>
        <w:t>Uscita al termine delle lezioni e deleghe</w:t>
      </w:r>
    </w:p>
    <w:p w14:paraId="7C12A0E5" w14:textId="77777777" w:rsidR="00BF69D2" w:rsidRDefault="00751F0C">
      <w:pPr>
        <w:pStyle w:val="Corpotesto"/>
        <w:spacing w:line="276" w:lineRule="auto"/>
        <w:ind w:right="122"/>
      </w:pPr>
      <w:r>
        <w:t>I genitori hanno l’obbligo di ritirare</w:t>
      </w:r>
      <w:r>
        <w:rPr>
          <w:spacing w:val="-2"/>
        </w:rPr>
        <w:t xml:space="preserve"> </w:t>
      </w:r>
      <w:r>
        <w:t>i minori all’uscita</w:t>
      </w:r>
      <w:r>
        <w:rPr>
          <w:spacing w:val="-1"/>
        </w:rPr>
        <w:t xml:space="preserve"> </w:t>
      </w:r>
      <w:r>
        <w:t>della scuola, personalmente</w:t>
      </w:r>
      <w:r>
        <w:rPr>
          <w:spacing w:val="-2"/>
        </w:rPr>
        <w:t xml:space="preserve"> </w:t>
      </w:r>
      <w:r>
        <w:t>o delegando un</w:t>
      </w:r>
      <w:r>
        <w:rPr>
          <w:spacing w:val="-5"/>
        </w:rPr>
        <w:t xml:space="preserve"> </w:t>
      </w:r>
      <w:r>
        <w:t>adulto. Per gli alunni delle classi successive alla prima valgono le deleghe già prodotte all’inizio del singolo ciclo (primo</w:t>
      </w:r>
      <w:r>
        <w:rPr>
          <w:spacing w:val="32"/>
        </w:rPr>
        <w:t xml:space="preserve"> </w:t>
      </w:r>
      <w:r>
        <w:t>anno</w:t>
      </w:r>
      <w:r>
        <w:rPr>
          <w:spacing w:val="32"/>
        </w:rPr>
        <w:t xml:space="preserve"> </w:t>
      </w:r>
      <w:r>
        <w:t>Infanzia,</w:t>
      </w:r>
      <w:r>
        <w:rPr>
          <w:spacing w:val="34"/>
        </w:rPr>
        <w:t xml:space="preserve"> </w:t>
      </w:r>
      <w:r>
        <w:t>primo</w:t>
      </w:r>
      <w:r>
        <w:rPr>
          <w:spacing w:val="32"/>
        </w:rPr>
        <w:t xml:space="preserve"> </w:t>
      </w:r>
      <w:r>
        <w:t>anno</w:t>
      </w:r>
      <w:r>
        <w:rPr>
          <w:spacing w:val="32"/>
        </w:rPr>
        <w:t xml:space="preserve"> </w:t>
      </w:r>
      <w:r>
        <w:t>Primaria,</w:t>
      </w:r>
      <w:r>
        <w:rPr>
          <w:spacing w:val="34"/>
        </w:rPr>
        <w:t xml:space="preserve"> </w:t>
      </w:r>
      <w:r>
        <w:t>primo</w:t>
      </w:r>
      <w:r>
        <w:rPr>
          <w:spacing w:val="32"/>
        </w:rPr>
        <w:t xml:space="preserve"> </w:t>
      </w:r>
      <w:r>
        <w:t>anno</w:t>
      </w:r>
      <w:r>
        <w:rPr>
          <w:spacing w:val="37"/>
        </w:rPr>
        <w:t xml:space="preserve"> </w:t>
      </w:r>
      <w:r>
        <w:t>Secondaria)</w:t>
      </w:r>
      <w:r>
        <w:rPr>
          <w:spacing w:val="35"/>
        </w:rPr>
        <w:t xml:space="preserve"> </w:t>
      </w:r>
      <w:r>
        <w:t>fino</w:t>
      </w:r>
      <w:r>
        <w:rPr>
          <w:spacing w:val="32"/>
        </w:rPr>
        <w:t xml:space="preserve"> </w:t>
      </w:r>
      <w:r>
        <w:t>a</w:t>
      </w:r>
      <w:r>
        <w:rPr>
          <w:spacing w:val="35"/>
        </w:rPr>
        <w:t xml:space="preserve"> </w:t>
      </w:r>
      <w:r>
        <w:t>revoca</w:t>
      </w:r>
      <w:r>
        <w:rPr>
          <w:spacing w:val="34"/>
        </w:rPr>
        <w:t xml:space="preserve"> </w:t>
      </w:r>
      <w:r>
        <w:t>o</w:t>
      </w:r>
      <w:r>
        <w:rPr>
          <w:spacing w:val="37"/>
        </w:rPr>
        <w:t xml:space="preserve"> </w:t>
      </w:r>
      <w:r>
        <w:t>rettifica</w:t>
      </w:r>
      <w:r>
        <w:rPr>
          <w:spacing w:val="34"/>
        </w:rPr>
        <w:t xml:space="preserve"> </w:t>
      </w:r>
      <w:r>
        <w:t>da</w:t>
      </w:r>
      <w:r>
        <w:rPr>
          <w:spacing w:val="34"/>
        </w:rPr>
        <w:t xml:space="preserve"> </w:t>
      </w:r>
      <w:r>
        <w:t>parte dell’interessato e fino a conclusione del singolo ciclo.</w:t>
      </w:r>
    </w:p>
    <w:p w14:paraId="71B35F2F" w14:textId="0D2E6F93" w:rsidR="00BF69D2" w:rsidRDefault="003B6657">
      <w:pPr>
        <w:pStyle w:val="Corpotesto"/>
        <w:spacing w:line="276" w:lineRule="auto"/>
        <w:ind w:right="233"/>
        <w:jc w:val="both"/>
      </w:pPr>
      <w:r>
        <w:t>I genitori degli alunni delle classi prime e dei nuovi iscritti alle classi successive</w:t>
      </w:r>
      <w:r w:rsidR="00751F0C">
        <w:t xml:space="preserve"> devono produrre delega.</w:t>
      </w:r>
      <w:r w:rsidR="00751F0C">
        <w:rPr>
          <w:spacing w:val="40"/>
        </w:rPr>
        <w:t xml:space="preserve"> </w:t>
      </w:r>
      <w:r w:rsidR="00751F0C">
        <w:t xml:space="preserve">I modelli di delega sono reperibili sul sito web dell’istituto. I genitori ritirano i propri figli, al termine dell’orario scolastico, secondo il piano di ingressi </w:t>
      </w:r>
      <w:r w:rsidR="00BF7E57">
        <w:t>e</w:t>
      </w:r>
      <w:r w:rsidR="00751F0C">
        <w:t xml:space="preserve"> uscite, allegato al piano di vigilanza, che viene elaborato ogni </w:t>
      </w:r>
      <w:r w:rsidR="00BF7E57">
        <w:t>anno</w:t>
      </w:r>
      <w:r w:rsidR="00751F0C">
        <w:t xml:space="preserve"> </w:t>
      </w:r>
      <w:r w:rsidR="00BF7E57">
        <w:t xml:space="preserve">e </w:t>
      </w:r>
      <w:r w:rsidR="00751F0C">
        <w:t>pubblicato sul sito istituzionale nonché oggetto della più ampia diffusione.</w:t>
      </w:r>
    </w:p>
    <w:p w14:paraId="175FA03D" w14:textId="372478C2" w:rsidR="00CD4B6E" w:rsidRPr="00CD4B6E" w:rsidRDefault="00CD4B6E" w:rsidP="00CD4B6E">
      <w:pPr>
        <w:pStyle w:val="Corpotesto"/>
        <w:numPr>
          <w:ilvl w:val="0"/>
          <w:numId w:val="22"/>
        </w:numPr>
        <w:spacing w:line="276" w:lineRule="auto"/>
        <w:ind w:right="233"/>
        <w:jc w:val="both"/>
        <w:rPr>
          <w:b/>
          <w:bCs/>
        </w:rPr>
      </w:pPr>
      <w:r w:rsidRPr="00CD4B6E">
        <w:rPr>
          <w:b/>
          <w:bCs/>
        </w:rPr>
        <w:t>Mancato ritiro degli alunni</w:t>
      </w:r>
    </w:p>
    <w:p w14:paraId="095780CB" w14:textId="77777777" w:rsidR="00BF69D2" w:rsidRDefault="00751F0C">
      <w:pPr>
        <w:pStyle w:val="Corpotesto"/>
        <w:spacing w:line="276" w:lineRule="auto"/>
        <w:ind w:right="247"/>
        <w:jc w:val="both"/>
      </w:pPr>
      <w:r>
        <w:t>I genitori, in</w:t>
      </w:r>
      <w:r>
        <w:rPr>
          <w:spacing w:val="-1"/>
        </w:rPr>
        <w:t xml:space="preserve"> </w:t>
      </w:r>
      <w:r>
        <w:t>caso di impossibilità a ritirare il minore, occasionale ed eccezionale, sono</w:t>
      </w:r>
      <w:r>
        <w:rPr>
          <w:spacing w:val="-1"/>
        </w:rPr>
        <w:t xml:space="preserve"> </w:t>
      </w:r>
      <w:r>
        <w:t>tenuti ad effettuare comunicazione alla scuola</w:t>
      </w:r>
      <w:r>
        <w:rPr>
          <w:spacing w:val="-3"/>
        </w:rPr>
        <w:t xml:space="preserve"> </w:t>
      </w:r>
      <w:r>
        <w:t>che è</w:t>
      </w:r>
      <w:r>
        <w:rPr>
          <w:spacing w:val="-3"/>
        </w:rPr>
        <w:t xml:space="preserve"> </w:t>
      </w:r>
      <w:r>
        <w:t>tenuta a</w:t>
      </w:r>
      <w:r>
        <w:rPr>
          <w:spacing w:val="-3"/>
        </w:rPr>
        <w:t xml:space="preserve"> </w:t>
      </w:r>
      <w:r>
        <w:t>provvedere tramite il proprio</w:t>
      </w:r>
      <w:r>
        <w:rPr>
          <w:spacing w:val="-1"/>
        </w:rPr>
        <w:t xml:space="preserve"> </w:t>
      </w:r>
      <w:r>
        <w:t>personale (collaboratore scolastico) o servizio di post scuola (verifica annuale della fattibilità dello stesso).</w:t>
      </w:r>
    </w:p>
    <w:p w14:paraId="7CF4A2D1" w14:textId="2284B528" w:rsidR="00BF69D2" w:rsidRDefault="00751F0C">
      <w:pPr>
        <w:pStyle w:val="Corpotesto"/>
        <w:spacing w:line="278" w:lineRule="auto"/>
        <w:ind w:right="247"/>
        <w:jc w:val="both"/>
      </w:pPr>
      <w:r>
        <w:t>Solo nel caso in cui si reitera il mancato ritiro dell’alunno verrà avvisato il Dirigente Scolastico che richiamerà</w:t>
      </w:r>
      <w:r w:rsidR="000572F3">
        <w:t xml:space="preserve"> </w:t>
      </w:r>
      <w:r>
        <w:t xml:space="preserve">i genitori al rispetto dell’orario, tramite lettera o </w:t>
      </w:r>
      <w:r w:rsidR="003B6657">
        <w:t>e-mail</w:t>
      </w:r>
      <w:r>
        <w:t xml:space="preserve"> (PEO).</w:t>
      </w:r>
    </w:p>
    <w:p w14:paraId="69622B86" w14:textId="52F13FCF" w:rsidR="00CD4B6E" w:rsidRPr="00CD4B6E" w:rsidRDefault="00CD4B6E" w:rsidP="00CD4B6E">
      <w:pPr>
        <w:pStyle w:val="Corpotesto"/>
        <w:numPr>
          <w:ilvl w:val="0"/>
          <w:numId w:val="22"/>
        </w:numPr>
        <w:spacing w:line="278" w:lineRule="auto"/>
        <w:ind w:right="247"/>
        <w:jc w:val="both"/>
        <w:rPr>
          <w:b/>
          <w:bCs/>
        </w:rPr>
      </w:pPr>
      <w:r w:rsidRPr="00CD4B6E">
        <w:rPr>
          <w:b/>
          <w:bCs/>
        </w:rPr>
        <w:t>Allergie, intolleranze e diete speciali</w:t>
      </w:r>
    </w:p>
    <w:p w14:paraId="5017192C" w14:textId="77777777" w:rsidR="00BF69D2" w:rsidRDefault="00751F0C">
      <w:pPr>
        <w:pStyle w:val="Corpotesto"/>
        <w:spacing w:line="273" w:lineRule="auto"/>
        <w:ind w:right="240"/>
        <w:jc w:val="both"/>
      </w:pPr>
      <w:r>
        <w:t>I genitori, degli alunni frequentanti il tempo pieno con mensa scolastica, in caso di allergie o intolleranze alimentari</w:t>
      </w:r>
      <w:r>
        <w:rPr>
          <w:spacing w:val="-11"/>
        </w:rPr>
        <w:t xml:space="preserve"> </w:t>
      </w:r>
      <w:r>
        <w:t>dei</w:t>
      </w:r>
      <w:r>
        <w:rPr>
          <w:spacing w:val="-5"/>
        </w:rPr>
        <w:t xml:space="preserve"> </w:t>
      </w:r>
      <w:r>
        <w:t>figli</w:t>
      </w:r>
      <w:r>
        <w:rPr>
          <w:spacing w:val="-1"/>
        </w:rPr>
        <w:t xml:space="preserve"> </w:t>
      </w:r>
      <w:r>
        <w:t>è</w:t>
      </w:r>
      <w:r>
        <w:rPr>
          <w:spacing w:val="-14"/>
        </w:rPr>
        <w:t xml:space="preserve"> </w:t>
      </w:r>
      <w:r>
        <w:t>indispensabile</w:t>
      </w:r>
      <w:r>
        <w:rPr>
          <w:spacing w:val="-14"/>
        </w:rPr>
        <w:t xml:space="preserve"> </w:t>
      </w:r>
      <w:r>
        <w:t>che</w:t>
      </w:r>
      <w:r>
        <w:rPr>
          <w:spacing w:val="-12"/>
        </w:rPr>
        <w:t xml:space="preserve"> </w:t>
      </w:r>
      <w:r>
        <w:t>producano</w:t>
      </w:r>
      <w:r>
        <w:rPr>
          <w:spacing w:val="-14"/>
        </w:rPr>
        <w:t xml:space="preserve"> </w:t>
      </w:r>
      <w:r>
        <w:t>certificazione</w:t>
      </w:r>
      <w:r>
        <w:rPr>
          <w:spacing w:val="-12"/>
        </w:rPr>
        <w:t xml:space="preserve"> </w:t>
      </w:r>
      <w:r>
        <w:t>medicospecialistica. Per</w:t>
      </w:r>
      <w:r>
        <w:rPr>
          <w:spacing w:val="-4"/>
        </w:rPr>
        <w:t xml:space="preserve"> </w:t>
      </w:r>
      <w:r>
        <w:t>le</w:t>
      </w:r>
      <w:r>
        <w:rPr>
          <w:spacing w:val="-8"/>
        </w:rPr>
        <w:t xml:space="preserve"> </w:t>
      </w:r>
      <w:r>
        <w:t>diete</w:t>
      </w:r>
      <w:r>
        <w:rPr>
          <w:spacing w:val="-12"/>
        </w:rPr>
        <w:t xml:space="preserve"> </w:t>
      </w:r>
      <w:r>
        <w:t>in</w:t>
      </w:r>
      <w:r>
        <w:rPr>
          <w:spacing w:val="-11"/>
        </w:rPr>
        <w:t xml:space="preserve"> </w:t>
      </w:r>
      <w:r>
        <w:t>bianco, peri</w:t>
      </w:r>
      <w:r>
        <w:rPr>
          <w:spacing w:val="-10"/>
        </w:rPr>
        <w:t xml:space="preserve"> </w:t>
      </w:r>
      <w:r>
        <w:t>primi</w:t>
      </w:r>
      <w:r>
        <w:rPr>
          <w:spacing w:val="-6"/>
        </w:rPr>
        <w:t xml:space="preserve"> </w:t>
      </w:r>
      <w:r>
        <w:t>cinque</w:t>
      </w:r>
      <w:r>
        <w:rPr>
          <w:spacing w:val="-14"/>
        </w:rPr>
        <w:t xml:space="preserve"> </w:t>
      </w:r>
      <w:r>
        <w:t>giorni</w:t>
      </w:r>
      <w:r>
        <w:rPr>
          <w:spacing w:val="-6"/>
        </w:rPr>
        <w:t xml:space="preserve"> </w:t>
      </w:r>
      <w:r>
        <w:t>(5)</w:t>
      </w:r>
      <w:r>
        <w:rPr>
          <w:spacing w:val="-8"/>
        </w:rPr>
        <w:t xml:space="preserve"> </w:t>
      </w:r>
      <w:r>
        <w:t>è</w:t>
      </w:r>
      <w:r>
        <w:rPr>
          <w:spacing w:val="-13"/>
        </w:rPr>
        <w:t xml:space="preserve"> </w:t>
      </w:r>
      <w:r>
        <w:t>sufficiente</w:t>
      </w:r>
      <w:r>
        <w:rPr>
          <w:spacing w:val="-9"/>
        </w:rPr>
        <w:t xml:space="preserve"> </w:t>
      </w:r>
      <w:r>
        <w:t>la</w:t>
      </w:r>
      <w:r>
        <w:rPr>
          <w:spacing w:val="-5"/>
        </w:rPr>
        <w:t xml:space="preserve"> </w:t>
      </w:r>
      <w:r>
        <w:t>richiesta</w:t>
      </w:r>
      <w:r>
        <w:rPr>
          <w:spacing w:val="-5"/>
        </w:rPr>
        <w:t xml:space="preserve"> </w:t>
      </w:r>
      <w:r>
        <w:t>dei</w:t>
      </w:r>
      <w:r>
        <w:rPr>
          <w:spacing w:val="-10"/>
        </w:rPr>
        <w:t xml:space="preserve"> </w:t>
      </w:r>
      <w:r>
        <w:t>genitori.</w:t>
      </w:r>
      <w:r>
        <w:rPr>
          <w:spacing w:val="-1"/>
        </w:rPr>
        <w:t xml:space="preserve"> </w:t>
      </w:r>
      <w:r>
        <w:t>Dopo</w:t>
      </w:r>
      <w:r>
        <w:rPr>
          <w:spacing w:val="-7"/>
        </w:rPr>
        <w:t xml:space="preserve"> </w:t>
      </w:r>
      <w:r>
        <w:t>è</w:t>
      </w:r>
      <w:r>
        <w:rPr>
          <w:spacing w:val="-9"/>
        </w:rPr>
        <w:t xml:space="preserve"> </w:t>
      </w:r>
      <w:r>
        <w:t>necessario il</w:t>
      </w:r>
      <w:r>
        <w:rPr>
          <w:spacing w:val="-6"/>
        </w:rPr>
        <w:t xml:space="preserve"> </w:t>
      </w:r>
      <w:r>
        <w:t>certificato</w:t>
      </w:r>
      <w:r>
        <w:rPr>
          <w:spacing w:val="-3"/>
        </w:rPr>
        <w:t xml:space="preserve"> </w:t>
      </w:r>
      <w:r>
        <w:t>del</w:t>
      </w:r>
      <w:r>
        <w:rPr>
          <w:spacing w:val="-6"/>
        </w:rPr>
        <w:t xml:space="preserve"> </w:t>
      </w:r>
      <w:r>
        <w:t>medico curante</w:t>
      </w:r>
      <w:r w:rsidR="00AD485E">
        <w:t xml:space="preserve"> </w:t>
      </w:r>
      <w:r>
        <w:t>(da consegnare agli insegnanti).</w:t>
      </w:r>
    </w:p>
    <w:p w14:paraId="22CE8E4E" w14:textId="7E5BABED" w:rsidR="00CD4B6E" w:rsidRPr="00CD4B6E" w:rsidRDefault="00CD4B6E" w:rsidP="00CD4B6E">
      <w:pPr>
        <w:pStyle w:val="Corpotesto"/>
        <w:numPr>
          <w:ilvl w:val="0"/>
          <w:numId w:val="22"/>
        </w:numPr>
        <w:spacing w:line="273" w:lineRule="auto"/>
        <w:ind w:right="240"/>
        <w:jc w:val="both"/>
        <w:rPr>
          <w:b/>
          <w:bCs/>
        </w:rPr>
      </w:pPr>
      <w:r w:rsidRPr="00CD4B6E">
        <w:rPr>
          <w:b/>
          <w:bCs/>
        </w:rPr>
        <w:t>Aggiornamento dei dati e recapiti</w:t>
      </w:r>
    </w:p>
    <w:p w14:paraId="212D8088" w14:textId="77777777" w:rsidR="00BF69D2" w:rsidRDefault="00751F0C">
      <w:pPr>
        <w:pStyle w:val="Corpotesto"/>
        <w:spacing w:line="276" w:lineRule="auto"/>
        <w:ind w:right="240"/>
        <w:jc w:val="both"/>
      </w:pPr>
      <w:r>
        <w:t>I genitori, qualora dovessero cambiare indirizzo e numero telefonico, sono tenuti a comunicarlo tempestivamente alla scuola. I numeri telefonici (di casa, di lavoro, eventualmente di cellulare) di</w:t>
      </w:r>
      <w:r>
        <w:rPr>
          <w:spacing w:val="40"/>
        </w:rPr>
        <w:t xml:space="preserve"> </w:t>
      </w:r>
      <w:r>
        <w:t>entrambi i genitori o di persone di fiducia maggiorenni sono indispensabili in caso di necessità.</w:t>
      </w:r>
    </w:p>
    <w:p w14:paraId="69A8A92F" w14:textId="77777777" w:rsidR="00BF69D2" w:rsidRDefault="00BF69D2">
      <w:pPr>
        <w:pStyle w:val="Corpotesto"/>
        <w:spacing w:before="38"/>
        <w:ind w:left="0"/>
      </w:pPr>
    </w:p>
    <w:p w14:paraId="066F70BB" w14:textId="77777777" w:rsidR="00BF69D2" w:rsidRDefault="00751F0C">
      <w:pPr>
        <w:pStyle w:val="Titolo31"/>
      </w:pPr>
      <w:r>
        <w:rPr>
          <w:color w:val="171717"/>
        </w:rPr>
        <w:t>Art.</w:t>
      </w:r>
      <w:r>
        <w:rPr>
          <w:color w:val="171717"/>
          <w:spacing w:val="-1"/>
        </w:rPr>
        <w:t xml:space="preserve"> </w:t>
      </w:r>
      <w:r>
        <w:rPr>
          <w:color w:val="171717"/>
        </w:rPr>
        <w:t>26</w:t>
      </w:r>
      <w:r>
        <w:rPr>
          <w:color w:val="171717"/>
          <w:spacing w:val="-6"/>
        </w:rPr>
        <w:t xml:space="preserve"> </w:t>
      </w:r>
      <w:r>
        <w:rPr>
          <w:color w:val="171717"/>
        </w:rPr>
        <w:t>Diritto</w:t>
      </w:r>
      <w:r>
        <w:rPr>
          <w:color w:val="171717"/>
          <w:spacing w:val="-7"/>
        </w:rPr>
        <w:t xml:space="preserve"> </w:t>
      </w:r>
      <w:r>
        <w:rPr>
          <w:color w:val="171717"/>
        </w:rPr>
        <w:t>di</w:t>
      </w:r>
      <w:r>
        <w:rPr>
          <w:color w:val="171717"/>
          <w:spacing w:val="-10"/>
        </w:rPr>
        <w:t xml:space="preserve"> </w:t>
      </w:r>
      <w:r>
        <w:rPr>
          <w:color w:val="171717"/>
          <w:spacing w:val="-2"/>
        </w:rPr>
        <w:t>Assemblea</w:t>
      </w:r>
    </w:p>
    <w:p w14:paraId="7C4464AF" w14:textId="77777777" w:rsidR="00BF69D2" w:rsidRDefault="00751F0C">
      <w:pPr>
        <w:pStyle w:val="Corpotesto"/>
        <w:spacing w:before="35" w:line="276" w:lineRule="auto"/>
        <w:ind w:right="238"/>
        <w:jc w:val="both"/>
      </w:pPr>
      <w:r>
        <w:rPr>
          <w:color w:val="171717"/>
        </w:rPr>
        <w:t>I genitori degli alunni hanno diritto di riunirsi in assemblea nei locali della scuola secondo le modalità previste</w:t>
      </w:r>
      <w:r w:rsidR="00733789">
        <w:rPr>
          <w:color w:val="171717"/>
        </w:rPr>
        <w:t xml:space="preserve"> </w:t>
      </w:r>
      <w:r>
        <w:rPr>
          <w:color w:val="171717"/>
        </w:rPr>
        <w:t>dagli articoli 12 e 15 del Testo Unico del 16 aprile 1994, n. 297. Le assemblee si svolgono fuori dall’orario delle lezioni. L’Assemblea dei genitori può essere di classe e/o dell’Istituzione Scolastica.</w:t>
      </w:r>
    </w:p>
    <w:p w14:paraId="66D79AF6" w14:textId="77777777" w:rsidR="00BF69D2" w:rsidRDefault="00BF69D2">
      <w:pPr>
        <w:pStyle w:val="Corpotesto"/>
        <w:spacing w:before="41"/>
        <w:ind w:left="0"/>
      </w:pPr>
    </w:p>
    <w:p w14:paraId="7860C646" w14:textId="77777777" w:rsidR="00BF69D2" w:rsidRDefault="00751F0C">
      <w:pPr>
        <w:pStyle w:val="Titolo31"/>
      </w:pPr>
      <w:r>
        <w:rPr>
          <w:color w:val="171717"/>
        </w:rPr>
        <w:t>Art.</w:t>
      </w:r>
      <w:r>
        <w:rPr>
          <w:color w:val="171717"/>
          <w:spacing w:val="-2"/>
        </w:rPr>
        <w:t xml:space="preserve"> </w:t>
      </w:r>
      <w:r>
        <w:rPr>
          <w:color w:val="171717"/>
        </w:rPr>
        <w:t>27</w:t>
      </w:r>
      <w:r>
        <w:rPr>
          <w:color w:val="171717"/>
          <w:spacing w:val="-8"/>
        </w:rPr>
        <w:t xml:space="preserve"> </w:t>
      </w:r>
      <w:r>
        <w:rPr>
          <w:color w:val="171717"/>
        </w:rPr>
        <w:t>Assemblea</w:t>
      </w:r>
      <w:r>
        <w:rPr>
          <w:color w:val="171717"/>
          <w:spacing w:val="-12"/>
        </w:rPr>
        <w:t xml:space="preserve"> </w:t>
      </w:r>
      <w:r>
        <w:rPr>
          <w:color w:val="171717"/>
        </w:rPr>
        <w:t>di</w:t>
      </w:r>
      <w:r>
        <w:rPr>
          <w:color w:val="171717"/>
          <w:spacing w:val="-7"/>
        </w:rPr>
        <w:t xml:space="preserve"> </w:t>
      </w:r>
      <w:r>
        <w:rPr>
          <w:color w:val="171717"/>
          <w:spacing w:val="-2"/>
        </w:rPr>
        <w:t>classe</w:t>
      </w:r>
    </w:p>
    <w:p w14:paraId="33A375C0" w14:textId="77777777" w:rsidR="00BF69D2" w:rsidRDefault="00751F0C">
      <w:pPr>
        <w:pStyle w:val="Corpotesto"/>
        <w:spacing w:before="1" w:line="276" w:lineRule="auto"/>
        <w:ind w:left="255" w:right="124"/>
        <w:jc w:val="both"/>
      </w:pPr>
      <w:r>
        <w:rPr>
          <w:color w:val="171717"/>
        </w:rPr>
        <w:t>L’Assemblea</w:t>
      </w:r>
      <w:r>
        <w:rPr>
          <w:color w:val="171717"/>
          <w:spacing w:val="-2"/>
        </w:rPr>
        <w:t xml:space="preserve"> </w:t>
      </w:r>
      <w:r>
        <w:rPr>
          <w:color w:val="171717"/>
        </w:rPr>
        <w:t>di classe</w:t>
      </w:r>
      <w:r>
        <w:rPr>
          <w:color w:val="171717"/>
          <w:spacing w:val="-2"/>
        </w:rPr>
        <w:t xml:space="preserve"> </w:t>
      </w:r>
      <w:r>
        <w:rPr>
          <w:color w:val="171717"/>
        </w:rPr>
        <w:t>è</w:t>
      </w:r>
      <w:r>
        <w:rPr>
          <w:color w:val="171717"/>
          <w:spacing w:val="-2"/>
        </w:rPr>
        <w:t xml:space="preserve"> </w:t>
      </w:r>
      <w:r>
        <w:rPr>
          <w:color w:val="171717"/>
        </w:rPr>
        <w:t>presieduta</w:t>
      </w:r>
      <w:r>
        <w:rPr>
          <w:color w:val="171717"/>
          <w:spacing w:val="-2"/>
        </w:rPr>
        <w:t xml:space="preserve"> </w:t>
      </w:r>
      <w:r>
        <w:rPr>
          <w:color w:val="171717"/>
        </w:rPr>
        <w:t>da</w:t>
      </w:r>
      <w:r>
        <w:rPr>
          <w:color w:val="171717"/>
          <w:spacing w:val="-7"/>
        </w:rPr>
        <w:t xml:space="preserve"> </w:t>
      </w:r>
      <w:r>
        <w:rPr>
          <w:color w:val="171717"/>
        </w:rPr>
        <w:t>un genitore</w:t>
      </w:r>
      <w:r>
        <w:rPr>
          <w:color w:val="171717"/>
          <w:spacing w:val="-2"/>
        </w:rPr>
        <w:t xml:space="preserve"> </w:t>
      </w:r>
      <w:r>
        <w:rPr>
          <w:color w:val="171717"/>
        </w:rPr>
        <w:t>eletto nel</w:t>
      </w:r>
      <w:r>
        <w:rPr>
          <w:color w:val="171717"/>
          <w:spacing w:val="-4"/>
        </w:rPr>
        <w:t xml:space="preserve"> </w:t>
      </w:r>
      <w:r>
        <w:rPr>
          <w:color w:val="171717"/>
        </w:rPr>
        <w:t>Consiglio di</w:t>
      </w:r>
      <w:r>
        <w:rPr>
          <w:color w:val="171717"/>
          <w:spacing w:val="-4"/>
        </w:rPr>
        <w:t xml:space="preserve"> </w:t>
      </w:r>
      <w:r>
        <w:rPr>
          <w:color w:val="171717"/>
        </w:rPr>
        <w:t>Classe.</w:t>
      </w:r>
      <w:r>
        <w:rPr>
          <w:color w:val="171717"/>
          <w:spacing w:val="-2"/>
        </w:rPr>
        <w:t xml:space="preserve"> </w:t>
      </w:r>
      <w:r>
        <w:rPr>
          <w:color w:val="171717"/>
        </w:rPr>
        <w:t>È convocata</w:t>
      </w:r>
      <w:r>
        <w:rPr>
          <w:color w:val="171717"/>
          <w:spacing w:val="-2"/>
        </w:rPr>
        <w:t xml:space="preserve"> </w:t>
      </w:r>
      <w:r>
        <w:rPr>
          <w:color w:val="171717"/>
        </w:rPr>
        <w:t>dal</w:t>
      </w:r>
      <w:r>
        <w:rPr>
          <w:color w:val="171717"/>
          <w:spacing w:val="-4"/>
        </w:rPr>
        <w:t xml:space="preserve"> </w:t>
      </w:r>
      <w:r>
        <w:rPr>
          <w:color w:val="171717"/>
        </w:rPr>
        <w:t>Presidente con preavviso di almeno cinque giorni. La convocazione può essere richiesta: dai docenti o da un quinto delle famiglie degli alunni della classe. Il Presidente richiede per iscritto l’autorizzazione a tenere l’assemblea e provvede, anche tramite gli insegnanti, a diramare gli avvisi di convocazione, contenenti l’ordine del giorno, alle famiglie. L’Assemblea è valida qualunque sia il numero dei presenti. Dei lavori dell’Assemblea viene redatto succinto</w:t>
      </w:r>
      <w:r>
        <w:rPr>
          <w:color w:val="171717"/>
          <w:spacing w:val="-1"/>
        </w:rPr>
        <w:t xml:space="preserve"> </w:t>
      </w:r>
      <w:r>
        <w:rPr>
          <w:color w:val="171717"/>
        </w:rPr>
        <w:t>verbale, a cura</w:t>
      </w:r>
      <w:r>
        <w:rPr>
          <w:color w:val="171717"/>
          <w:spacing w:val="-12"/>
        </w:rPr>
        <w:t xml:space="preserve"> </w:t>
      </w:r>
      <w:r>
        <w:rPr>
          <w:color w:val="171717"/>
        </w:rPr>
        <w:t>di</w:t>
      </w:r>
      <w:r>
        <w:rPr>
          <w:color w:val="171717"/>
          <w:spacing w:val="-9"/>
        </w:rPr>
        <w:t xml:space="preserve"> </w:t>
      </w:r>
      <w:r>
        <w:rPr>
          <w:color w:val="171717"/>
        </w:rPr>
        <w:t>uno</w:t>
      </w:r>
      <w:r>
        <w:rPr>
          <w:color w:val="171717"/>
          <w:spacing w:val="-10"/>
        </w:rPr>
        <w:t xml:space="preserve"> </w:t>
      </w:r>
      <w:r>
        <w:rPr>
          <w:color w:val="171717"/>
        </w:rPr>
        <w:t>dei</w:t>
      </w:r>
      <w:r>
        <w:rPr>
          <w:color w:val="171717"/>
          <w:spacing w:val="-13"/>
        </w:rPr>
        <w:t xml:space="preserve"> </w:t>
      </w:r>
      <w:r>
        <w:rPr>
          <w:color w:val="171717"/>
        </w:rPr>
        <w:t>componenti.</w:t>
      </w:r>
      <w:r>
        <w:rPr>
          <w:color w:val="171717"/>
          <w:spacing w:val="-8"/>
        </w:rPr>
        <w:t xml:space="preserve"> </w:t>
      </w:r>
      <w:r>
        <w:rPr>
          <w:color w:val="171717"/>
        </w:rPr>
        <w:t>Copia</w:t>
      </w:r>
      <w:r>
        <w:rPr>
          <w:color w:val="171717"/>
          <w:spacing w:val="-12"/>
        </w:rPr>
        <w:t xml:space="preserve"> </w:t>
      </w:r>
      <w:r>
        <w:rPr>
          <w:color w:val="171717"/>
        </w:rPr>
        <w:t>del</w:t>
      </w:r>
      <w:r>
        <w:rPr>
          <w:color w:val="171717"/>
          <w:spacing w:val="-9"/>
        </w:rPr>
        <w:t xml:space="preserve"> </w:t>
      </w:r>
      <w:r>
        <w:rPr>
          <w:color w:val="171717"/>
        </w:rPr>
        <w:t>verbale</w:t>
      </w:r>
      <w:r>
        <w:rPr>
          <w:color w:val="171717"/>
          <w:spacing w:val="-12"/>
        </w:rPr>
        <w:t xml:space="preserve"> </w:t>
      </w:r>
      <w:r>
        <w:rPr>
          <w:color w:val="171717"/>
        </w:rPr>
        <w:t>viene</w:t>
      </w:r>
      <w:r>
        <w:rPr>
          <w:color w:val="171717"/>
          <w:spacing w:val="-12"/>
        </w:rPr>
        <w:t xml:space="preserve"> </w:t>
      </w:r>
      <w:r>
        <w:rPr>
          <w:color w:val="171717"/>
        </w:rPr>
        <w:t>inviata alla Presidenza. Possono partecipare alle riunioni, con diritto di parola, il Dirigente Scolastico e gli insegnanti di classe.</w:t>
      </w:r>
    </w:p>
    <w:p w14:paraId="20E90637" w14:textId="77777777" w:rsidR="00BF69D2" w:rsidRDefault="00BF69D2">
      <w:pPr>
        <w:pStyle w:val="Corpotesto"/>
        <w:spacing w:before="98"/>
        <w:ind w:left="0"/>
      </w:pPr>
    </w:p>
    <w:p w14:paraId="26A0400D" w14:textId="77777777" w:rsidR="00BF69D2" w:rsidRDefault="00751F0C">
      <w:pPr>
        <w:pStyle w:val="Titolo31"/>
        <w:jc w:val="left"/>
      </w:pPr>
      <w:r>
        <w:rPr>
          <w:color w:val="171717"/>
        </w:rPr>
        <w:t>Art.</w:t>
      </w:r>
      <w:r>
        <w:rPr>
          <w:color w:val="171717"/>
          <w:spacing w:val="-14"/>
        </w:rPr>
        <w:t xml:space="preserve"> </w:t>
      </w:r>
      <w:r>
        <w:rPr>
          <w:color w:val="171717"/>
        </w:rPr>
        <w:t>28</w:t>
      </w:r>
      <w:r>
        <w:rPr>
          <w:color w:val="171717"/>
          <w:spacing w:val="-11"/>
        </w:rPr>
        <w:t xml:space="preserve"> </w:t>
      </w:r>
      <w:r>
        <w:rPr>
          <w:color w:val="171717"/>
        </w:rPr>
        <w:t>Assemblea</w:t>
      </w:r>
      <w:r>
        <w:rPr>
          <w:color w:val="171717"/>
          <w:spacing w:val="-14"/>
        </w:rPr>
        <w:t xml:space="preserve"> </w:t>
      </w:r>
      <w:r>
        <w:rPr>
          <w:color w:val="171717"/>
        </w:rPr>
        <w:t>dell’Istituzione</w:t>
      </w:r>
      <w:r>
        <w:rPr>
          <w:color w:val="171717"/>
          <w:spacing w:val="-13"/>
        </w:rPr>
        <w:t xml:space="preserve"> </w:t>
      </w:r>
      <w:r>
        <w:rPr>
          <w:color w:val="171717"/>
          <w:spacing w:val="-2"/>
        </w:rPr>
        <w:t>Scolastica</w:t>
      </w:r>
    </w:p>
    <w:p w14:paraId="6CC604EB" w14:textId="77777777" w:rsidR="00BF69D2" w:rsidRDefault="00751F0C">
      <w:pPr>
        <w:pStyle w:val="Corpotesto"/>
        <w:spacing w:before="35" w:line="278" w:lineRule="auto"/>
        <w:ind w:right="244"/>
      </w:pPr>
      <w:r>
        <w:rPr>
          <w:color w:val="171717"/>
        </w:rPr>
        <w:t>L’Assemblea</w:t>
      </w:r>
      <w:r>
        <w:rPr>
          <w:color w:val="171717"/>
          <w:spacing w:val="36"/>
        </w:rPr>
        <w:t xml:space="preserve"> </w:t>
      </w:r>
      <w:r>
        <w:rPr>
          <w:color w:val="171717"/>
        </w:rPr>
        <w:t>è</w:t>
      </w:r>
      <w:r>
        <w:rPr>
          <w:color w:val="171717"/>
          <w:spacing w:val="37"/>
        </w:rPr>
        <w:t xml:space="preserve"> </w:t>
      </w:r>
      <w:r>
        <w:rPr>
          <w:color w:val="171717"/>
        </w:rPr>
        <w:t>presieduta</w:t>
      </w:r>
      <w:r>
        <w:rPr>
          <w:color w:val="171717"/>
          <w:spacing w:val="36"/>
        </w:rPr>
        <w:t xml:space="preserve"> </w:t>
      </w:r>
      <w:r>
        <w:rPr>
          <w:color w:val="171717"/>
        </w:rPr>
        <w:t>da</w:t>
      </w:r>
      <w:r>
        <w:rPr>
          <w:color w:val="171717"/>
          <w:spacing w:val="36"/>
        </w:rPr>
        <w:t xml:space="preserve"> </w:t>
      </w:r>
      <w:r>
        <w:rPr>
          <w:color w:val="171717"/>
        </w:rPr>
        <w:t>uno</w:t>
      </w:r>
      <w:r>
        <w:rPr>
          <w:color w:val="171717"/>
          <w:spacing w:val="39"/>
        </w:rPr>
        <w:t xml:space="preserve"> </w:t>
      </w:r>
      <w:r>
        <w:rPr>
          <w:color w:val="171717"/>
        </w:rPr>
        <w:t>dei</w:t>
      </w:r>
      <w:r>
        <w:rPr>
          <w:color w:val="171717"/>
          <w:spacing w:val="40"/>
        </w:rPr>
        <w:t xml:space="preserve"> </w:t>
      </w:r>
      <w:r>
        <w:rPr>
          <w:color w:val="171717"/>
        </w:rPr>
        <w:t>genitori,</w:t>
      </w:r>
      <w:r>
        <w:rPr>
          <w:color w:val="171717"/>
          <w:spacing w:val="40"/>
        </w:rPr>
        <w:t xml:space="preserve"> </w:t>
      </w:r>
      <w:r>
        <w:rPr>
          <w:color w:val="171717"/>
        </w:rPr>
        <w:t>componente</w:t>
      </w:r>
      <w:r>
        <w:rPr>
          <w:color w:val="171717"/>
          <w:spacing w:val="36"/>
        </w:rPr>
        <w:t xml:space="preserve"> </w:t>
      </w:r>
      <w:r>
        <w:rPr>
          <w:color w:val="171717"/>
        </w:rPr>
        <w:t>il</w:t>
      </w:r>
      <w:r>
        <w:rPr>
          <w:color w:val="171717"/>
          <w:spacing w:val="40"/>
        </w:rPr>
        <w:t xml:space="preserve"> </w:t>
      </w:r>
      <w:r>
        <w:rPr>
          <w:color w:val="171717"/>
        </w:rPr>
        <w:t>Consiglio</w:t>
      </w:r>
      <w:r>
        <w:rPr>
          <w:color w:val="171717"/>
          <w:spacing w:val="39"/>
        </w:rPr>
        <w:t xml:space="preserve"> </w:t>
      </w:r>
      <w:r>
        <w:rPr>
          <w:color w:val="171717"/>
        </w:rPr>
        <w:t>d’</w:t>
      </w:r>
      <w:r>
        <w:rPr>
          <w:color w:val="171717"/>
          <w:spacing w:val="37"/>
        </w:rPr>
        <w:t xml:space="preserve"> </w:t>
      </w:r>
      <w:r>
        <w:rPr>
          <w:color w:val="171717"/>
        </w:rPr>
        <w:t>Istituto</w:t>
      </w:r>
      <w:r>
        <w:rPr>
          <w:color w:val="171717"/>
          <w:spacing w:val="38"/>
        </w:rPr>
        <w:t xml:space="preserve"> </w:t>
      </w:r>
      <w:r>
        <w:rPr>
          <w:color w:val="171717"/>
        </w:rPr>
        <w:t>o</w:t>
      </w:r>
      <w:r>
        <w:rPr>
          <w:color w:val="171717"/>
          <w:spacing w:val="39"/>
        </w:rPr>
        <w:t xml:space="preserve"> </w:t>
      </w:r>
      <w:r>
        <w:rPr>
          <w:color w:val="171717"/>
        </w:rPr>
        <w:t>di</w:t>
      </w:r>
      <w:r>
        <w:rPr>
          <w:color w:val="171717"/>
          <w:spacing w:val="40"/>
        </w:rPr>
        <w:t xml:space="preserve"> </w:t>
      </w:r>
      <w:r>
        <w:rPr>
          <w:color w:val="171717"/>
        </w:rPr>
        <w:t>Classe,</w:t>
      </w:r>
      <w:r>
        <w:rPr>
          <w:color w:val="171717"/>
          <w:spacing w:val="40"/>
        </w:rPr>
        <w:t xml:space="preserve"> </w:t>
      </w:r>
      <w:r>
        <w:rPr>
          <w:color w:val="171717"/>
        </w:rPr>
        <w:t xml:space="preserve">eletto </w:t>
      </w:r>
      <w:r>
        <w:rPr>
          <w:color w:val="171717"/>
          <w:spacing w:val="-2"/>
        </w:rPr>
        <w:t>dall’assemblea.</w:t>
      </w:r>
    </w:p>
    <w:p w14:paraId="03B78F2E" w14:textId="77777777" w:rsidR="00BF69D2" w:rsidRDefault="00751F0C">
      <w:pPr>
        <w:pStyle w:val="Corpotesto"/>
        <w:spacing w:line="278" w:lineRule="auto"/>
        <w:ind w:right="244"/>
      </w:pPr>
      <w:r>
        <w:rPr>
          <w:color w:val="171717"/>
        </w:rPr>
        <w:t>L’Assemblea</w:t>
      </w:r>
      <w:r>
        <w:rPr>
          <w:color w:val="171717"/>
          <w:spacing w:val="78"/>
        </w:rPr>
        <w:t xml:space="preserve"> </w:t>
      </w:r>
      <w:r>
        <w:rPr>
          <w:color w:val="171717"/>
        </w:rPr>
        <w:t>è</w:t>
      </w:r>
      <w:r>
        <w:rPr>
          <w:color w:val="171717"/>
          <w:spacing w:val="78"/>
        </w:rPr>
        <w:t xml:space="preserve"> </w:t>
      </w:r>
      <w:r>
        <w:rPr>
          <w:color w:val="171717"/>
        </w:rPr>
        <w:t>convocata</w:t>
      </w:r>
      <w:r>
        <w:rPr>
          <w:color w:val="171717"/>
          <w:spacing w:val="78"/>
        </w:rPr>
        <w:t xml:space="preserve"> </w:t>
      </w:r>
      <w:r>
        <w:rPr>
          <w:color w:val="171717"/>
        </w:rPr>
        <w:t>dal</w:t>
      </w:r>
      <w:r>
        <w:rPr>
          <w:color w:val="171717"/>
          <w:spacing w:val="80"/>
        </w:rPr>
        <w:t xml:space="preserve"> </w:t>
      </w:r>
      <w:r>
        <w:rPr>
          <w:color w:val="171717"/>
        </w:rPr>
        <w:t>Presidente</w:t>
      </w:r>
      <w:r>
        <w:rPr>
          <w:color w:val="171717"/>
          <w:spacing w:val="78"/>
        </w:rPr>
        <w:t xml:space="preserve"> </w:t>
      </w:r>
      <w:r>
        <w:rPr>
          <w:color w:val="171717"/>
        </w:rPr>
        <w:t>con</w:t>
      </w:r>
      <w:r>
        <w:rPr>
          <w:color w:val="171717"/>
          <w:spacing w:val="80"/>
        </w:rPr>
        <w:t xml:space="preserve"> </w:t>
      </w:r>
      <w:r>
        <w:rPr>
          <w:color w:val="171717"/>
        </w:rPr>
        <w:t>preavviso</w:t>
      </w:r>
      <w:r>
        <w:rPr>
          <w:color w:val="171717"/>
          <w:spacing w:val="80"/>
        </w:rPr>
        <w:t xml:space="preserve"> </w:t>
      </w:r>
      <w:r>
        <w:rPr>
          <w:color w:val="171717"/>
        </w:rPr>
        <w:t>di</w:t>
      </w:r>
      <w:r>
        <w:rPr>
          <w:color w:val="171717"/>
          <w:spacing w:val="80"/>
        </w:rPr>
        <w:t xml:space="preserve"> </w:t>
      </w:r>
      <w:r>
        <w:rPr>
          <w:color w:val="171717"/>
        </w:rPr>
        <w:t>almeno</w:t>
      </w:r>
      <w:r>
        <w:rPr>
          <w:color w:val="171717"/>
          <w:spacing w:val="80"/>
        </w:rPr>
        <w:t xml:space="preserve"> </w:t>
      </w:r>
      <w:r>
        <w:rPr>
          <w:color w:val="171717"/>
        </w:rPr>
        <w:t>sette</w:t>
      </w:r>
      <w:r>
        <w:rPr>
          <w:color w:val="171717"/>
          <w:spacing w:val="78"/>
        </w:rPr>
        <w:t xml:space="preserve"> </w:t>
      </w:r>
      <w:r>
        <w:rPr>
          <w:color w:val="171717"/>
        </w:rPr>
        <w:t>giorni.</w:t>
      </w:r>
      <w:r>
        <w:rPr>
          <w:color w:val="171717"/>
          <w:spacing w:val="80"/>
        </w:rPr>
        <w:t xml:space="preserve"> </w:t>
      </w:r>
      <w:r>
        <w:rPr>
          <w:color w:val="171717"/>
        </w:rPr>
        <w:t>La</w:t>
      </w:r>
      <w:r>
        <w:rPr>
          <w:color w:val="171717"/>
          <w:spacing w:val="78"/>
        </w:rPr>
        <w:t xml:space="preserve"> </w:t>
      </w:r>
      <w:r>
        <w:rPr>
          <w:color w:val="171717"/>
        </w:rPr>
        <w:t>convocazione dell’Assemblea può essere richiesta:</w:t>
      </w:r>
    </w:p>
    <w:p w14:paraId="33FC8917" w14:textId="77777777" w:rsidR="00BF69D2" w:rsidRDefault="00751F0C">
      <w:pPr>
        <w:pStyle w:val="Paragrafoelenco"/>
        <w:numPr>
          <w:ilvl w:val="0"/>
          <w:numId w:val="14"/>
        </w:numPr>
        <w:tabs>
          <w:tab w:val="left" w:pos="683"/>
        </w:tabs>
        <w:spacing w:line="247" w:lineRule="exact"/>
      </w:pPr>
      <w:r>
        <w:rPr>
          <w:color w:val="171717"/>
        </w:rPr>
        <w:t>da</w:t>
      </w:r>
      <w:r>
        <w:rPr>
          <w:color w:val="171717"/>
          <w:spacing w:val="-2"/>
        </w:rPr>
        <w:t xml:space="preserve"> </w:t>
      </w:r>
      <w:r>
        <w:rPr>
          <w:color w:val="171717"/>
        </w:rPr>
        <w:t>50</w:t>
      </w:r>
      <w:r>
        <w:rPr>
          <w:color w:val="171717"/>
          <w:spacing w:val="-3"/>
        </w:rPr>
        <w:t xml:space="preserve"> </w:t>
      </w:r>
      <w:r>
        <w:rPr>
          <w:color w:val="171717"/>
          <w:spacing w:val="-2"/>
        </w:rPr>
        <w:t>genitori;</w:t>
      </w:r>
    </w:p>
    <w:p w14:paraId="7A2405BA" w14:textId="77777777" w:rsidR="00BF69D2" w:rsidRDefault="00751F0C">
      <w:pPr>
        <w:pStyle w:val="Paragrafoelenco"/>
        <w:numPr>
          <w:ilvl w:val="0"/>
          <w:numId w:val="14"/>
        </w:numPr>
        <w:tabs>
          <w:tab w:val="left" w:pos="716"/>
        </w:tabs>
        <w:spacing w:before="34"/>
        <w:ind w:left="716" w:hanging="465"/>
      </w:pPr>
      <w:r>
        <w:rPr>
          <w:color w:val="171717"/>
        </w:rPr>
        <w:t>da</w:t>
      </w:r>
      <w:r>
        <w:rPr>
          <w:color w:val="171717"/>
          <w:spacing w:val="-3"/>
        </w:rPr>
        <w:t xml:space="preserve"> </w:t>
      </w:r>
      <w:r>
        <w:rPr>
          <w:color w:val="171717"/>
        </w:rPr>
        <w:t>un</w:t>
      </w:r>
      <w:r>
        <w:rPr>
          <w:color w:val="171717"/>
          <w:spacing w:val="-5"/>
        </w:rPr>
        <w:t xml:space="preserve"> </w:t>
      </w:r>
      <w:r>
        <w:rPr>
          <w:color w:val="171717"/>
        </w:rPr>
        <w:t>quinto</w:t>
      </w:r>
      <w:r>
        <w:rPr>
          <w:color w:val="171717"/>
          <w:spacing w:val="-10"/>
        </w:rPr>
        <w:t xml:space="preserve"> </w:t>
      </w:r>
      <w:r>
        <w:rPr>
          <w:color w:val="171717"/>
        </w:rPr>
        <w:t>dei</w:t>
      </w:r>
      <w:r>
        <w:rPr>
          <w:color w:val="171717"/>
          <w:spacing w:val="-4"/>
        </w:rPr>
        <w:t xml:space="preserve"> </w:t>
      </w:r>
      <w:r>
        <w:rPr>
          <w:color w:val="171717"/>
        </w:rPr>
        <w:t>genitori</w:t>
      </w:r>
      <w:r>
        <w:rPr>
          <w:color w:val="171717"/>
          <w:spacing w:val="-4"/>
        </w:rPr>
        <w:t xml:space="preserve"> </w:t>
      </w:r>
      <w:r>
        <w:rPr>
          <w:color w:val="171717"/>
        </w:rPr>
        <w:t>eletti</w:t>
      </w:r>
      <w:r>
        <w:rPr>
          <w:color w:val="171717"/>
          <w:spacing w:val="-4"/>
        </w:rPr>
        <w:t xml:space="preserve"> </w:t>
      </w:r>
      <w:r>
        <w:rPr>
          <w:color w:val="171717"/>
        </w:rPr>
        <w:t>nei</w:t>
      </w:r>
      <w:r>
        <w:rPr>
          <w:color w:val="171717"/>
          <w:spacing w:val="-8"/>
        </w:rPr>
        <w:t xml:space="preserve"> </w:t>
      </w:r>
      <w:r>
        <w:rPr>
          <w:color w:val="171717"/>
        </w:rPr>
        <w:t>Consigli</w:t>
      </w:r>
      <w:r>
        <w:rPr>
          <w:color w:val="171717"/>
          <w:spacing w:val="-8"/>
        </w:rPr>
        <w:t xml:space="preserve"> </w:t>
      </w:r>
      <w:r>
        <w:rPr>
          <w:color w:val="171717"/>
        </w:rPr>
        <w:t>di</w:t>
      </w:r>
      <w:r>
        <w:rPr>
          <w:color w:val="171717"/>
          <w:spacing w:val="-4"/>
        </w:rPr>
        <w:t xml:space="preserve"> </w:t>
      </w:r>
      <w:r>
        <w:rPr>
          <w:color w:val="171717"/>
          <w:spacing w:val="-2"/>
        </w:rPr>
        <w:t>Classe;</w:t>
      </w:r>
    </w:p>
    <w:p w14:paraId="4310ADEF" w14:textId="356222B6" w:rsidR="00BF69D2" w:rsidRDefault="00751F0C" w:rsidP="00FB2A33">
      <w:pPr>
        <w:pStyle w:val="Paragrafoelenco"/>
        <w:numPr>
          <w:ilvl w:val="0"/>
          <w:numId w:val="14"/>
        </w:numPr>
      </w:pPr>
      <w:r>
        <w:rPr>
          <w:color w:val="171717"/>
        </w:rPr>
        <w:t>dal</w:t>
      </w:r>
      <w:r>
        <w:rPr>
          <w:color w:val="171717"/>
          <w:spacing w:val="-10"/>
        </w:rPr>
        <w:t xml:space="preserve"> </w:t>
      </w:r>
      <w:r>
        <w:rPr>
          <w:color w:val="171717"/>
        </w:rPr>
        <w:t>Consiglio</w:t>
      </w:r>
      <w:r>
        <w:rPr>
          <w:color w:val="171717"/>
          <w:spacing w:val="-13"/>
        </w:rPr>
        <w:t xml:space="preserve"> </w:t>
      </w:r>
      <w:r>
        <w:rPr>
          <w:color w:val="171717"/>
          <w:spacing w:val="-2"/>
        </w:rPr>
        <w:t>d’Istituto;</w:t>
      </w:r>
    </w:p>
    <w:p w14:paraId="71ED926C" w14:textId="77777777" w:rsidR="00BF69D2" w:rsidRDefault="00751F0C">
      <w:pPr>
        <w:pStyle w:val="Paragrafoelenco"/>
        <w:numPr>
          <w:ilvl w:val="0"/>
          <w:numId w:val="14"/>
        </w:numPr>
        <w:tabs>
          <w:tab w:val="left" w:pos="716"/>
        </w:tabs>
        <w:spacing w:before="35"/>
        <w:ind w:left="716" w:hanging="465"/>
        <w:jc w:val="both"/>
      </w:pPr>
      <w:r>
        <w:rPr>
          <w:color w:val="171717"/>
        </w:rPr>
        <w:t>dal</w:t>
      </w:r>
      <w:r>
        <w:rPr>
          <w:color w:val="171717"/>
          <w:spacing w:val="-11"/>
        </w:rPr>
        <w:t xml:space="preserve"> </w:t>
      </w:r>
      <w:r>
        <w:rPr>
          <w:color w:val="171717"/>
        </w:rPr>
        <w:t>Dirigente</w:t>
      </w:r>
      <w:r>
        <w:rPr>
          <w:color w:val="171717"/>
          <w:spacing w:val="-14"/>
        </w:rPr>
        <w:t xml:space="preserve"> </w:t>
      </w:r>
      <w:r>
        <w:rPr>
          <w:color w:val="171717"/>
          <w:spacing w:val="-2"/>
        </w:rPr>
        <w:t>Scolastico.</w:t>
      </w:r>
    </w:p>
    <w:p w14:paraId="421728F4" w14:textId="77777777" w:rsidR="00BF69D2" w:rsidRDefault="00751F0C">
      <w:pPr>
        <w:pStyle w:val="Corpotesto"/>
        <w:spacing w:before="44" w:line="276" w:lineRule="auto"/>
        <w:ind w:right="237"/>
        <w:jc w:val="both"/>
      </w:pPr>
      <w:r>
        <w:rPr>
          <w:color w:val="171717"/>
        </w:rPr>
        <w:t>Il Presidente richiede per iscritto l’autorizzazione a tenere l’assemblea e provvede, anche tramite sito istituzionale, a diramare gli avvisi di convocazione, contenenti l’ordine del giorno, alle famiglie. L’Assemblea</w:t>
      </w:r>
      <w:r>
        <w:rPr>
          <w:color w:val="171717"/>
          <w:spacing w:val="-11"/>
        </w:rPr>
        <w:t xml:space="preserve"> </w:t>
      </w:r>
      <w:r>
        <w:rPr>
          <w:color w:val="171717"/>
        </w:rPr>
        <w:t>è valida qualunque sia il numero dei presenti. Dei lavori della Assemblea viene redatto verbale a</w:t>
      </w:r>
      <w:r w:rsidR="00600439">
        <w:rPr>
          <w:color w:val="171717"/>
        </w:rPr>
        <w:t xml:space="preserve"> </w:t>
      </w:r>
      <w:r>
        <w:rPr>
          <w:color w:val="171717"/>
        </w:rPr>
        <w:t>cura di uno dei partecipanti incaricato dal Presidente. Copia del verbale viene consegnata alla Presidenza. Possono partecipare alle riunioni, con diritto di parola, il Dirigente</w:t>
      </w:r>
      <w:r>
        <w:rPr>
          <w:color w:val="171717"/>
          <w:spacing w:val="-7"/>
        </w:rPr>
        <w:t xml:space="preserve"> </w:t>
      </w:r>
      <w:r>
        <w:rPr>
          <w:color w:val="171717"/>
        </w:rPr>
        <w:t>Scolastico e</w:t>
      </w:r>
      <w:r>
        <w:rPr>
          <w:color w:val="171717"/>
          <w:spacing w:val="-1"/>
        </w:rPr>
        <w:t xml:space="preserve"> </w:t>
      </w:r>
      <w:r>
        <w:rPr>
          <w:color w:val="171717"/>
        </w:rPr>
        <w:t>i docenti.</w:t>
      </w:r>
    </w:p>
    <w:p w14:paraId="0D8AEBE4" w14:textId="77777777" w:rsidR="00BF69D2" w:rsidRDefault="00BF69D2">
      <w:pPr>
        <w:pStyle w:val="Corpotesto"/>
        <w:spacing w:before="93"/>
        <w:ind w:left="0"/>
      </w:pPr>
    </w:p>
    <w:p w14:paraId="258835BD" w14:textId="77777777" w:rsidR="00BF69D2" w:rsidRDefault="00751F0C">
      <w:pPr>
        <w:pStyle w:val="Titolo31"/>
      </w:pPr>
      <w:r>
        <w:rPr>
          <w:color w:val="171717"/>
        </w:rPr>
        <w:t>Art.</w:t>
      </w:r>
      <w:r>
        <w:rPr>
          <w:color w:val="171717"/>
          <w:spacing w:val="-3"/>
        </w:rPr>
        <w:t xml:space="preserve"> </w:t>
      </w:r>
      <w:r>
        <w:rPr>
          <w:color w:val="171717"/>
        </w:rPr>
        <w:t>29</w:t>
      </w:r>
      <w:r>
        <w:rPr>
          <w:color w:val="171717"/>
          <w:spacing w:val="-1"/>
        </w:rPr>
        <w:t xml:space="preserve"> </w:t>
      </w:r>
      <w:r>
        <w:rPr>
          <w:color w:val="171717"/>
        </w:rPr>
        <w:t>Accesso</w:t>
      </w:r>
      <w:r>
        <w:rPr>
          <w:color w:val="171717"/>
          <w:spacing w:val="-6"/>
        </w:rPr>
        <w:t xml:space="preserve"> </w:t>
      </w:r>
      <w:r>
        <w:rPr>
          <w:color w:val="171717"/>
        </w:rPr>
        <w:t>dei</w:t>
      </w:r>
      <w:r>
        <w:rPr>
          <w:color w:val="171717"/>
          <w:spacing w:val="-10"/>
        </w:rPr>
        <w:t xml:space="preserve"> </w:t>
      </w:r>
      <w:r>
        <w:rPr>
          <w:color w:val="171717"/>
        </w:rPr>
        <w:t>genitori</w:t>
      </w:r>
      <w:r>
        <w:rPr>
          <w:color w:val="171717"/>
          <w:spacing w:val="-5"/>
        </w:rPr>
        <w:t xml:space="preserve"> </w:t>
      </w:r>
      <w:r>
        <w:rPr>
          <w:color w:val="171717"/>
        </w:rPr>
        <w:t>nei</w:t>
      </w:r>
      <w:r>
        <w:rPr>
          <w:color w:val="171717"/>
          <w:spacing w:val="-9"/>
        </w:rPr>
        <w:t xml:space="preserve"> </w:t>
      </w:r>
      <w:r>
        <w:rPr>
          <w:color w:val="171717"/>
        </w:rPr>
        <w:t>locali</w:t>
      </w:r>
      <w:r>
        <w:rPr>
          <w:color w:val="171717"/>
          <w:spacing w:val="-13"/>
        </w:rPr>
        <w:t xml:space="preserve"> </w:t>
      </w:r>
      <w:r>
        <w:rPr>
          <w:color w:val="171717"/>
          <w:spacing w:val="-2"/>
        </w:rPr>
        <w:t>scolastici</w:t>
      </w:r>
    </w:p>
    <w:p w14:paraId="155E5C43" w14:textId="3B4710F8" w:rsidR="00E06DCA" w:rsidRPr="00E06DCA" w:rsidRDefault="00E06DCA" w:rsidP="00E06DCA">
      <w:pPr>
        <w:widowControl/>
        <w:autoSpaceDE/>
        <w:autoSpaceDN/>
        <w:ind w:left="284"/>
        <w:jc w:val="both"/>
        <w:rPr>
          <w:lang w:eastAsia="it-IT"/>
        </w:rPr>
      </w:pPr>
      <w:r w:rsidRPr="00E06DCA">
        <w:rPr>
          <w:lang w:eastAsia="it-IT"/>
        </w:rPr>
        <w:t>Per garantire il regolare svolgimento delle attività didattiche e la sicurezza degli alunni, non è consentita, di norma, la permanenza dei genitori o degli esercenti la responsabilità genitoriale nelle aule e nei corridoi durante l’ingresso degli alunni e l’avvio delle attività didattiche, salvo specifiche esigenze autorizzate dal Dirigente Scolastico o previste dall’organizzazione dell’Istituto.</w:t>
      </w:r>
    </w:p>
    <w:p w14:paraId="60063427" w14:textId="36D603AC" w:rsidR="00E06DCA" w:rsidRPr="00E06DCA" w:rsidRDefault="00E06DCA" w:rsidP="00E06DCA">
      <w:pPr>
        <w:widowControl/>
        <w:autoSpaceDE/>
        <w:autoSpaceDN/>
        <w:ind w:left="284"/>
        <w:jc w:val="both"/>
        <w:rPr>
          <w:lang w:eastAsia="it-IT"/>
        </w:rPr>
      </w:pPr>
      <w:r w:rsidRPr="00E06DCA">
        <w:rPr>
          <w:lang w:eastAsia="it-IT"/>
        </w:rPr>
        <w:t>Durante lo svolgimento delle attività didattiche, l’accesso dei genitori ai locali scolastici è consentito esclusivamente per motivi autorizzati e per le necessità previste dall’organizzazione scolastica, nonché per situazioni di comprovata necessità.</w:t>
      </w:r>
    </w:p>
    <w:p w14:paraId="690BB6C0" w14:textId="3BFC96B5" w:rsidR="00E06DCA" w:rsidRPr="00E06DCA" w:rsidRDefault="00E06DCA" w:rsidP="00E06DCA">
      <w:pPr>
        <w:widowControl/>
        <w:autoSpaceDE/>
        <w:autoSpaceDN/>
        <w:ind w:left="284"/>
        <w:jc w:val="both"/>
        <w:rPr>
          <w:lang w:eastAsia="it-IT"/>
        </w:rPr>
      </w:pPr>
      <w:r w:rsidRPr="00E06DCA">
        <w:rPr>
          <w:lang w:eastAsia="it-IT"/>
        </w:rPr>
        <w:t>I genitori non possono accedere direttamente alle aule per conferire con i docenti durante lo svolgimento delle attività didattiche. I docenti sono tenuti a garantire la continuità dell’attività didattica e la vigilanza sugli alunni e, pertanto, non possono intrattenersi con i genitori durante le lezioni per colloqui individuali, salvo situazioni urgenti e indifferibili.</w:t>
      </w:r>
    </w:p>
    <w:p w14:paraId="016EC3E3" w14:textId="421C3B87" w:rsidR="00E06DCA" w:rsidRPr="00E06DCA" w:rsidRDefault="00E06DCA" w:rsidP="00E06DCA">
      <w:pPr>
        <w:widowControl/>
        <w:autoSpaceDE/>
        <w:autoSpaceDN/>
        <w:ind w:left="284"/>
        <w:jc w:val="both"/>
        <w:rPr>
          <w:lang w:eastAsia="it-IT"/>
        </w:rPr>
      </w:pPr>
      <w:r w:rsidRPr="00E06DCA">
        <w:rPr>
          <w:lang w:eastAsia="it-IT"/>
        </w:rPr>
        <w:t>Gli incontri individuali tra docenti e genitori si svolgono secondo le modalità e i tempi stabiliti dall’Istituto nell’ambito delle attività di rapporto con le famiglie previste dalla normativa e dalla programmazione annuale.</w:t>
      </w:r>
    </w:p>
    <w:p w14:paraId="115D90AB" w14:textId="1F286FD6" w:rsidR="00E06DCA" w:rsidRPr="00E06DCA" w:rsidRDefault="00E06DCA" w:rsidP="00E06DCA">
      <w:pPr>
        <w:widowControl/>
        <w:autoSpaceDE/>
        <w:autoSpaceDN/>
        <w:ind w:left="284"/>
        <w:jc w:val="both"/>
        <w:rPr>
          <w:lang w:eastAsia="it-IT"/>
        </w:rPr>
      </w:pPr>
      <w:r w:rsidRPr="00E06DCA">
        <w:rPr>
          <w:lang w:eastAsia="it-IT"/>
        </w:rPr>
        <w:t>Gli incontri scuola-famiglia programmati dall’Istituto costituiscono una modalità ordinaria di comunicazione tra scuola e famiglia e si svolgono nelle date e negli orari stabiliti nel Piano annuale delle attività.</w:t>
      </w:r>
    </w:p>
    <w:p w14:paraId="4D83A240" w14:textId="64700262" w:rsidR="00E06DCA" w:rsidRPr="00E06DCA" w:rsidRDefault="00E06DCA" w:rsidP="00E06DCA">
      <w:pPr>
        <w:widowControl/>
        <w:autoSpaceDE/>
        <w:autoSpaceDN/>
        <w:ind w:left="284"/>
        <w:jc w:val="both"/>
        <w:rPr>
          <w:lang w:eastAsia="it-IT"/>
        </w:rPr>
      </w:pPr>
      <w:r w:rsidRPr="00E06DCA">
        <w:rPr>
          <w:lang w:eastAsia="it-IT"/>
        </w:rPr>
        <w:t>Per la scuola primaria, qualora il genitore abbia necessità di un colloquio individuale ulteriore rispetto agli incontri scuola-famiglia programmati, può richiedere un appuntamento al docente, utilizzando le modalità di comunicazione stabilite dall’Istituto. Il colloquio sarà concordato in un giorno e in un orario compatibili con gli obblighi di servizio del docente e con le esigenze organizzative della scuola.</w:t>
      </w:r>
    </w:p>
    <w:p w14:paraId="2EE4BF15" w14:textId="2B81C035" w:rsidR="00E06DCA" w:rsidRPr="00E06DCA" w:rsidRDefault="00E06DCA" w:rsidP="00E06DCA">
      <w:pPr>
        <w:widowControl/>
        <w:autoSpaceDE/>
        <w:autoSpaceDN/>
        <w:ind w:left="284"/>
        <w:jc w:val="both"/>
        <w:rPr>
          <w:lang w:eastAsia="it-IT"/>
        </w:rPr>
      </w:pPr>
      <w:r w:rsidRPr="00E06DCA">
        <w:rPr>
          <w:lang w:eastAsia="it-IT"/>
        </w:rPr>
        <w:t>I colloqui individuali non devono interferire con lo svolgimento delle lezioni né con gli obblighi di vigilanza sugli alunni. Il docente non può allontanarsi dalla classe o interrompere l’attività didattica per ricevere un genitore qualora ciò comporti una situazione di mancata vigilanza o non sia stata preventivamente garantita un’adeguata copertura del servizio.</w:t>
      </w:r>
    </w:p>
    <w:p w14:paraId="18836039" w14:textId="69897AB7" w:rsidR="00E06DCA" w:rsidRPr="00E06DCA" w:rsidRDefault="00E06DCA" w:rsidP="00E06DCA">
      <w:pPr>
        <w:widowControl/>
        <w:autoSpaceDE/>
        <w:autoSpaceDN/>
        <w:ind w:left="284"/>
        <w:jc w:val="both"/>
        <w:rPr>
          <w:lang w:eastAsia="it-IT"/>
        </w:rPr>
      </w:pPr>
      <w:r w:rsidRPr="00E06DCA">
        <w:rPr>
          <w:lang w:eastAsia="it-IT"/>
        </w:rPr>
        <w:lastRenderedPageBreak/>
        <w:t>In presenza di situazioni particolari che richiedano un confronto tempestivo tra scuola e famiglia, il docente può concordare con il genitore un colloquio in un momento diverso da quelli ordinariamente programmati, nel rispetto delle esigenze di servizio e delle disposizioni organizzative dell’Istituto.</w:t>
      </w:r>
    </w:p>
    <w:p w14:paraId="030F2B26" w14:textId="42BD5A39" w:rsidR="00E06DCA" w:rsidRPr="00E06DCA" w:rsidRDefault="00E06DCA" w:rsidP="00E06DCA">
      <w:pPr>
        <w:widowControl/>
        <w:autoSpaceDE/>
        <w:autoSpaceDN/>
        <w:ind w:left="284"/>
        <w:jc w:val="both"/>
        <w:rPr>
          <w:lang w:eastAsia="it-IT"/>
        </w:rPr>
      </w:pPr>
      <w:r w:rsidRPr="00E06DCA">
        <w:rPr>
          <w:lang w:eastAsia="it-IT"/>
        </w:rPr>
        <w:t>Per esigenze di tutela della riservatezza, i colloqui individuali relativi alla situazione personale, educativa o didattica dell’alunno devono svolgersi in condizioni idonee a garantire la riservatezza delle informazioni e a evitare la presenza o l’ascolto da parte di altri genitori o persone non autorizzate.</w:t>
      </w:r>
    </w:p>
    <w:p w14:paraId="2F568980" w14:textId="77777777" w:rsidR="00E06DCA" w:rsidRPr="00E06DCA" w:rsidRDefault="00E06DCA" w:rsidP="00E06DCA">
      <w:pPr>
        <w:widowControl/>
        <w:autoSpaceDE/>
        <w:autoSpaceDN/>
        <w:ind w:left="284"/>
        <w:jc w:val="both"/>
        <w:rPr>
          <w:lang w:eastAsia="it-IT"/>
        </w:rPr>
      </w:pPr>
      <w:r w:rsidRPr="00E06DCA">
        <w:rPr>
          <w:lang w:eastAsia="it-IT"/>
        </w:rPr>
        <w:t>I genitori sono tenuti a rispettare gli orari e le modalità di accesso stabiliti dall’Istituto e a non trattenersi nei locali scolastici oltre il tempo necessario allo svolgimento dell’attività per la quale è stato autorizzato l’accesso.</w:t>
      </w:r>
    </w:p>
    <w:p w14:paraId="63E9B9A4" w14:textId="34294C07" w:rsidR="00BF69D2" w:rsidRPr="00E06DCA" w:rsidRDefault="00E06DCA" w:rsidP="00E06DCA">
      <w:pPr>
        <w:widowControl/>
        <w:autoSpaceDE/>
        <w:autoSpaceDN/>
        <w:ind w:left="284"/>
        <w:jc w:val="both"/>
        <w:rPr>
          <w:lang w:eastAsia="it-IT"/>
        </w:rPr>
      </w:pPr>
      <w:r w:rsidRPr="00E06DCA">
        <w:rPr>
          <w:lang w:eastAsia="it-IT"/>
        </w:rPr>
        <w:t>Per particolari esigenze organizzative o di sicurezza, il Dirigente Scolastico può adottare ulteriori disposizioni relative all’accesso dei genitori ai locali scolastici, dandone comunicazione alle famiglie.</w:t>
      </w:r>
    </w:p>
    <w:p w14:paraId="136C0C79" w14:textId="77777777" w:rsidR="00E06DCA" w:rsidRDefault="00E06DCA" w:rsidP="00E06DCA">
      <w:pPr>
        <w:pStyle w:val="Corpotesto"/>
        <w:spacing w:before="61"/>
        <w:ind w:left="0"/>
      </w:pPr>
    </w:p>
    <w:p w14:paraId="1883C51D" w14:textId="77777777" w:rsidR="00BF69D2" w:rsidRDefault="00751F0C">
      <w:pPr>
        <w:pStyle w:val="Titolo31"/>
        <w:jc w:val="left"/>
      </w:pPr>
      <w:r>
        <w:t>Art.</w:t>
      </w:r>
      <w:r>
        <w:rPr>
          <w:spacing w:val="-4"/>
        </w:rPr>
        <w:t xml:space="preserve"> </w:t>
      </w:r>
      <w:r>
        <w:t>30</w:t>
      </w:r>
      <w:r>
        <w:rPr>
          <w:spacing w:val="-13"/>
        </w:rPr>
        <w:t xml:space="preserve"> </w:t>
      </w:r>
      <w:r>
        <w:t>Esonero</w:t>
      </w:r>
      <w:r>
        <w:rPr>
          <w:spacing w:val="-6"/>
        </w:rPr>
        <w:t xml:space="preserve"> </w:t>
      </w:r>
      <w:r>
        <w:t>dall’insegnamento</w:t>
      </w:r>
      <w:r>
        <w:rPr>
          <w:spacing w:val="-6"/>
        </w:rPr>
        <w:t xml:space="preserve"> </w:t>
      </w:r>
      <w:r>
        <w:t>di</w:t>
      </w:r>
      <w:r>
        <w:rPr>
          <w:spacing w:val="-11"/>
        </w:rPr>
        <w:t xml:space="preserve"> </w:t>
      </w:r>
      <w:r>
        <w:t>Corpo</w:t>
      </w:r>
      <w:r>
        <w:rPr>
          <w:spacing w:val="-1"/>
        </w:rPr>
        <w:t xml:space="preserve"> </w:t>
      </w:r>
      <w:r>
        <w:t>–</w:t>
      </w:r>
      <w:r>
        <w:rPr>
          <w:spacing w:val="-11"/>
        </w:rPr>
        <w:t xml:space="preserve"> </w:t>
      </w:r>
      <w:r>
        <w:t>Movimento</w:t>
      </w:r>
      <w:r>
        <w:rPr>
          <w:spacing w:val="-6"/>
        </w:rPr>
        <w:t xml:space="preserve"> </w:t>
      </w:r>
      <w:r>
        <w:t>–</w:t>
      </w:r>
      <w:r>
        <w:rPr>
          <w:spacing w:val="-10"/>
        </w:rPr>
        <w:t xml:space="preserve"> </w:t>
      </w:r>
      <w:r>
        <w:t>Sport</w:t>
      </w:r>
      <w:r>
        <w:rPr>
          <w:spacing w:val="-8"/>
        </w:rPr>
        <w:t xml:space="preserve"> </w:t>
      </w:r>
      <w:r>
        <w:t>e</w:t>
      </w:r>
      <w:r>
        <w:rPr>
          <w:spacing w:val="-8"/>
        </w:rPr>
        <w:t xml:space="preserve"> </w:t>
      </w:r>
      <w:r>
        <w:t>educazione</w:t>
      </w:r>
      <w:r>
        <w:rPr>
          <w:spacing w:val="-8"/>
        </w:rPr>
        <w:t xml:space="preserve"> </w:t>
      </w:r>
      <w:r>
        <w:rPr>
          <w:spacing w:val="-2"/>
        </w:rPr>
        <w:t>fisica</w:t>
      </w:r>
    </w:p>
    <w:p w14:paraId="122D98AB" w14:textId="77777777" w:rsidR="00BF69D2" w:rsidRDefault="00751F0C" w:rsidP="00E06DCA">
      <w:pPr>
        <w:pStyle w:val="Corpotesto"/>
        <w:spacing w:before="36" w:line="278" w:lineRule="auto"/>
        <w:jc w:val="both"/>
      </w:pPr>
      <w:r>
        <w:t>I</w:t>
      </w:r>
      <w:r>
        <w:rPr>
          <w:spacing w:val="30"/>
        </w:rPr>
        <w:t xml:space="preserve"> </w:t>
      </w:r>
      <w:r>
        <w:t>genitori</w:t>
      </w:r>
      <w:r>
        <w:rPr>
          <w:spacing w:val="33"/>
        </w:rPr>
        <w:t xml:space="preserve"> </w:t>
      </w:r>
      <w:r>
        <w:t>sono</w:t>
      </w:r>
      <w:r>
        <w:rPr>
          <w:spacing w:val="27"/>
        </w:rPr>
        <w:t xml:space="preserve"> </w:t>
      </w:r>
      <w:r>
        <w:t>tenuti</w:t>
      </w:r>
      <w:r>
        <w:rPr>
          <w:spacing w:val="28"/>
        </w:rPr>
        <w:t xml:space="preserve"> </w:t>
      </w:r>
      <w:r>
        <w:t>a</w:t>
      </w:r>
      <w:r>
        <w:rPr>
          <w:spacing w:val="25"/>
        </w:rPr>
        <w:t xml:space="preserve"> </w:t>
      </w:r>
      <w:r>
        <w:t>comunicare</w:t>
      </w:r>
      <w:r>
        <w:rPr>
          <w:spacing w:val="25"/>
        </w:rPr>
        <w:t xml:space="preserve"> </w:t>
      </w:r>
      <w:r>
        <w:t>tempestivamente,</w:t>
      </w:r>
      <w:r>
        <w:rPr>
          <w:spacing w:val="29"/>
        </w:rPr>
        <w:t xml:space="preserve"> </w:t>
      </w:r>
      <w:r>
        <w:t>all’inizio</w:t>
      </w:r>
      <w:r>
        <w:rPr>
          <w:spacing w:val="23"/>
        </w:rPr>
        <w:t xml:space="preserve"> </w:t>
      </w:r>
      <w:r>
        <w:t>dell’anno</w:t>
      </w:r>
      <w:r>
        <w:rPr>
          <w:spacing w:val="27"/>
        </w:rPr>
        <w:t xml:space="preserve"> </w:t>
      </w:r>
      <w:r>
        <w:t>scolastico</w:t>
      </w:r>
      <w:r>
        <w:rPr>
          <w:spacing w:val="32"/>
        </w:rPr>
        <w:t xml:space="preserve"> </w:t>
      </w:r>
      <w:r>
        <w:t>o</w:t>
      </w:r>
      <w:r>
        <w:rPr>
          <w:spacing w:val="23"/>
        </w:rPr>
        <w:t xml:space="preserve"> </w:t>
      </w:r>
      <w:r>
        <w:t>quando</w:t>
      </w:r>
      <w:r>
        <w:rPr>
          <w:spacing w:val="27"/>
        </w:rPr>
        <w:t xml:space="preserve"> </w:t>
      </w:r>
      <w:r>
        <w:t>si</w:t>
      </w:r>
      <w:r>
        <w:rPr>
          <w:spacing w:val="28"/>
        </w:rPr>
        <w:t xml:space="preserve"> </w:t>
      </w:r>
      <w:r>
        <w:t>verifica la</w:t>
      </w:r>
      <w:r w:rsidR="00513254">
        <w:t xml:space="preserve"> </w:t>
      </w:r>
      <w:r>
        <w:t>necessità, eventuali impedimenti di carattere fisico o l’assunzione di particolari farmaci.</w:t>
      </w:r>
    </w:p>
    <w:p w14:paraId="7A469542" w14:textId="77777777" w:rsidR="00BF69D2" w:rsidRDefault="00751F0C" w:rsidP="00E06DCA">
      <w:pPr>
        <w:pStyle w:val="Corpotesto"/>
        <w:spacing w:line="278" w:lineRule="auto"/>
        <w:ind w:right="244"/>
        <w:jc w:val="both"/>
      </w:pPr>
      <w:r>
        <w:t>Non</w:t>
      </w:r>
      <w:r>
        <w:rPr>
          <w:spacing w:val="32"/>
        </w:rPr>
        <w:t xml:space="preserve"> </w:t>
      </w:r>
      <w:r>
        <w:t>è previsto</w:t>
      </w:r>
      <w:r>
        <w:rPr>
          <w:spacing w:val="22"/>
        </w:rPr>
        <w:t xml:space="preserve"> </w:t>
      </w:r>
      <w:r>
        <w:t>l’esonero</w:t>
      </w:r>
      <w:r>
        <w:rPr>
          <w:spacing w:val="22"/>
        </w:rPr>
        <w:t xml:space="preserve"> </w:t>
      </w:r>
      <w:r>
        <w:t>totale</w:t>
      </w:r>
      <w:r>
        <w:rPr>
          <w:spacing w:val="25"/>
        </w:rPr>
        <w:t xml:space="preserve"> </w:t>
      </w:r>
      <w:r>
        <w:t>dalle</w:t>
      </w:r>
      <w:r>
        <w:rPr>
          <w:spacing w:val="20"/>
        </w:rPr>
        <w:t xml:space="preserve"> </w:t>
      </w:r>
      <w:r>
        <w:t>lezioni</w:t>
      </w:r>
      <w:r>
        <w:rPr>
          <w:spacing w:val="32"/>
        </w:rPr>
        <w:t xml:space="preserve"> </w:t>
      </w:r>
      <w:r>
        <w:t>ma,</w:t>
      </w:r>
      <w:r>
        <w:rPr>
          <w:spacing w:val="33"/>
        </w:rPr>
        <w:t xml:space="preserve"> </w:t>
      </w:r>
      <w:r>
        <w:t>eventualmente,</w:t>
      </w:r>
      <w:r>
        <w:rPr>
          <w:spacing w:val="38"/>
        </w:rPr>
        <w:t xml:space="preserve"> </w:t>
      </w:r>
      <w:r>
        <w:t>un</w:t>
      </w:r>
      <w:r>
        <w:rPr>
          <w:spacing w:val="27"/>
        </w:rPr>
        <w:t xml:space="preserve"> </w:t>
      </w:r>
      <w:r>
        <w:t>esonero</w:t>
      </w:r>
      <w:r>
        <w:rPr>
          <w:spacing w:val="27"/>
        </w:rPr>
        <w:t xml:space="preserve"> </w:t>
      </w:r>
      <w:r>
        <w:t>parziale</w:t>
      </w:r>
      <w:r>
        <w:rPr>
          <w:spacing w:val="25"/>
        </w:rPr>
        <w:t xml:space="preserve"> </w:t>
      </w:r>
      <w:r>
        <w:t>dalle</w:t>
      </w:r>
      <w:r>
        <w:rPr>
          <w:spacing w:val="25"/>
        </w:rPr>
        <w:t xml:space="preserve"> </w:t>
      </w:r>
      <w:r>
        <w:t>esercitazioni pratiche,</w:t>
      </w:r>
      <w:r w:rsidR="009A3656">
        <w:t xml:space="preserve"> </w:t>
      </w:r>
      <w:r>
        <w:t>per periodi di</w:t>
      </w:r>
      <w:r>
        <w:rPr>
          <w:spacing w:val="-7"/>
        </w:rPr>
        <w:t xml:space="preserve"> </w:t>
      </w:r>
      <w:r>
        <w:t>tempo più</w:t>
      </w:r>
      <w:r>
        <w:rPr>
          <w:spacing w:val="-2"/>
        </w:rPr>
        <w:t xml:space="preserve"> </w:t>
      </w:r>
      <w:r>
        <w:t>o meno lunghi, a seconda della causa che lo determina.</w:t>
      </w:r>
    </w:p>
    <w:p w14:paraId="00D90D93" w14:textId="77777777" w:rsidR="00BF69D2" w:rsidRDefault="00751F0C" w:rsidP="00E06DCA">
      <w:pPr>
        <w:pStyle w:val="Corpotesto"/>
        <w:spacing w:line="278" w:lineRule="auto"/>
        <w:jc w:val="both"/>
      </w:pPr>
      <w:r>
        <w:t>La</w:t>
      </w:r>
      <w:r>
        <w:rPr>
          <w:spacing w:val="35"/>
        </w:rPr>
        <w:t xml:space="preserve"> </w:t>
      </w:r>
      <w:r>
        <w:t>richiesta</w:t>
      </w:r>
      <w:r>
        <w:rPr>
          <w:spacing w:val="30"/>
        </w:rPr>
        <w:t xml:space="preserve"> </w:t>
      </w:r>
      <w:r>
        <w:t>di</w:t>
      </w:r>
      <w:r>
        <w:rPr>
          <w:spacing w:val="28"/>
        </w:rPr>
        <w:t xml:space="preserve"> </w:t>
      </w:r>
      <w:r>
        <w:t>esonero</w:t>
      </w:r>
      <w:r>
        <w:rPr>
          <w:spacing w:val="32"/>
        </w:rPr>
        <w:t xml:space="preserve"> </w:t>
      </w:r>
      <w:r>
        <w:t>deve</w:t>
      </w:r>
      <w:r>
        <w:rPr>
          <w:spacing w:val="30"/>
        </w:rPr>
        <w:t xml:space="preserve"> </w:t>
      </w:r>
      <w:r>
        <w:t>essere</w:t>
      </w:r>
      <w:r>
        <w:rPr>
          <w:spacing w:val="34"/>
        </w:rPr>
        <w:t xml:space="preserve"> </w:t>
      </w:r>
      <w:r>
        <w:t>presentata</w:t>
      </w:r>
      <w:r>
        <w:rPr>
          <w:spacing w:val="34"/>
        </w:rPr>
        <w:t xml:space="preserve"> </w:t>
      </w:r>
      <w:r>
        <w:t>al</w:t>
      </w:r>
      <w:r>
        <w:rPr>
          <w:spacing w:val="33"/>
        </w:rPr>
        <w:t xml:space="preserve"> </w:t>
      </w:r>
      <w:r>
        <w:t>Dirigente</w:t>
      </w:r>
      <w:r>
        <w:rPr>
          <w:spacing w:val="38"/>
        </w:rPr>
        <w:t xml:space="preserve"> </w:t>
      </w:r>
      <w:r>
        <w:t>Scolastico,</w:t>
      </w:r>
      <w:r>
        <w:rPr>
          <w:spacing w:val="34"/>
        </w:rPr>
        <w:t xml:space="preserve"> </w:t>
      </w:r>
      <w:r>
        <w:t>unitamente</w:t>
      </w:r>
      <w:r>
        <w:rPr>
          <w:spacing w:val="30"/>
        </w:rPr>
        <w:t xml:space="preserve"> </w:t>
      </w:r>
      <w:r>
        <w:t>al</w:t>
      </w:r>
      <w:r>
        <w:rPr>
          <w:spacing w:val="33"/>
        </w:rPr>
        <w:t xml:space="preserve"> </w:t>
      </w:r>
      <w:r>
        <w:t>certificato</w:t>
      </w:r>
      <w:r>
        <w:rPr>
          <w:spacing w:val="32"/>
        </w:rPr>
        <w:t xml:space="preserve"> </w:t>
      </w:r>
      <w:r>
        <w:t>medico, che precisi la patologia che determina l’impedimento e</w:t>
      </w:r>
      <w:r>
        <w:rPr>
          <w:spacing w:val="-4"/>
        </w:rPr>
        <w:t xml:space="preserve"> </w:t>
      </w:r>
      <w:r>
        <w:t>la limitazione all’attività motoria.</w:t>
      </w:r>
    </w:p>
    <w:p w14:paraId="21EA78FA" w14:textId="77777777" w:rsidR="00BF69D2" w:rsidRDefault="00751F0C" w:rsidP="00E06DCA">
      <w:pPr>
        <w:pStyle w:val="Corpotesto"/>
        <w:spacing w:line="273" w:lineRule="auto"/>
        <w:ind w:right="244"/>
        <w:jc w:val="both"/>
      </w:pPr>
      <w:r>
        <w:t>L’alunno,</w:t>
      </w:r>
      <w:r>
        <w:rPr>
          <w:spacing w:val="80"/>
        </w:rPr>
        <w:t xml:space="preserve"> </w:t>
      </w:r>
      <w:r>
        <w:t>anche</w:t>
      </w:r>
      <w:r>
        <w:rPr>
          <w:spacing w:val="80"/>
        </w:rPr>
        <w:t xml:space="preserve"> </w:t>
      </w:r>
      <w:r>
        <w:t>se</w:t>
      </w:r>
      <w:r>
        <w:rPr>
          <w:spacing w:val="80"/>
        </w:rPr>
        <w:t xml:space="preserve"> </w:t>
      </w:r>
      <w:r>
        <w:t>esonerato,</w:t>
      </w:r>
      <w:r>
        <w:rPr>
          <w:spacing w:val="80"/>
        </w:rPr>
        <w:t xml:space="preserve"> </w:t>
      </w:r>
      <w:r>
        <w:t>è</w:t>
      </w:r>
      <w:r>
        <w:rPr>
          <w:spacing w:val="80"/>
        </w:rPr>
        <w:t xml:space="preserve"> </w:t>
      </w:r>
      <w:r>
        <w:t>tuttavia</w:t>
      </w:r>
      <w:r>
        <w:rPr>
          <w:spacing w:val="80"/>
        </w:rPr>
        <w:t xml:space="preserve"> </w:t>
      </w:r>
      <w:r>
        <w:t>tenuto</w:t>
      </w:r>
      <w:r>
        <w:rPr>
          <w:spacing w:val="80"/>
        </w:rPr>
        <w:t xml:space="preserve"> </w:t>
      </w:r>
      <w:r>
        <w:t>a</w:t>
      </w:r>
      <w:r>
        <w:rPr>
          <w:spacing w:val="75"/>
        </w:rPr>
        <w:t xml:space="preserve"> </w:t>
      </w:r>
      <w:r>
        <w:t>seguire</w:t>
      </w:r>
      <w:r>
        <w:rPr>
          <w:spacing w:val="80"/>
        </w:rPr>
        <w:t xml:space="preserve"> </w:t>
      </w:r>
      <w:r>
        <w:t>la</w:t>
      </w:r>
      <w:r>
        <w:rPr>
          <w:spacing w:val="80"/>
        </w:rPr>
        <w:t xml:space="preserve"> </w:t>
      </w:r>
      <w:r>
        <w:t>sua</w:t>
      </w:r>
      <w:r>
        <w:rPr>
          <w:spacing w:val="80"/>
        </w:rPr>
        <w:t xml:space="preserve"> </w:t>
      </w:r>
      <w:r>
        <w:t>classe</w:t>
      </w:r>
      <w:r>
        <w:rPr>
          <w:spacing w:val="80"/>
        </w:rPr>
        <w:t xml:space="preserve"> </w:t>
      </w:r>
      <w:r>
        <w:t>in</w:t>
      </w:r>
      <w:r>
        <w:rPr>
          <w:spacing w:val="80"/>
        </w:rPr>
        <w:t xml:space="preserve"> </w:t>
      </w:r>
      <w:r>
        <w:t>palestra</w:t>
      </w:r>
      <w:r>
        <w:rPr>
          <w:spacing w:val="80"/>
        </w:rPr>
        <w:t xml:space="preserve"> </w:t>
      </w:r>
      <w:r>
        <w:t>o</w:t>
      </w:r>
      <w:r>
        <w:rPr>
          <w:spacing w:val="80"/>
        </w:rPr>
        <w:t xml:space="preserve"> </w:t>
      </w:r>
      <w:r>
        <w:t>nei</w:t>
      </w:r>
      <w:r>
        <w:rPr>
          <w:spacing w:val="80"/>
        </w:rPr>
        <w:t xml:space="preserve"> </w:t>
      </w:r>
      <w:r>
        <w:t>locali appositamente</w:t>
      </w:r>
      <w:r w:rsidR="00785C56">
        <w:t xml:space="preserve"> </w:t>
      </w:r>
      <w:r>
        <w:t>attrezzati e a partecipare alle lezioni teoriche.</w:t>
      </w:r>
    </w:p>
    <w:p w14:paraId="3B2FC79E" w14:textId="77777777" w:rsidR="00BF69D2" w:rsidRDefault="00BF69D2">
      <w:pPr>
        <w:pStyle w:val="Corpotesto"/>
        <w:ind w:left="0"/>
      </w:pPr>
    </w:p>
    <w:p w14:paraId="3309D19A" w14:textId="77777777" w:rsidR="00BF69D2" w:rsidRDefault="00BF69D2">
      <w:pPr>
        <w:pStyle w:val="Corpotesto"/>
        <w:ind w:left="0"/>
      </w:pPr>
    </w:p>
    <w:p w14:paraId="0BEF93A3" w14:textId="77777777" w:rsidR="00BF69D2" w:rsidRDefault="00BF69D2">
      <w:pPr>
        <w:pStyle w:val="Corpotesto"/>
        <w:ind w:left="0"/>
      </w:pPr>
    </w:p>
    <w:p w14:paraId="00FF8A04" w14:textId="77777777" w:rsidR="00BF69D2" w:rsidRDefault="00BF69D2">
      <w:pPr>
        <w:pStyle w:val="Corpotesto"/>
        <w:spacing w:before="22"/>
        <w:ind w:left="0"/>
      </w:pPr>
    </w:p>
    <w:p w14:paraId="665E7EF6" w14:textId="77777777" w:rsidR="00BF69D2" w:rsidRDefault="00751F0C">
      <w:pPr>
        <w:pStyle w:val="Titolo11"/>
        <w:spacing w:before="1"/>
      </w:pPr>
      <w:r>
        <w:rPr>
          <w:color w:val="171717"/>
        </w:rPr>
        <w:t>CAPO</w:t>
      </w:r>
      <w:r>
        <w:rPr>
          <w:color w:val="171717"/>
          <w:spacing w:val="-11"/>
        </w:rPr>
        <w:t xml:space="preserve"> </w:t>
      </w:r>
      <w:r>
        <w:rPr>
          <w:color w:val="171717"/>
        </w:rPr>
        <w:t>VII</w:t>
      </w:r>
      <w:r>
        <w:rPr>
          <w:color w:val="171717"/>
          <w:spacing w:val="-4"/>
        </w:rPr>
        <w:t xml:space="preserve"> </w:t>
      </w:r>
      <w:r>
        <w:rPr>
          <w:color w:val="171717"/>
          <w:spacing w:val="-2"/>
        </w:rPr>
        <w:t>LABORATORI</w:t>
      </w:r>
    </w:p>
    <w:p w14:paraId="52399675" w14:textId="77777777" w:rsidR="00BF69D2" w:rsidRDefault="00BF69D2">
      <w:pPr>
        <w:pStyle w:val="Corpotesto"/>
        <w:spacing w:before="16"/>
        <w:ind w:left="0"/>
        <w:rPr>
          <w:b/>
          <w:sz w:val="28"/>
        </w:rPr>
      </w:pPr>
    </w:p>
    <w:p w14:paraId="064DEBD0" w14:textId="77777777" w:rsidR="00BF69D2" w:rsidRDefault="00751F0C">
      <w:pPr>
        <w:pStyle w:val="Titolo31"/>
        <w:spacing w:before="1"/>
      </w:pPr>
      <w:r>
        <w:rPr>
          <w:color w:val="171717"/>
        </w:rPr>
        <w:t>Art.</w:t>
      </w:r>
      <w:r>
        <w:rPr>
          <w:color w:val="171717"/>
          <w:spacing w:val="2"/>
        </w:rPr>
        <w:t xml:space="preserve"> </w:t>
      </w:r>
      <w:r>
        <w:rPr>
          <w:color w:val="171717"/>
        </w:rPr>
        <w:t>31</w:t>
      </w:r>
      <w:r>
        <w:rPr>
          <w:color w:val="171717"/>
          <w:spacing w:val="-5"/>
        </w:rPr>
        <w:t xml:space="preserve"> </w:t>
      </w:r>
      <w:r>
        <w:rPr>
          <w:color w:val="171717"/>
        </w:rPr>
        <w:t>Uso</w:t>
      </w:r>
      <w:r>
        <w:rPr>
          <w:color w:val="171717"/>
          <w:spacing w:val="-9"/>
        </w:rPr>
        <w:t xml:space="preserve"> </w:t>
      </w:r>
      <w:r>
        <w:rPr>
          <w:color w:val="171717"/>
        </w:rPr>
        <w:t>dei</w:t>
      </w:r>
      <w:r>
        <w:rPr>
          <w:color w:val="171717"/>
          <w:spacing w:val="-8"/>
        </w:rPr>
        <w:t xml:space="preserve"> </w:t>
      </w:r>
      <w:r>
        <w:rPr>
          <w:color w:val="171717"/>
        </w:rPr>
        <w:t>laboratori</w:t>
      </w:r>
      <w:r>
        <w:rPr>
          <w:color w:val="171717"/>
          <w:spacing w:val="-8"/>
        </w:rPr>
        <w:t xml:space="preserve"> </w:t>
      </w:r>
      <w:r>
        <w:rPr>
          <w:color w:val="171717"/>
        </w:rPr>
        <w:t>e</w:t>
      </w:r>
      <w:r>
        <w:rPr>
          <w:color w:val="171717"/>
          <w:spacing w:val="-6"/>
        </w:rPr>
        <w:t xml:space="preserve"> </w:t>
      </w:r>
      <w:r>
        <w:rPr>
          <w:color w:val="171717"/>
        </w:rPr>
        <w:t>aule</w:t>
      </w:r>
      <w:r>
        <w:rPr>
          <w:color w:val="171717"/>
          <w:spacing w:val="-6"/>
        </w:rPr>
        <w:t xml:space="preserve"> </w:t>
      </w:r>
      <w:r>
        <w:rPr>
          <w:color w:val="171717"/>
          <w:spacing w:val="-2"/>
        </w:rPr>
        <w:t>speciali</w:t>
      </w:r>
    </w:p>
    <w:p w14:paraId="765C2DDA" w14:textId="77777777" w:rsidR="00BF69D2" w:rsidRDefault="00751F0C">
      <w:pPr>
        <w:pStyle w:val="Corpotesto"/>
        <w:spacing w:before="35" w:line="273" w:lineRule="auto"/>
        <w:ind w:right="243"/>
        <w:jc w:val="both"/>
      </w:pPr>
      <w:r>
        <w:rPr>
          <w:color w:val="171717"/>
        </w:rPr>
        <w:t>I laboratori e le aule speciali sono assegnati dal Dirigente Scolastico all’inizio di ogni anno alla responsabilità</w:t>
      </w:r>
      <w:r>
        <w:rPr>
          <w:color w:val="171717"/>
          <w:spacing w:val="-14"/>
        </w:rPr>
        <w:t xml:space="preserve"> </w:t>
      </w:r>
      <w:r>
        <w:rPr>
          <w:color w:val="171717"/>
        </w:rPr>
        <w:t>di</w:t>
      </w:r>
      <w:r>
        <w:rPr>
          <w:color w:val="171717"/>
          <w:spacing w:val="-4"/>
        </w:rPr>
        <w:t xml:space="preserve"> </w:t>
      </w:r>
      <w:r>
        <w:rPr>
          <w:color w:val="171717"/>
        </w:rPr>
        <w:t>un docente che svolge funzioni di sub consegnatario ed ha il compito di mantenere una lista del materiale disponibile, tenere i registri del laboratorio, curare il calendario d’accesso allo stesso, proporre interventi di manutenzione, ripristino, sostituzione di attrezzature, etc.</w:t>
      </w:r>
    </w:p>
    <w:p w14:paraId="4957F33D" w14:textId="77777777" w:rsidR="00BF69D2" w:rsidRDefault="00751F0C">
      <w:pPr>
        <w:pStyle w:val="Corpotesto"/>
        <w:spacing w:before="46" w:line="276" w:lineRule="auto"/>
        <w:ind w:right="238"/>
        <w:jc w:val="both"/>
      </w:pPr>
      <w:r>
        <w:rPr>
          <w:color w:val="171717"/>
        </w:rPr>
        <w:t>Il responsabile di laboratorio cura ed è responsabile della formazione e dell’informazione degli allievi e</w:t>
      </w:r>
      <w:r>
        <w:rPr>
          <w:color w:val="171717"/>
          <w:spacing w:val="40"/>
        </w:rPr>
        <w:t xml:space="preserve"> </w:t>
      </w:r>
      <w:r>
        <w:rPr>
          <w:color w:val="171717"/>
        </w:rPr>
        <w:t>dei terzi che utilizzano il laboratorio. Tale formazione e informazione è collegata alle risultanze della valutazione</w:t>
      </w:r>
      <w:r w:rsidR="008069BB">
        <w:rPr>
          <w:color w:val="171717"/>
        </w:rPr>
        <w:t xml:space="preserve"> </w:t>
      </w:r>
      <w:r>
        <w:rPr>
          <w:color w:val="171717"/>
        </w:rPr>
        <w:t>dei rischi ed è</w:t>
      </w:r>
      <w:r>
        <w:rPr>
          <w:color w:val="171717"/>
          <w:spacing w:val="-2"/>
        </w:rPr>
        <w:t xml:space="preserve"> </w:t>
      </w:r>
      <w:r>
        <w:rPr>
          <w:color w:val="171717"/>
        </w:rPr>
        <w:t>controllata</w:t>
      </w:r>
      <w:r>
        <w:rPr>
          <w:color w:val="171717"/>
          <w:spacing w:val="-2"/>
        </w:rPr>
        <w:t xml:space="preserve"> </w:t>
      </w:r>
      <w:r>
        <w:rPr>
          <w:color w:val="171717"/>
        </w:rPr>
        <w:t>da</w:t>
      </w:r>
      <w:r>
        <w:rPr>
          <w:color w:val="171717"/>
          <w:spacing w:val="-2"/>
        </w:rPr>
        <w:t xml:space="preserve"> </w:t>
      </w:r>
      <w:r>
        <w:rPr>
          <w:color w:val="171717"/>
        </w:rPr>
        <w:t>specifica commissione</w:t>
      </w:r>
      <w:r>
        <w:rPr>
          <w:color w:val="171717"/>
          <w:spacing w:val="-2"/>
        </w:rPr>
        <w:t xml:space="preserve"> </w:t>
      </w:r>
      <w:r>
        <w:rPr>
          <w:color w:val="171717"/>
        </w:rPr>
        <w:t>tecnica presieduta</w:t>
      </w:r>
      <w:r>
        <w:rPr>
          <w:color w:val="171717"/>
          <w:spacing w:val="-2"/>
        </w:rPr>
        <w:t xml:space="preserve"> </w:t>
      </w:r>
      <w:r>
        <w:rPr>
          <w:color w:val="171717"/>
        </w:rPr>
        <w:t xml:space="preserve">dal capo d’istituto, dagli insegnanti utilizzatori, dal responsabile di laboratorio e dal responsabile del servizio di prevenzione e </w:t>
      </w:r>
      <w:r>
        <w:rPr>
          <w:color w:val="171717"/>
          <w:spacing w:val="-2"/>
        </w:rPr>
        <w:t>protezione.</w:t>
      </w:r>
    </w:p>
    <w:p w14:paraId="4E1B4C7E" w14:textId="77777777" w:rsidR="00BF69D2" w:rsidRDefault="00751F0C">
      <w:pPr>
        <w:pStyle w:val="Corpotesto"/>
        <w:spacing w:line="278" w:lineRule="auto"/>
        <w:ind w:right="242"/>
        <w:jc w:val="both"/>
      </w:pPr>
      <w:r>
        <w:rPr>
          <w:color w:val="171717"/>
        </w:rPr>
        <w:t>Il responsabile di laboratorio concorda con i docenti interessati i tempi di utilizzo da parte delle classi e</w:t>
      </w:r>
      <w:r>
        <w:rPr>
          <w:color w:val="171717"/>
          <w:spacing w:val="40"/>
        </w:rPr>
        <w:t xml:space="preserve"> </w:t>
      </w:r>
      <w:r>
        <w:rPr>
          <w:color w:val="171717"/>
        </w:rPr>
        <w:t>con il</w:t>
      </w:r>
      <w:r w:rsidR="008069BB">
        <w:rPr>
          <w:color w:val="171717"/>
        </w:rPr>
        <w:t xml:space="preserve"> </w:t>
      </w:r>
      <w:r>
        <w:rPr>
          <w:color w:val="171717"/>
        </w:rPr>
        <w:t>Dirigente</w:t>
      </w:r>
      <w:r>
        <w:rPr>
          <w:color w:val="171717"/>
          <w:spacing w:val="-1"/>
        </w:rPr>
        <w:t xml:space="preserve"> </w:t>
      </w:r>
      <w:r>
        <w:rPr>
          <w:color w:val="171717"/>
        </w:rPr>
        <w:t>Scolastico le modalità ed i criteri per l’utilizzo del laboratorio in attività extrascolastiche.</w:t>
      </w:r>
    </w:p>
    <w:p w14:paraId="536CE8E0" w14:textId="339C65FD" w:rsidR="00BF69D2" w:rsidRDefault="00751F0C" w:rsidP="00E735B8">
      <w:pPr>
        <w:pStyle w:val="Corpotesto"/>
        <w:spacing w:line="276" w:lineRule="auto"/>
        <w:ind w:right="238"/>
        <w:jc w:val="both"/>
      </w:pPr>
      <w:r>
        <w:rPr>
          <w:color w:val="171717"/>
        </w:rPr>
        <w:t>In caso di danni, manomissioni, furti alle</w:t>
      </w:r>
      <w:r>
        <w:rPr>
          <w:color w:val="171717"/>
          <w:spacing w:val="-3"/>
        </w:rPr>
        <w:t xml:space="preserve"> </w:t>
      </w:r>
      <w:r>
        <w:rPr>
          <w:color w:val="171717"/>
        </w:rPr>
        <w:t>attrezzature o ai locali il responsabile</w:t>
      </w:r>
      <w:r>
        <w:rPr>
          <w:color w:val="171717"/>
          <w:spacing w:val="-3"/>
        </w:rPr>
        <w:t xml:space="preserve"> </w:t>
      </w:r>
      <w:r>
        <w:rPr>
          <w:color w:val="171717"/>
        </w:rPr>
        <w:t>del laboratorio</w:t>
      </w:r>
      <w:r>
        <w:rPr>
          <w:color w:val="171717"/>
          <w:spacing w:val="-1"/>
        </w:rPr>
        <w:t xml:space="preserve"> </w:t>
      </w:r>
      <w:r>
        <w:rPr>
          <w:color w:val="171717"/>
        </w:rPr>
        <w:t>o</w:t>
      </w:r>
      <w:r>
        <w:rPr>
          <w:color w:val="171717"/>
          <w:spacing w:val="-1"/>
        </w:rPr>
        <w:t xml:space="preserve"> </w:t>
      </w:r>
      <w:r>
        <w:rPr>
          <w:color w:val="171717"/>
        </w:rPr>
        <w:t>il docente di turno, sono tenuti ad interrompere le attività se le condizioni di sicurezza lo richiedono e a segnalare la situazione tempestivamente agli Uffici di Segreteria per l’immediato ripristino delle condizioni di efficienza e</w:t>
      </w:r>
      <w:r>
        <w:rPr>
          <w:color w:val="171717"/>
          <w:spacing w:val="-14"/>
        </w:rPr>
        <w:t xml:space="preserve"> </w:t>
      </w:r>
      <w:r>
        <w:rPr>
          <w:color w:val="171717"/>
        </w:rPr>
        <w:t>sicurezza e al fine di individuare eventuali responsabili. L’orario di utilizzo dei laboratori e aule</w:t>
      </w:r>
      <w:r>
        <w:rPr>
          <w:color w:val="171717"/>
          <w:spacing w:val="18"/>
        </w:rPr>
        <w:t xml:space="preserve"> </w:t>
      </w:r>
      <w:r>
        <w:rPr>
          <w:color w:val="171717"/>
        </w:rPr>
        <w:t>speciali</w:t>
      </w:r>
      <w:r>
        <w:rPr>
          <w:color w:val="171717"/>
          <w:spacing w:val="24"/>
        </w:rPr>
        <w:t xml:space="preserve"> </w:t>
      </w:r>
      <w:r>
        <w:rPr>
          <w:color w:val="171717"/>
        </w:rPr>
        <w:t>sarà</w:t>
      </w:r>
      <w:r>
        <w:rPr>
          <w:color w:val="171717"/>
          <w:spacing w:val="20"/>
        </w:rPr>
        <w:t xml:space="preserve"> </w:t>
      </w:r>
      <w:r>
        <w:rPr>
          <w:color w:val="171717"/>
        </w:rPr>
        <w:t>affisso</w:t>
      </w:r>
      <w:r>
        <w:rPr>
          <w:color w:val="171717"/>
          <w:spacing w:val="23"/>
        </w:rPr>
        <w:t xml:space="preserve"> </w:t>
      </w:r>
      <w:r>
        <w:rPr>
          <w:color w:val="171717"/>
        </w:rPr>
        <w:t>a</w:t>
      </w:r>
      <w:r>
        <w:rPr>
          <w:color w:val="171717"/>
          <w:spacing w:val="20"/>
        </w:rPr>
        <w:t xml:space="preserve"> </w:t>
      </w:r>
      <w:r>
        <w:rPr>
          <w:color w:val="171717"/>
        </w:rPr>
        <w:t>cura</w:t>
      </w:r>
      <w:r>
        <w:rPr>
          <w:color w:val="171717"/>
          <w:spacing w:val="21"/>
        </w:rPr>
        <w:t xml:space="preserve"> </w:t>
      </w:r>
      <w:r>
        <w:rPr>
          <w:color w:val="171717"/>
        </w:rPr>
        <w:t>dei</w:t>
      </w:r>
      <w:r>
        <w:rPr>
          <w:color w:val="171717"/>
          <w:spacing w:val="23"/>
        </w:rPr>
        <w:t xml:space="preserve"> </w:t>
      </w:r>
      <w:r>
        <w:rPr>
          <w:color w:val="171717"/>
        </w:rPr>
        <w:t>responsabili.</w:t>
      </w:r>
      <w:r>
        <w:rPr>
          <w:color w:val="171717"/>
          <w:spacing w:val="26"/>
        </w:rPr>
        <w:t xml:space="preserve"> </w:t>
      </w:r>
      <w:r>
        <w:rPr>
          <w:color w:val="171717"/>
        </w:rPr>
        <w:t>Le</w:t>
      </w:r>
      <w:r>
        <w:rPr>
          <w:color w:val="171717"/>
          <w:spacing w:val="20"/>
        </w:rPr>
        <w:t xml:space="preserve"> </w:t>
      </w:r>
      <w:r>
        <w:rPr>
          <w:color w:val="171717"/>
        </w:rPr>
        <w:t>responsabilità</w:t>
      </w:r>
      <w:r>
        <w:rPr>
          <w:color w:val="171717"/>
          <w:spacing w:val="21"/>
        </w:rPr>
        <w:t xml:space="preserve"> </w:t>
      </w:r>
      <w:r>
        <w:rPr>
          <w:color w:val="171717"/>
        </w:rPr>
        <w:t>inerenti</w:t>
      </w:r>
      <w:r>
        <w:rPr>
          <w:color w:val="171717"/>
          <w:spacing w:val="23"/>
        </w:rPr>
        <w:t xml:space="preserve"> </w:t>
      </w:r>
      <w:r>
        <w:rPr>
          <w:color w:val="171717"/>
        </w:rPr>
        <w:t>all’uso</w:t>
      </w:r>
      <w:r>
        <w:rPr>
          <w:color w:val="171717"/>
          <w:spacing w:val="23"/>
        </w:rPr>
        <w:t xml:space="preserve"> </w:t>
      </w:r>
      <w:r>
        <w:rPr>
          <w:color w:val="171717"/>
        </w:rPr>
        <w:t>dei</w:t>
      </w:r>
      <w:r>
        <w:rPr>
          <w:color w:val="171717"/>
          <w:spacing w:val="23"/>
        </w:rPr>
        <w:t xml:space="preserve"> </w:t>
      </w:r>
      <w:r>
        <w:rPr>
          <w:color w:val="171717"/>
        </w:rPr>
        <w:t>laboratori</w:t>
      </w:r>
      <w:r>
        <w:rPr>
          <w:color w:val="171717"/>
          <w:spacing w:val="24"/>
        </w:rPr>
        <w:t xml:space="preserve"> </w:t>
      </w:r>
      <w:r>
        <w:rPr>
          <w:color w:val="171717"/>
        </w:rPr>
        <w:t>e</w:t>
      </w:r>
      <w:r>
        <w:rPr>
          <w:color w:val="171717"/>
          <w:spacing w:val="21"/>
        </w:rPr>
        <w:t xml:space="preserve"> </w:t>
      </w:r>
      <w:r>
        <w:rPr>
          <w:color w:val="171717"/>
          <w:spacing w:val="-2"/>
        </w:rPr>
        <w:t>delle</w:t>
      </w:r>
      <w:r w:rsidR="00E735B8">
        <w:t xml:space="preserve"> </w:t>
      </w:r>
      <w:r>
        <w:rPr>
          <w:color w:val="171717"/>
        </w:rPr>
        <w:t>aule speciali, sia per quanto riguarda la fase di preparazione delle attività sia per quella di realizzazione delle stesse con gli allievi,</w:t>
      </w:r>
      <w:r>
        <w:rPr>
          <w:color w:val="171717"/>
          <w:spacing w:val="-2"/>
        </w:rPr>
        <w:t xml:space="preserve"> </w:t>
      </w:r>
      <w:r>
        <w:rPr>
          <w:color w:val="171717"/>
        </w:rPr>
        <w:t>competono all’insegnante nei limiti della sua funzione di sorveglianza ed assistenza agli alunni.</w:t>
      </w:r>
    </w:p>
    <w:p w14:paraId="142EC49A" w14:textId="77777777" w:rsidR="00BF69D2" w:rsidRDefault="00751F0C">
      <w:pPr>
        <w:pStyle w:val="Corpotesto"/>
        <w:spacing w:before="1" w:line="276" w:lineRule="auto"/>
        <w:ind w:right="235"/>
        <w:jc w:val="both"/>
      </w:pPr>
      <w:r>
        <w:rPr>
          <w:color w:val="171717"/>
        </w:rPr>
        <w:t>I laboratori e le aule speciali devono essere lasciati in perfetto ordine. Al fine di un sicuro controllo del materiale l’insegnante prenderà nota della postazione e degli strumenti assegnati allo studente o al gruppo di studenti. L’insegnante avrà cura, all’inizio ed alla fine di ogni lezione, di verificare l’integrità di ogni singola postazione e di ogni singolo strumento utilizzato. L’insegnante, qualora alla fine della lezione dovesse rilevare</w:t>
      </w:r>
      <w:r>
        <w:rPr>
          <w:color w:val="171717"/>
          <w:spacing w:val="-14"/>
        </w:rPr>
        <w:t xml:space="preserve"> </w:t>
      </w:r>
      <w:r>
        <w:rPr>
          <w:color w:val="171717"/>
        </w:rPr>
        <w:t>danni che non erano presenti all’inizio, è tenuto a darne tempestiva comunicazione al Dirigente Scolastico. Ogni laboratorio o aula speciale è dotata di registro dove ogni insegnante annota le esercitazioni svolte con la</w:t>
      </w:r>
      <w:r w:rsidR="008069BB">
        <w:rPr>
          <w:color w:val="171717"/>
        </w:rPr>
        <w:t xml:space="preserve"> </w:t>
      </w:r>
      <w:r>
        <w:rPr>
          <w:color w:val="171717"/>
        </w:rPr>
        <w:t>classe ed ogni evento inerente alle stesse.</w:t>
      </w:r>
    </w:p>
    <w:p w14:paraId="6138F8A6" w14:textId="77777777" w:rsidR="00BF69D2" w:rsidRDefault="00BF69D2">
      <w:pPr>
        <w:pStyle w:val="Corpotesto"/>
        <w:spacing w:before="67"/>
        <w:ind w:left="0"/>
      </w:pPr>
    </w:p>
    <w:p w14:paraId="61A7D4B1" w14:textId="17F1E5B6" w:rsidR="00BF69D2" w:rsidRDefault="00751F0C">
      <w:pPr>
        <w:pStyle w:val="Titolo31"/>
      </w:pPr>
      <w:r>
        <w:rPr>
          <w:color w:val="171717"/>
        </w:rPr>
        <w:t>Art. 32</w:t>
      </w:r>
      <w:r>
        <w:rPr>
          <w:color w:val="171717"/>
          <w:spacing w:val="-10"/>
        </w:rPr>
        <w:t xml:space="preserve"> </w:t>
      </w:r>
      <w:r w:rsidR="00BF7E57">
        <w:rPr>
          <w:color w:val="171717"/>
        </w:rPr>
        <w:t>Sussidi</w:t>
      </w:r>
      <w:r w:rsidR="00BF7E57">
        <w:rPr>
          <w:color w:val="171717"/>
          <w:spacing w:val="-13"/>
        </w:rPr>
        <w:t xml:space="preserve"> e</w:t>
      </w:r>
      <w:r w:rsidR="00E06DCA">
        <w:rPr>
          <w:color w:val="171717"/>
          <w:spacing w:val="-13"/>
        </w:rPr>
        <w:t xml:space="preserve"> materiali </w:t>
      </w:r>
      <w:r>
        <w:rPr>
          <w:color w:val="171717"/>
          <w:spacing w:val="-2"/>
        </w:rPr>
        <w:t>didattici</w:t>
      </w:r>
    </w:p>
    <w:p w14:paraId="6A9FD70F" w14:textId="77777777" w:rsidR="00E06DCA" w:rsidRPr="00E06DCA" w:rsidRDefault="00E06DCA" w:rsidP="00DA37A3">
      <w:pPr>
        <w:pStyle w:val="Corpotesto"/>
        <w:spacing w:before="52"/>
        <w:jc w:val="both"/>
        <w:rPr>
          <w:color w:val="171717"/>
        </w:rPr>
      </w:pPr>
      <w:r w:rsidRPr="00E06DCA">
        <w:rPr>
          <w:color w:val="171717"/>
        </w:rPr>
        <w:t>L’Istituto mette a disposizione, nei diversi plessi e compatibilmente con le dotazioni disponibili, sussidi, attrezzature e materiali destinati a supportare le attività educative e didattiche.</w:t>
      </w:r>
    </w:p>
    <w:p w14:paraId="110A3F88" w14:textId="77777777" w:rsidR="00E06DCA" w:rsidRPr="00E06DCA" w:rsidRDefault="00E06DCA" w:rsidP="00DA37A3">
      <w:pPr>
        <w:pStyle w:val="Corpotesto"/>
        <w:spacing w:before="52"/>
        <w:jc w:val="both"/>
        <w:rPr>
          <w:color w:val="171717"/>
        </w:rPr>
      </w:pPr>
      <w:r w:rsidRPr="00E06DCA">
        <w:rPr>
          <w:color w:val="171717"/>
        </w:rPr>
        <w:t>I sussidi e le attrezzature didattiche presenti nei plessi sono utilizzati dal personale scolastico e dagli alunni secondo le finalità educative e didattiche per le quali sono stati messi a disposizione, nel rispetto delle disposizioni organizzative e delle norme di sicurezza.</w:t>
      </w:r>
    </w:p>
    <w:p w14:paraId="5133F928" w14:textId="77777777" w:rsidR="00E06DCA" w:rsidRPr="00E06DCA" w:rsidRDefault="00E06DCA" w:rsidP="00DA37A3">
      <w:pPr>
        <w:pStyle w:val="Corpotesto"/>
        <w:spacing w:before="52"/>
        <w:jc w:val="both"/>
        <w:rPr>
          <w:color w:val="171717"/>
        </w:rPr>
      </w:pPr>
      <w:r w:rsidRPr="00E06DCA">
        <w:rPr>
          <w:color w:val="171717"/>
        </w:rPr>
        <w:t>Tutti coloro che utilizzano i sussidi e le attrezzature dell’Istituto sono tenuti a farne un uso corretto e responsabile, avendo cura della loro conservazione e segnalando tempestivamente eventuali guasti, danneggiamenti o malfunzionamenti al personale incaricato o al responsabile del plesso.</w:t>
      </w:r>
    </w:p>
    <w:p w14:paraId="51EA4893" w14:textId="77777777" w:rsidR="00E06DCA" w:rsidRPr="00E06DCA" w:rsidRDefault="00E06DCA" w:rsidP="00DA37A3">
      <w:pPr>
        <w:pStyle w:val="Corpotesto"/>
        <w:spacing w:before="52"/>
        <w:jc w:val="both"/>
        <w:rPr>
          <w:color w:val="171717"/>
        </w:rPr>
      </w:pPr>
      <w:r w:rsidRPr="00E06DCA">
        <w:rPr>
          <w:color w:val="171717"/>
        </w:rPr>
        <w:t>L’utilizzo delle attrezzature tecnologiche, informatiche, audiovisive e digitali deve avvenire nel rispetto delle disposizioni interne dell’Istituto, delle norme di sicurezza e della normativa vigente in materia di protezione dei dati personali, sicurezza informatica e utilizzo delle risorse digitali.</w:t>
      </w:r>
    </w:p>
    <w:p w14:paraId="23EF0F76" w14:textId="77777777" w:rsidR="00E06DCA" w:rsidRPr="00E06DCA" w:rsidRDefault="00E06DCA" w:rsidP="00DA37A3">
      <w:pPr>
        <w:pStyle w:val="Corpotesto"/>
        <w:spacing w:before="52"/>
        <w:jc w:val="both"/>
        <w:rPr>
          <w:color w:val="171717"/>
        </w:rPr>
      </w:pPr>
      <w:r w:rsidRPr="00E06DCA">
        <w:rPr>
          <w:color w:val="171717"/>
        </w:rPr>
        <w:t>Il materiale didattico, cartaceo, audiovisivo, digitale e informatico eventualmente utilizzato nelle attività scolastiche è soggetto, ove applicabile, alla normativa vigente in materia di diritto d’autore e proprietà intellettuale. Il personale scolastico è tenuto a utilizzare e riprodurre tali materiali esclusivamente nei limiti consentiti dalla normativa e per le finalità istituzionali della scuola.</w:t>
      </w:r>
    </w:p>
    <w:p w14:paraId="626BE97A" w14:textId="77777777" w:rsidR="00E06DCA" w:rsidRPr="00E06DCA" w:rsidRDefault="00E06DCA" w:rsidP="00DA37A3">
      <w:pPr>
        <w:pStyle w:val="Corpotesto"/>
        <w:spacing w:before="52"/>
        <w:jc w:val="both"/>
        <w:rPr>
          <w:color w:val="171717"/>
        </w:rPr>
      </w:pPr>
      <w:r w:rsidRPr="00E06DCA">
        <w:rPr>
          <w:color w:val="171717"/>
        </w:rPr>
        <w:t>L’Istituto provvede, nei limiti delle risorse disponibili, alla progressiva implementazione e manutenzione delle dotazioni didattiche dei diversi plessi, tenendo conto delle esigenze educative e didattiche e delle specificità dei singoli contesti.</w:t>
      </w:r>
    </w:p>
    <w:p w14:paraId="10B2ED36" w14:textId="60E8DAA4" w:rsidR="00BF69D2" w:rsidRDefault="00E06DCA" w:rsidP="00DA37A3">
      <w:pPr>
        <w:pStyle w:val="Corpotesto"/>
        <w:spacing w:before="52"/>
        <w:ind w:left="284"/>
        <w:jc w:val="both"/>
        <w:rPr>
          <w:color w:val="171717"/>
        </w:rPr>
      </w:pPr>
      <w:r w:rsidRPr="00E06DCA">
        <w:rPr>
          <w:color w:val="171717"/>
        </w:rPr>
        <w:t>L’elenco e la consistenza delle principali dotazioni didattiche e tecnologiche possono essere oggetto di periodico monitoraggio da parte dell’Istituto, anche al fine di individuare eventuali carenze e programmare interventi di acquisto, sostituzione o implementazione.</w:t>
      </w:r>
    </w:p>
    <w:p w14:paraId="100F94FB" w14:textId="77777777" w:rsidR="00DA37A3" w:rsidRDefault="00DA37A3" w:rsidP="00DA37A3">
      <w:pPr>
        <w:pStyle w:val="Corpotesto"/>
        <w:spacing w:before="52"/>
        <w:ind w:left="284"/>
        <w:jc w:val="both"/>
      </w:pPr>
    </w:p>
    <w:p w14:paraId="3B42E54B" w14:textId="77777777" w:rsidR="00BF69D2" w:rsidRDefault="00751F0C">
      <w:pPr>
        <w:pStyle w:val="Titolo31"/>
        <w:spacing w:before="1"/>
      </w:pPr>
      <w:r>
        <w:rPr>
          <w:color w:val="171717"/>
        </w:rPr>
        <w:t>Art. 33</w:t>
      </w:r>
      <w:r>
        <w:rPr>
          <w:color w:val="171717"/>
          <w:spacing w:val="-9"/>
        </w:rPr>
        <w:t xml:space="preserve"> </w:t>
      </w:r>
      <w:r>
        <w:rPr>
          <w:color w:val="171717"/>
          <w:spacing w:val="-2"/>
        </w:rPr>
        <w:t>Biblioteche</w:t>
      </w:r>
    </w:p>
    <w:p w14:paraId="10633C53" w14:textId="77777777" w:rsidR="00BF69D2" w:rsidRDefault="00751F0C">
      <w:pPr>
        <w:pStyle w:val="Corpotesto"/>
        <w:spacing w:before="35" w:line="276" w:lineRule="auto"/>
        <w:ind w:right="238"/>
        <w:jc w:val="both"/>
      </w:pPr>
      <w:r>
        <w:rPr>
          <w:color w:val="171717"/>
        </w:rPr>
        <w:t>Le biblioteche d’Istituto all’inizio dell’anno scolastico sono assegnate dal Dirigente Scolastico alla responsabilità di un docente che ha il compito di provvedere alla conservazione, prestito e registrazione della dotazione libraria e di proporre interventi di ampliamento della stessa.</w:t>
      </w:r>
    </w:p>
    <w:p w14:paraId="4A0DF9F8" w14:textId="77777777" w:rsidR="00BF69D2" w:rsidRDefault="00751F0C">
      <w:pPr>
        <w:pStyle w:val="Corpotesto"/>
        <w:spacing w:line="276" w:lineRule="auto"/>
        <w:ind w:right="242"/>
        <w:jc w:val="both"/>
      </w:pPr>
      <w:r>
        <w:rPr>
          <w:color w:val="171717"/>
        </w:rPr>
        <w:t>La biblioteca d’istituto rimane aperta ai fini del prestito e/o della consultazione dei libri per tutto il tempo di funzionamento delle attività didattiche. L’accesso degli alunni alla biblioteca d’istituto avviene sempre con la</w:t>
      </w:r>
      <w:r>
        <w:rPr>
          <w:color w:val="171717"/>
          <w:spacing w:val="-14"/>
        </w:rPr>
        <w:t xml:space="preserve"> </w:t>
      </w:r>
      <w:r>
        <w:rPr>
          <w:color w:val="171717"/>
        </w:rPr>
        <w:t>guida del docente di classe e con l’assistenza del docente responsabile; l’accesso dei docenti in servizio nella scuola è libero.</w:t>
      </w:r>
    </w:p>
    <w:p w14:paraId="153B7351" w14:textId="77777777" w:rsidR="00BF69D2" w:rsidRDefault="00751F0C">
      <w:pPr>
        <w:pStyle w:val="Corpotesto"/>
        <w:spacing w:line="276" w:lineRule="auto"/>
        <w:ind w:right="239"/>
        <w:jc w:val="both"/>
      </w:pPr>
      <w:r>
        <w:rPr>
          <w:color w:val="171717"/>
        </w:rPr>
        <w:t>Il docente incaricato programma annualmente gli orari di utilizzo della biblioteca da parte delle classi, concordando con i docenti. Il prestito dei libri della biblioteca può essere effettuato, a richiesta di alunni o docenti, per un periodo non superiore a quindici giorni, eventualmente prorogabile di altri quindici; il docente incaricato prende nota di tutti gli elementi identificativi su apposito registro, sul quale il richiedente firma per</w:t>
      </w:r>
      <w:r w:rsidR="008069BB">
        <w:rPr>
          <w:color w:val="171717"/>
        </w:rPr>
        <w:t xml:space="preserve"> </w:t>
      </w:r>
      <w:r>
        <w:rPr>
          <w:color w:val="171717"/>
        </w:rPr>
        <w:t>assunzione di responsabilità della tenuta del libro.</w:t>
      </w:r>
    </w:p>
    <w:p w14:paraId="24C3A433" w14:textId="77777777" w:rsidR="00BF69D2" w:rsidRDefault="00751F0C">
      <w:pPr>
        <w:pStyle w:val="Corpotesto"/>
        <w:spacing w:line="276" w:lineRule="auto"/>
        <w:ind w:right="235"/>
        <w:jc w:val="both"/>
      </w:pPr>
      <w:r>
        <w:rPr>
          <w:color w:val="171717"/>
        </w:rPr>
        <w:t>Il libro preso in prestito che non sia restituito viene sostituito con una copia identica acquistata a spese del responsabile della mancata restituzione. I sussidi didattici e audiovisivi di proprietà della scuola possono essere</w:t>
      </w:r>
      <w:r>
        <w:rPr>
          <w:color w:val="171717"/>
          <w:spacing w:val="-2"/>
        </w:rPr>
        <w:t xml:space="preserve"> </w:t>
      </w:r>
      <w:r>
        <w:rPr>
          <w:color w:val="171717"/>
        </w:rPr>
        <w:t>presi in prestito dal personale docente previa richiesta scritta all’insegnante responsabile della biblioteca; questi, consegnerà il</w:t>
      </w:r>
      <w:r>
        <w:rPr>
          <w:color w:val="171717"/>
          <w:spacing w:val="-1"/>
        </w:rPr>
        <w:t xml:space="preserve"> </w:t>
      </w:r>
      <w:r>
        <w:rPr>
          <w:color w:val="171717"/>
        </w:rPr>
        <w:t>materiale richiesto</w:t>
      </w:r>
      <w:r>
        <w:rPr>
          <w:color w:val="171717"/>
          <w:spacing w:val="-2"/>
        </w:rPr>
        <w:t xml:space="preserve"> </w:t>
      </w:r>
      <w:r>
        <w:rPr>
          <w:color w:val="171717"/>
        </w:rPr>
        <w:t>annotando i</w:t>
      </w:r>
      <w:r>
        <w:rPr>
          <w:color w:val="171717"/>
          <w:spacing w:val="-1"/>
        </w:rPr>
        <w:t xml:space="preserve"> </w:t>
      </w:r>
      <w:r>
        <w:rPr>
          <w:color w:val="171717"/>
        </w:rPr>
        <w:t>nominativi dei</w:t>
      </w:r>
      <w:r>
        <w:rPr>
          <w:color w:val="171717"/>
          <w:spacing w:val="-1"/>
        </w:rPr>
        <w:t xml:space="preserve"> </w:t>
      </w:r>
      <w:r>
        <w:rPr>
          <w:color w:val="171717"/>
        </w:rPr>
        <w:t>docenti</w:t>
      </w:r>
      <w:r>
        <w:rPr>
          <w:color w:val="171717"/>
          <w:spacing w:val="-1"/>
        </w:rPr>
        <w:t xml:space="preserve"> </w:t>
      </w:r>
      <w:r>
        <w:rPr>
          <w:color w:val="171717"/>
        </w:rPr>
        <w:t>su</w:t>
      </w:r>
      <w:r>
        <w:rPr>
          <w:color w:val="171717"/>
          <w:spacing w:val="-2"/>
        </w:rPr>
        <w:t xml:space="preserve"> </w:t>
      </w:r>
      <w:r>
        <w:rPr>
          <w:color w:val="171717"/>
        </w:rPr>
        <w:t xml:space="preserve">apposito registro sul quale gli stessi dovranno apporre la propria firma sia al momento della consegna che in fase di </w:t>
      </w:r>
      <w:r>
        <w:rPr>
          <w:color w:val="171717"/>
          <w:spacing w:val="-2"/>
        </w:rPr>
        <w:t>restituzione.</w:t>
      </w:r>
    </w:p>
    <w:p w14:paraId="007EEDBB" w14:textId="77777777" w:rsidR="00BF69D2" w:rsidRDefault="00751F0C">
      <w:pPr>
        <w:pStyle w:val="Corpotesto"/>
        <w:spacing w:line="276" w:lineRule="auto"/>
        <w:ind w:right="238"/>
        <w:jc w:val="both"/>
      </w:pPr>
      <w:r>
        <w:rPr>
          <w:color w:val="171717"/>
        </w:rPr>
        <w:t>Gli insegnanti hanno il dovere di custodire i sussidi richiesti e di riconsegnarli al docente responsabile</w:t>
      </w:r>
      <w:r>
        <w:rPr>
          <w:color w:val="171717"/>
          <w:spacing w:val="40"/>
        </w:rPr>
        <w:t xml:space="preserve"> </w:t>
      </w:r>
      <w:r>
        <w:rPr>
          <w:color w:val="171717"/>
        </w:rPr>
        <w:t>nelle stesse condizioni in cui li hanno ricevuti. Eventuali danni o difetti riscontrati nel materiale o nelle apparecchiature ricevute vanno segnalati tempestivamente per gli interventi e le riparazioni necessarie.</w:t>
      </w:r>
    </w:p>
    <w:p w14:paraId="2072D110" w14:textId="77777777" w:rsidR="00BF69D2" w:rsidRDefault="00BF69D2">
      <w:pPr>
        <w:pStyle w:val="Corpotesto"/>
        <w:spacing w:before="112"/>
        <w:ind w:left="0"/>
      </w:pPr>
    </w:p>
    <w:p w14:paraId="6FCB1A25" w14:textId="77777777" w:rsidR="00BF69D2" w:rsidRDefault="00751F0C">
      <w:pPr>
        <w:pStyle w:val="Titolo31"/>
      </w:pPr>
      <w:r>
        <w:rPr>
          <w:color w:val="171717"/>
        </w:rPr>
        <w:t>Art. 34</w:t>
      </w:r>
      <w:r>
        <w:rPr>
          <w:color w:val="171717"/>
          <w:spacing w:val="-10"/>
        </w:rPr>
        <w:t xml:space="preserve"> </w:t>
      </w:r>
      <w:r>
        <w:rPr>
          <w:color w:val="171717"/>
        </w:rPr>
        <w:t>Sala</w:t>
      </w:r>
      <w:r>
        <w:rPr>
          <w:color w:val="171717"/>
          <w:spacing w:val="-11"/>
        </w:rPr>
        <w:t xml:space="preserve"> </w:t>
      </w:r>
      <w:r>
        <w:rPr>
          <w:color w:val="171717"/>
        </w:rPr>
        <w:t>e</w:t>
      </w:r>
      <w:r>
        <w:rPr>
          <w:color w:val="171717"/>
          <w:spacing w:val="-8"/>
        </w:rPr>
        <w:t xml:space="preserve"> </w:t>
      </w:r>
      <w:r>
        <w:rPr>
          <w:color w:val="171717"/>
        </w:rPr>
        <w:t>strutture</w:t>
      </w:r>
      <w:r>
        <w:rPr>
          <w:color w:val="171717"/>
          <w:spacing w:val="-3"/>
        </w:rPr>
        <w:t xml:space="preserve"> </w:t>
      </w:r>
      <w:r>
        <w:rPr>
          <w:color w:val="171717"/>
          <w:spacing w:val="-2"/>
        </w:rPr>
        <w:t>audiovisive</w:t>
      </w:r>
    </w:p>
    <w:p w14:paraId="5DB6DFC9" w14:textId="72457690" w:rsidR="00BF69D2" w:rsidRDefault="00751F0C">
      <w:pPr>
        <w:pStyle w:val="Corpotesto"/>
        <w:spacing w:before="35" w:line="276" w:lineRule="auto"/>
        <w:ind w:right="235"/>
        <w:jc w:val="both"/>
      </w:pPr>
      <w:r>
        <w:rPr>
          <w:color w:val="171717"/>
        </w:rPr>
        <w:t>La prenotazione per l’utilizzazione degli spazi e attrezzature audiovisive</w:t>
      </w:r>
      <w:r w:rsidR="00DA37A3">
        <w:rPr>
          <w:color w:val="171717"/>
        </w:rPr>
        <w:t>, nei plessi ove presente,</w:t>
      </w:r>
      <w:r>
        <w:rPr>
          <w:color w:val="171717"/>
        </w:rPr>
        <w:t xml:space="preserve"> dovrà avvenire con congruo anticipo.</w:t>
      </w:r>
      <w:r>
        <w:rPr>
          <w:color w:val="171717"/>
          <w:spacing w:val="-14"/>
        </w:rPr>
        <w:t xml:space="preserve"> </w:t>
      </w:r>
      <w:r>
        <w:rPr>
          <w:color w:val="171717"/>
        </w:rPr>
        <w:t>In caso di più richieste relative alla stessa ora di lezione, sarà data la precedenza all’iniziativa deliberata in sede collegiale rispetto a quella attuata dal singolo docente e quindi alla classe che ne ha usufruito un numero</w:t>
      </w:r>
      <w:r w:rsidR="008069BB">
        <w:rPr>
          <w:color w:val="171717"/>
        </w:rPr>
        <w:t xml:space="preserve"> </w:t>
      </w:r>
      <w:r>
        <w:rPr>
          <w:color w:val="171717"/>
        </w:rPr>
        <w:t>inferiore di volte e, in</w:t>
      </w:r>
      <w:r>
        <w:rPr>
          <w:color w:val="171717"/>
          <w:spacing w:val="-5"/>
        </w:rPr>
        <w:t xml:space="preserve"> </w:t>
      </w:r>
      <w:r>
        <w:rPr>
          <w:color w:val="171717"/>
        </w:rPr>
        <w:t>subordine, alla classe che ne ha usufruito in data anteriore.</w:t>
      </w:r>
    </w:p>
    <w:p w14:paraId="4BB3F843" w14:textId="77777777" w:rsidR="00BF69D2" w:rsidRDefault="00BF69D2">
      <w:pPr>
        <w:pStyle w:val="Corpotesto"/>
        <w:spacing w:before="67"/>
        <w:ind w:left="0"/>
      </w:pPr>
    </w:p>
    <w:p w14:paraId="5247FECD" w14:textId="77777777" w:rsidR="00BF69D2" w:rsidRDefault="00751F0C">
      <w:pPr>
        <w:pStyle w:val="Titolo31"/>
      </w:pPr>
      <w:r>
        <w:rPr>
          <w:color w:val="171717"/>
        </w:rPr>
        <w:t>Art.</w:t>
      </w:r>
      <w:r>
        <w:rPr>
          <w:color w:val="171717"/>
          <w:spacing w:val="-4"/>
        </w:rPr>
        <w:t xml:space="preserve"> </w:t>
      </w:r>
      <w:r>
        <w:rPr>
          <w:color w:val="171717"/>
        </w:rPr>
        <w:t>35</w:t>
      </w:r>
      <w:r>
        <w:rPr>
          <w:color w:val="171717"/>
          <w:spacing w:val="-8"/>
        </w:rPr>
        <w:t xml:space="preserve"> </w:t>
      </w:r>
      <w:r>
        <w:rPr>
          <w:color w:val="171717"/>
        </w:rPr>
        <w:t>Uso</w:t>
      </w:r>
      <w:r>
        <w:rPr>
          <w:color w:val="171717"/>
          <w:spacing w:val="-8"/>
        </w:rPr>
        <w:t xml:space="preserve"> </w:t>
      </w:r>
      <w:r>
        <w:rPr>
          <w:color w:val="171717"/>
        </w:rPr>
        <w:t>esterno</w:t>
      </w:r>
      <w:r>
        <w:rPr>
          <w:color w:val="171717"/>
          <w:spacing w:val="-7"/>
        </w:rPr>
        <w:t xml:space="preserve"> </w:t>
      </w:r>
      <w:r>
        <w:rPr>
          <w:color w:val="171717"/>
        </w:rPr>
        <w:t>della</w:t>
      </w:r>
      <w:r>
        <w:rPr>
          <w:color w:val="171717"/>
          <w:spacing w:val="-14"/>
        </w:rPr>
        <w:t xml:space="preserve"> </w:t>
      </w:r>
      <w:r>
        <w:rPr>
          <w:color w:val="171717"/>
        </w:rPr>
        <w:t>strumentazione</w:t>
      </w:r>
      <w:r>
        <w:rPr>
          <w:color w:val="171717"/>
          <w:spacing w:val="-9"/>
        </w:rPr>
        <w:t xml:space="preserve"> </w:t>
      </w:r>
      <w:r>
        <w:rPr>
          <w:color w:val="171717"/>
          <w:spacing w:val="-2"/>
        </w:rPr>
        <w:t>tecnica</w:t>
      </w:r>
    </w:p>
    <w:p w14:paraId="2F06DDDC" w14:textId="77777777" w:rsidR="00BF69D2" w:rsidRDefault="00751F0C">
      <w:pPr>
        <w:spacing w:before="35"/>
        <w:ind w:left="251"/>
        <w:jc w:val="both"/>
        <w:rPr>
          <w:i/>
        </w:rPr>
      </w:pPr>
      <w:r>
        <w:rPr>
          <w:i/>
          <w:color w:val="171717"/>
        </w:rPr>
        <w:t>(macchine</w:t>
      </w:r>
      <w:r>
        <w:rPr>
          <w:i/>
          <w:color w:val="171717"/>
          <w:spacing w:val="-16"/>
        </w:rPr>
        <w:t xml:space="preserve"> </w:t>
      </w:r>
      <w:r>
        <w:rPr>
          <w:i/>
          <w:color w:val="171717"/>
        </w:rPr>
        <w:t>fotografiche,</w:t>
      </w:r>
      <w:r>
        <w:rPr>
          <w:i/>
          <w:color w:val="171717"/>
          <w:spacing w:val="-13"/>
        </w:rPr>
        <w:t xml:space="preserve"> </w:t>
      </w:r>
      <w:r>
        <w:rPr>
          <w:i/>
          <w:color w:val="171717"/>
        </w:rPr>
        <w:t>telecamere,</w:t>
      </w:r>
      <w:r>
        <w:rPr>
          <w:i/>
          <w:color w:val="171717"/>
          <w:spacing w:val="-7"/>
        </w:rPr>
        <w:t xml:space="preserve"> </w:t>
      </w:r>
      <w:r>
        <w:rPr>
          <w:i/>
          <w:color w:val="171717"/>
        </w:rPr>
        <w:t>portatili,</w:t>
      </w:r>
      <w:r>
        <w:rPr>
          <w:i/>
          <w:color w:val="171717"/>
          <w:spacing w:val="-3"/>
        </w:rPr>
        <w:t xml:space="preserve"> </w:t>
      </w:r>
      <w:r>
        <w:rPr>
          <w:i/>
          <w:color w:val="171717"/>
        </w:rPr>
        <w:t>sussidi</w:t>
      </w:r>
      <w:r>
        <w:rPr>
          <w:i/>
          <w:color w:val="171717"/>
          <w:spacing w:val="-12"/>
        </w:rPr>
        <w:t xml:space="preserve"> </w:t>
      </w:r>
      <w:r>
        <w:rPr>
          <w:i/>
          <w:color w:val="171717"/>
        </w:rPr>
        <w:t>vari,</w:t>
      </w:r>
      <w:r>
        <w:rPr>
          <w:i/>
          <w:color w:val="171717"/>
          <w:spacing w:val="-11"/>
        </w:rPr>
        <w:t xml:space="preserve"> </w:t>
      </w:r>
      <w:r>
        <w:rPr>
          <w:i/>
          <w:color w:val="171717"/>
          <w:spacing w:val="-2"/>
        </w:rPr>
        <w:t>etc.)</w:t>
      </w:r>
    </w:p>
    <w:p w14:paraId="23F20F99" w14:textId="77777777" w:rsidR="00BF69D2" w:rsidRDefault="00751F0C">
      <w:pPr>
        <w:pStyle w:val="Corpotesto"/>
        <w:spacing w:before="62" w:line="276" w:lineRule="auto"/>
        <w:ind w:right="237"/>
        <w:jc w:val="both"/>
      </w:pPr>
      <w:r>
        <w:rPr>
          <w:color w:val="171717"/>
        </w:rPr>
        <w:t>L’utilizzo esterno della strumentazione tecnica in dotazione alla scuola è autorizzato dal Dirigente Scolastico; va segnalato nell’apposito registro, ove verranno riportati tutti i dati richiesti a cura del responsabile. Alla riconsegna dell’attrezzatura, l’incaricato provvederà alla rapida verifica di funzionalità degli</w:t>
      </w:r>
      <w:r>
        <w:rPr>
          <w:color w:val="171717"/>
          <w:spacing w:val="-6"/>
        </w:rPr>
        <w:t xml:space="preserve"> </w:t>
      </w:r>
      <w:r>
        <w:rPr>
          <w:color w:val="171717"/>
        </w:rPr>
        <w:t>strumenti, prima</w:t>
      </w:r>
      <w:r w:rsidR="008069BB">
        <w:rPr>
          <w:color w:val="171717"/>
        </w:rPr>
        <w:t xml:space="preserve"> </w:t>
      </w:r>
      <w:r>
        <w:rPr>
          <w:color w:val="171717"/>
        </w:rPr>
        <w:t>di</w:t>
      </w:r>
      <w:r>
        <w:rPr>
          <w:color w:val="171717"/>
          <w:spacing w:val="-12"/>
        </w:rPr>
        <w:t xml:space="preserve"> </w:t>
      </w:r>
      <w:r>
        <w:rPr>
          <w:color w:val="171717"/>
        </w:rPr>
        <w:t>deporli.</w:t>
      </w:r>
      <w:r>
        <w:rPr>
          <w:color w:val="171717"/>
          <w:spacing w:val="-11"/>
        </w:rPr>
        <w:t xml:space="preserve"> </w:t>
      </w:r>
      <w:r>
        <w:rPr>
          <w:color w:val="171717"/>
        </w:rPr>
        <w:t>Si</w:t>
      </w:r>
      <w:r>
        <w:rPr>
          <w:color w:val="171717"/>
          <w:spacing w:val="-14"/>
        </w:rPr>
        <w:t xml:space="preserve"> </w:t>
      </w:r>
      <w:r>
        <w:rPr>
          <w:color w:val="171717"/>
        </w:rPr>
        <w:t>riporterà</w:t>
      </w:r>
      <w:r>
        <w:rPr>
          <w:color w:val="171717"/>
          <w:spacing w:val="-11"/>
        </w:rPr>
        <w:t xml:space="preserve"> </w:t>
      </w:r>
      <w:r>
        <w:rPr>
          <w:color w:val="171717"/>
        </w:rPr>
        <w:t>inoltre</w:t>
      </w:r>
      <w:r>
        <w:rPr>
          <w:color w:val="171717"/>
          <w:spacing w:val="-14"/>
        </w:rPr>
        <w:t xml:space="preserve"> </w:t>
      </w:r>
      <w:r>
        <w:rPr>
          <w:color w:val="171717"/>
        </w:rPr>
        <w:t>sull’apposito</w:t>
      </w:r>
      <w:r>
        <w:rPr>
          <w:color w:val="171717"/>
          <w:spacing w:val="-12"/>
        </w:rPr>
        <w:t xml:space="preserve"> </w:t>
      </w:r>
      <w:r>
        <w:rPr>
          <w:color w:val="171717"/>
        </w:rPr>
        <w:t>registro</w:t>
      </w:r>
      <w:r>
        <w:rPr>
          <w:color w:val="171717"/>
          <w:spacing w:val="-14"/>
        </w:rPr>
        <w:t xml:space="preserve"> </w:t>
      </w:r>
      <w:r>
        <w:rPr>
          <w:color w:val="171717"/>
        </w:rPr>
        <w:t>la</w:t>
      </w:r>
      <w:r>
        <w:rPr>
          <w:color w:val="171717"/>
          <w:spacing w:val="-11"/>
        </w:rPr>
        <w:t xml:space="preserve"> </w:t>
      </w:r>
      <w:r>
        <w:rPr>
          <w:color w:val="171717"/>
        </w:rPr>
        <w:t>data</w:t>
      </w:r>
      <w:r>
        <w:rPr>
          <w:color w:val="171717"/>
          <w:spacing w:val="-6"/>
        </w:rPr>
        <w:t xml:space="preserve"> </w:t>
      </w:r>
      <w:r>
        <w:rPr>
          <w:color w:val="171717"/>
        </w:rPr>
        <w:t>dell’avvenuta</w:t>
      </w:r>
      <w:r>
        <w:rPr>
          <w:color w:val="171717"/>
          <w:spacing w:val="-6"/>
        </w:rPr>
        <w:t xml:space="preserve"> </w:t>
      </w:r>
      <w:r>
        <w:rPr>
          <w:color w:val="171717"/>
        </w:rPr>
        <w:t>riconsegna</w:t>
      </w:r>
      <w:r>
        <w:rPr>
          <w:color w:val="171717"/>
          <w:spacing w:val="-2"/>
        </w:rPr>
        <w:t xml:space="preserve"> </w:t>
      </w:r>
      <w:r>
        <w:rPr>
          <w:color w:val="171717"/>
        </w:rPr>
        <w:t>e le eventuali segnalazioni</w:t>
      </w:r>
      <w:r w:rsidR="008069BB">
        <w:rPr>
          <w:color w:val="171717"/>
        </w:rPr>
        <w:t xml:space="preserve"> </w:t>
      </w:r>
      <w:r>
        <w:rPr>
          <w:color w:val="171717"/>
        </w:rPr>
        <w:t>di danno.</w:t>
      </w:r>
    </w:p>
    <w:p w14:paraId="184D242C" w14:textId="77777777" w:rsidR="00BF69D2" w:rsidRDefault="00BF69D2">
      <w:pPr>
        <w:pStyle w:val="Corpotesto"/>
        <w:spacing w:before="39"/>
        <w:ind w:left="0"/>
      </w:pPr>
    </w:p>
    <w:p w14:paraId="62715950" w14:textId="77777777" w:rsidR="00BF69D2" w:rsidRDefault="00751F0C">
      <w:pPr>
        <w:pStyle w:val="Titolo31"/>
      </w:pPr>
      <w:r>
        <w:t>Art.</w:t>
      </w:r>
      <w:r>
        <w:rPr>
          <w:spacing w:val="-6"/>
        </w:rPr>
        <w:t xml:space="preserve"> </w:t>
      </w:r>
      <w:r>
        <w:t>36</w:t>
      </w:r>
      <w:r>
        <w:rPr>
          <w:spacing w:val="-9"/>
        </w:rPr>
        <w:t xml:space="preserve"> </w:t>
      </w:r>
      <w:r>
        <w:t>Aggiornamento</w:t>
      </w:r>
      <w:r>
        <w:rPr>
          <w:spacing w:val="-12"/>
        </w:rPr>
        <w:t xml:space="preserve"> </w:t>
      </w:r>
      <w:r>
        <w:rPr>
          <w:spacing w:val="-2"/>
        </w:rPr>
        <w:t>patrimonio</w:t>
      </w:r>
    </w:p>
    <w:p w14:paraId="317C4E25" w14:textId="77777777" w:rsidR="00BF69D2" w:rsidRDefault="00751F0C">
      <w:pPr>
        <w:pStyle w:val="Corpotesto"/>
        <w:spacing w:before="35" w:line="276" w:lineRule="auto"/>
        <w:ind w:right="239"/>
        <w:jc w:val="both"/>
      </w:pPr>
      <w:r>
        <w:rPr>
          <w:color w:val="171717"/>
        </w:rPr>
        <w:t>Il Collegio dei Docenti promuove l’aggiornamento del patrimonio librario, documentario, audiovisivo ed informatico, secondo le esigenze didattiche e culturali dell’Istituzione, recependo i suggerimenti specifici espressi dai docenti e</w:t>
      </w:r>
      <w:r>
        <w:rPr>
          <w:color w:val="171717"/>
          <w:spacing w:val="-3"/>
        </w:rPr>
        <w:t xml:space="preserve"> </w:t>
      </w:r>
      <w:r>
        <w:rPr>
          <w:color w:val="171717"/>
        </w:rPr>
        <w:t>dalle altre componenti scolastiche per quanto</w:t>
      </w:r>
      <w:r>
        <w:rPr>
          <w:color w:val="171717"/>
          <w:spacing w:val="-1"/>
        </w:rPr>
        <w:t xml:space="preserve"> </w:t>
      </w:r>
      <w:r>
        <w:rPr>
          <w:color w:val="171717"/>
        </w:rPr>
        <w:t>di loro</w:t>
      </w:r>
      <w:r>
        <w:rPr>
          <w:color w:val="171717"/>
          <w:spacing w:val="-1"/>
        </w:rPr>
        <w:t xml:space="preserve"> </w:t>
      </w:r>
      <w:r>
        <w:rPr>
          <w:color w:val="171717"/>
        </w:rPr>
        <w:t>competenza. Gli studenti, per il tramite dei docenti, possono proporre l’acquisto di materiale librario, audiovisivo e/o informatico.</w:t>
      </w:r>
    </w:p>
    <w:p w14:paraId="08CEB37E" w14:textId="77777777" w:rsidR="00BF69D2" w:rsidRDefault="00751F0C">
      <w:pPr>
        <w:pStyle w:val="Corpotesto"/>
        <w:spacing w:line="276" w:lineRule="auto"/>
        <w:ind w:right="238"/>
        <w:jc w:val="both"/>
      </w:pPr>
      <w:r>
        <w:rPr>
          <w:color w:val="171717"/>
        </w:rPr>
        <w:t>I libri e il materiale audiovisivo possono essere dati in prestito, compatibilmente con la programmazione dei docenti. Il materiale concesso in prestito viene annotato nell’apposito registro. Chi non restituisce il materiale</w:t>
      </w:r>
      <w:r w:rsidR="008069BB">
        <w:rPr>
          <w:color w:val="171717"/>
        </w:rPr>
        <w:t xml:space="preserve"> </w:t>
      </w:r>
      <w:r>
        <w:rPr>
          <w:color w:val="171717"/>
        </w:rPr>
        <w:t>avuto in prestito nei</w:t>
      </w:r>
      <w:r>
        <w:rPr>
          <w:color w:val="171717"/>
          <w:spacing w:val="-3"/>
        </w:rPr>
        <w:t xml:space="preserve"> </w:t>
      </w:r>
      <w:r>
        <w:rPr>
          <w:color w:val="171717"/>
        </w:rPr>
        <w:t>tempi</w:t>
      </w:r>
      <w:r>
        <w:rPr>
          <w:color w:val="171717"/>
          <w:spacing w:val="-3"/>
        </w:rPr>
        <w:t xml:space="preserve"> </w:t>
      </w:r>
      <w:r>
        <w:rPr>
          <w:color w:val="171717"/>
        </w:rPr>
        <w:t>previsti è</w:t>
      </w:r>
      <w:r>
        <w:rPr>
          <w:color w:val="171717"/>
          <w:spacing w:val="-1"/>
        </w:rPr>
        <w:t xml:space="preserve"> </w:t>
      </w:r>
      <w:r>
        <w:rPr>
          <w:color w:val="171717"/>
        </w:rPr>
        <w:t>escluso</w:t>
      </w:r>
      <w:r>
        <w:rPr>
          <w:color w:val="171717"/>
          <w:spacing w:val="-4"/>
        </w:rPr>
        <w:t xml:space="preserve"> </w:t>
      </w:r>
      <w:r>
        <w:rPr>
          <w:color w:val="171717"/>
        </w:rPr>
        <w:t>dal prestito per un</w:t>
      </w:r>
      <w:r>
        <w:rPr>
          <w:color w:val="171717"/>
          <w:spacing w:val="-4"/>
        </w:rPr>
        <w:t xml:space="preserve"> </w:t>
      </w:r>
      <w:r>
        <w:rPr>
          <w:color w:val="171717"/>
        </w:rPr>
        <w:t>periodo di</w:t>
      </w:r>
      <w:r>
        <w:rPr>
          <w:color w:val="171717"/>
          <w:spacing w:val="-3"/>
        </w:rPr>
        <w:t xml:space="preserve"> </w:t>
      </w:r>
      <w:r>
        <w:rPr>
          <w:color w:val="171717"/>
        </w:rPr>
        <w:t>sei</w:t>
      </w:r>
      <w:r>
        <w:rPr>
          <w:color w:val="171717"/>
          <w:spacing w:val="-3"/>
        </w:rPr>
        <w:t xml:space="preserve"> </w:t>
      </w:r>
      <w:r>
        <w:rPr>
          <w:color w:val="171717"/>
        </w:rPr>
        <w:t>mesi.</w:t>
      </w:r>
      <w:r>
        <w:rPr>
          <w:color w:val="171717"/>
          <w:spacing w:val="-1"/>
        </w:rPr>
        <w:t xml:space="preserve"> </w:t>
      </w:r>
      <w:r>
        <w:rPr>
          <w:color w:val="171717"/>
        </w:rPr>
        <w:t>I costi</w:t>
      </w:r>
      <w:r>
        <w:rPr>
          <w:color w:val="171717"/>
          <w:spacing w:val="-3"/>
        </w:rPr>
        <w:t xml:space="preserve"> </w:t>
      </w:r>
      <w:r>
        <w:rPr>
          <w:color w:val="171717"/>
        </w:rPr>
        <w:t>relativi ai libri - o altri</w:t>
      </w:r>
      <w:r>
        <w:rPr>
          <w:color w:val="171717"/>
          <w:spacing w:val="-6"/>
        </w:rPr>
        <w:t xml:space="preserve"> </w:t>
      </w:r>
      <w:r>
        <w:rPr>
          <w:color w:val="171717"/>
        </w:rPr>
        <w:t>materiali</w:t>
      </w:r>
      <w:r>
        <w:rPr>
          <w:color w:val="171717"/>
          <w:spacing w:val="-6"/>
        </w:rPr>
        <w:t xml:space="preserve"> </w:t>
      </w:r>
      <w:r>
        <w:rPr>
          <w:color w:val="171717"/>
        </w:rPr>
        <w:t>-</w:t>
      </w:r>
      <w:r>
        <w:rPr>
          <w:color w:val="171717"/>
          <w:spacing w:val="-19"/>
        </w:rPr>
        <w:t xml:space="preserve"> </w:t>
      </w:r>
      <w:r>
        <w:rPr>
          <w:color w:val="171717"/>
        </w:rPr>
        <w:t>smarriti</w:t>
      </w:r>
      <w:r>
        <w:rPr>
          <w:color w:val="171717"/>
          <w:spacing w:val="-11"/>
        </w:rPr>
        <w:t xml:space="preserve"> </w:t>
      </w:r>
      <w:r>
        <w:rPr>
          <w:color w:val="171717"/>
        </w:rPr>
        <w:t>o</w:t>
      </w:r>
      <w:r>
        <w:rPr>
          <w:color w:val="171717"/>
          <w:spacing w:val="-12"/>
        </w:rPr>
        <w:t xml:space="preserve"> </w:t>
      </w:r>
      <w:r>
        <w:rPr>
          <w:color w:val="171717"/>
        </w:rPr>
        <w:t>deteriorati</w:t>
      </w:r>
      <w:r>
        <w:rPr>
          <w:color w:val="171717"/>
          <w:spacing w:val="-6"/>
        </w:rPr>
        <w:t xml:space="preserve"> </w:t>
      </w:r>
      <w:r>
        <w:rPr>
          <w:color w:val="171717"/>
        </w:rPr>
        <w:t>saranno</w:t>
      </w:r>
      <w:r>
        <w:rPr>
          <w:color w:val="171717"/>
          <w:spacing w:val="-7"/>
        </w:rPr>
        <w:t xml:space="preserve"> </w:t>
      </w:r>
      <w:r>
        <w:rPr>
          <w:color w:val="171717"/>
        </w:rPr>
        <w:t>sostenuti da</w:t>
      </w:r>
      <w:r>
        <w:rPr>
          <w:color w:val="171717"/>
          <w:spacing w:val="-4"/>
        </w:rPr>
        <w:t xml:space="preserve"> </w:t>
      </w:r>
      <w:r>
        <w:rPr>
          <w:color w:val="171717"/>
        </w:rPr>
        <w:t>chi ha</w:t>
      </w:r>
      <w:r>
        <w:rPr>
          <w:color w:val="171717"/>
          <w:spacing w:val="-4"/>
        </w:rPr>
        <w:t xml:space="preserve"> </w:t>
      </w:r>
      <w:r>
        <w:rPr>
          <w:color w:val="171717"/>
        </w:rPr>
        <w:t>causato</w:t>
      </w:r>
      <w:r>
        <w:rPr>
          <w:color w:val="171717"/>
          <w:spacing w:val="-12"/>
        </w:rPr>
        <w:t xml:space="preserve"> </w:t>
      </w:r>
      <w:r>
        <w:rPr>
          <w:color w:val="171717"/>
        </w:rPr>
        <w:t>il</w:t>
      </w:r>
      <w:r>
        <w:rPr>
          <w:color w:val="171717"/>
          <w:spacing w:val="-6"/>
        </w:rPr>
        <w:t xml:space="preserve"> </w:t>
      </w:r>
      <w:r>
        <w:rPr>
          <w:color w:val="171717"/>
        </w:rPr>
        <w:t>danno.</w:t>
      </w:r>
    </w:p>
    <w:p w14:paraId="7CC89846" w14:textId="77777777" w:rsidR="00BF69D2" w:rsidRDefault="00BF69D2">
      <w:pPr>
        <w:pStyle w:val="Corpotesto"/>
        <w:spacing w:before="108"/>
        <w:ind w:left="0"/>
      </w:pPr>
    </w:p>
    <w:p w14:paraId="3686BBC7" w14:textId="77777777" w:rsidR="00BF69D2" w:rsidRDefault="00751F0C">
      <w:pPr>
        <w:pStyle w:val="Titolo31"/>
      </w:pPr>
      <w:r>
        <w:rPr>
          <w:color w:val="171717"/>
        </w:rPr>
        <w:t>Art.</w:t>
      </w:r>
      <w:r>
        <w:rPr>
          <w:color w:val="171717"/>
          <w:spacing w:val="-9"/>
        </w:rPr>
        <w:t xml:space="preserve"> </w:t>
      </w:r>
      <w:r>
        <w:rPr>
          <w:color w:val="171717"/>
        </w:rPr>
        <w:t>37</w:t>
      </w:r>
      <w:r>
        <w:rPr>
          <w:color w:val="171717"/>
          <w:spacing w:val="-7"/>
        </w:rPr>
        <w:t xml:space="preserve"> </w:t>
      </w:r>
      <w:r>
        <w:rPr>
          <w:color w:val="171717"/>
        </w:rPr>
        <w:t>Utilizzo</w:t>
      </w:r>
      <w:r>
        <w:rPr>
          <w:color w:val="171717"/>
          <w:spacing w:val="-6"/>
        </w:rPr>
        <w:t xml:space="preserve"> </w:t>
      </w:r>
      <w:r>
        <w:rPr>
          <w:color w:val="171717"/>
        </w:rPr>
        <w:t>delle</w:t>
      </w:r>
      <w:r>
        <w:rPr>
          <w:color w:val="171717"/>
          <w:spacing w:val="-13"/>
        </w:rPr>
        <w:t xml:space="preserve"> </w:t>
      </w:r>
      <w:r>
        <w:rPr>
          <w:color w:val="171717"/>
        </w:rPr>
        <w:t>aule</w:t>
      </w:r>
      <w:r>
        <w:rPr>
          <w:color w:val="171717"/>
          <w:spacing w:val="-14"/>
        </w:rPr>
        <w:t xml:space="preserve"> </w:t>
      </w:r>
      <w:r>
        <w:rPr>
          <w:color w:val="171717"/>
        </w:rPr>
        <w:t>polifunzionali</w:t>
      </w:r>
      <w:r>
        <w:rPr>
          <w:color w:val="171717"/>
          <w:spacing w:val="-13"/>
        </w:rPr>
        <w:t xml:space="preserve"> </w:t>
      </w:r>
      <w:r>
        <w:rPr>
          <w:color w:val="171717"/>
          <w:spacing w:val="-2"/>
        </w:rPr>
        <w:t>dell’istituto</w:t>
      </w:r>
    </w:p>
    <w:p w14:paraId="69DE8EFE" w14:textId="77777777" w:rsidR="00BF69D2" w:rsidRDefault="00751F0C">
      <w:pPr>
        <w:pStyle w:val="Corpotesto"/>
        <w:spacing w:before="35" w:line="276" w:lineRule="auto"/>
        <w:ind w:right="233"/>
        <w:jc w:val="both"/>
      </w:pPr>
      <w:r>
        <w:rPr>
          <w:color w:val="171717"/>
        </w:rPr>
        <w:t>Il Dirigente Scolastico nomina uno o più docenti o delega un suo collaboratore, all’inizio dell’anno scolastico, all’utilizzo delle aule polifunzionali dell’Istituzione Scolastica, così da provvedere alla predisposizione degli orari di utilizzo e di funzionamento delle aule in orario curricolare e al coordinamento</w:t>
      </w:r>
      <w:r>
        <w:rPr>
          <w:color w:val="171717"/>
          <w:spacing w:val="-14"/>
        </w:rPr>
        <w:t xml:space="preserve"> </w:t>
      </w:r>
      <w:r>
        <w:rPr>
          <w:color w:val="171717"/>
        </w:rPr>
        <w:t>delle</w:t>
      </w:r>
      <w:r>
        <w:rPr>
          <w:color w:val="171717"/>
          <w:spacing w:val="-14"/>
        </w:rPr>
        <w:t xml:space="preserve"> </w:t>
      </w:r>
      <w:r>
        <w:rPr>
          <w:color w:val="171717"/>
        </w:rPr>
        <w:t>iniziative</w:t>
      </w:r>
      <w:r>
        <w:rPr>
          <w:color w:val="171717"/>
          <w:spacing w:val="-9"/>
        </w:rPr>
        <w:t xml:space="preserve"> </w:t>
      </w:r>
      <w:r>
        <w:rPr>
          <w:color w:val="171717"/>
        </w:rPr>
        <w:t>extracurricolari.</w:t>
      </w:r>
      <w:r>
        <w:rPr>
          <w:color w:val="171717"/>
          <w:spacing w:val="-3"/>
        </w:rPr>
        <w:t xml:space="preserve"> </w:t>
      </w:r>
      <w:r>
        <w:rPr>
          <w:color w:val="171717"/>
        </w:rPr>
        <w:t>In</w:t>
      </w:r>
      <w:r>
        <w:rPr>
          <w:color w:val="171717"/>
          <w:spacing w:val="-13"/>
        </w:rPr>
        <w:t xml:space="preserve"> </w:t>
      </w:r>
      <w:r>
        <w:rPr>
          <w:color w:val="171717"/>
        </w:rPr>
        <w:t>qualsiasi</w:t>
      </w:r>
      <w:r>
        <w:rPr>
          <w:color w:val="171717"/>
          <w:spacing w:val="-14"/>
        </w:rPr>
        <w:t xml:space="preserve"> </w:t>
      </w:r>
      <w:r>
        <w:rPr>
          <w:color w:val="171717"/>
        </w:rPr>
        <w:t>caso</w:t>
      </w:r>
      <w:r>
        <w:rPr>
          <w:color w:val="171717"/>
          <w:spacing w:val="-14"/>
        </w:rPr>
        <w:t xml:space="preserve"> </w:t>
      </w:r>
      <w:r>
        <w:rPr>
          <w:color w:val="171717"/>
        </w:rPr>
        <w:t>è</w:t>
      </w:r>
      <w:r>
        <w:rPr>
          <w:color w:val="171717"/>
          <w:spacing w:val="-14"/>
        </w:rPr>
        <w:t xml:space="preserve"> </w:t>
      </w:r>
      <w:r>
        <w:rPr>
          <w:color w:val="171717"/>
        </w:rPr>
        <w:t>indispensabile</w:t>
      </w:r>
      <w:r>
        <w:rPr>
          <w:color w:val="171717"/>
          <w:spacing w:val="-13"/>
        </w:rPr>
        <w:t xml:space="preserve"> </w:t>
      </w:r>
      <w:r>
        <w:rPr>
          <w:color w:val="171717"/>
        </w:rPr>
        <w:t>che</w:t>
      </w:r>
      <w:r>
        <w:rPr>
          <w:color w:val="171717"/>
          <w:spacing w:val="-14"/>
        </w:rPr>
        <w:t xml:space="preserve"> </w:t>
      </w:r>
      <w:r>
        <w:rPr>
          <w:color w:val="171717"/>
        </w:rPr>
        <w:t>sia</w:t>
      </w:r>
      <w:r>
        <w:rPr>
          <w:color w:val="171717"/>
          <w:spacing w:val="-14"/>
        </w:rPr>
        <w:t xml:space="preserve"> </w:t>
      </w:r>
      <w:r>
        <w:rPr>
          <w:color w:val="171717"/>
        </w:rPr>
        <w:t>efficiente</w:t>
      </w:r>
      <w:r>
        <w:rPr>
          <w:color w:val="171717"/>
          <w:spacing w:val="-14"/>
        </w:rPr>
        <w:t xml:space="preserve"> </w:t>
      </w:r>
      <w:r>
        <w:rPr>
          <w:color w:val="171717"/>
        </w:rPr>
        <w:t>il</w:t>
      </w:r>
      <w:r>
        <w:rPr>
          <w:color w:val="171717"/>
          <w:spacing w:val="-13"/>
        </w:rPr>
        <w:t xml:space="preserve"> </w:t>
      </w:r>
      <w:r>
        <w:rPr>
          <w:color w:val="171717"/>
        </w:rPr>
        <w:t>sistema di</w:t>
      </w:r>
      <w:r>
        <w:rPr>
          <w:color w:val="171717"/>
          <w:spacing w:val="-14"/>
        </w:rPr>
        <w:t xml:space="preserve"> </w:t>
      </w:r>
      <w:r>
        <w:rPr>
          <w:color w:val="171717"/>
        </w:rPr>
        <w:t>sicurezza</w:t>
      </w:r>
      <w:r>
        <w:rPr>
          <w:color w:val="171717"/>
          <w:spacing w:val="-14"/>
        </w:rPr>
        <w:t xml:space="preserve"> </w:t>
      </w:r>
      <w:r>
        <w:rPr>
          <w:color w:val="171717"/>
        </w:rPr>
        <w:t>di</w:t>
      </w:r>
      <w:r>
        <w:rPr>
          <w:color w:val="171717"/>
          <w:spacing w:val="-14"/>
        </w:rPr>
        <w:t xml:space="preserve"> </w:t>
      </w:r>
      <w:r>
        <w:rPr>
          <w:color w:val="171717"/>
        </w:rPr>
        <w:t>emergenza</w:t>
      </w:r>
      <w:r>
        <w:rPr>
          <w:color w:val="171717"/>
          <w:spacing w:val="-13"/>
        </w:rPr>
        <w:t xml:space="preserve"> </w:t>
      </w:r>
      <w:r>
        <w:rPr>
          <w:color w:val="171717"/>
        </w:rPr>
        <w:t>e</w:t>
      </w:r>
      <w:r>
        <w:rPr>
          <w:color w:val="171717"/>
          <w:spacing w:val="-14"/>
        </w:rPr>
        <w:t xml:space="preserve"> </w:t>
      </w:r>
      <w:r>
        <w:rPr>
          <w:color w:val="171717"/>
        </w:rPr>
        <w:t>primo</w:t>
      </w:r>
      <w:r w:rsidR="008069BB">
        <w:rPr>
          <w:color w:val="171717"/>
        </w:rPr>
        <w:t xml:space="preserve"> </w:t>
      </w:r>
      <w:r>
        <w:rPr>
          <w:color w:val="171717"/>
        </w:rPr>
        <w:t>intervento</w:t>
      </w:r>
      <w:r>
        <w:rPr>
          <w:color w:val="171717"/>
          <w:spacing w:val="-14"/>
        </w:rPr>
        <w:t xml:space="preserve"> </w:t>
      </w:r>
      <w:r>
        <w:rPr>
          <w:color w:val="171717"/>
        </w:rPr>
        <w:t>in</w:t>
      </w:r>
      <w:r>
        <w:rPr>
          <w:color w:val="171717"/>
          <w:spacing w:val="-14"/>
        </w:rPr>
        <w:t xml:space="preserve"> </w:t>
      </w:r>
      <w:r>
        <w:rPr>
          <w:color w:val="171717"/>
        </w:rPr>
        <w:t>termini</w:t>
      </w:r>
      <w:r>
        <w:rPr>
          <w:color w:val="171717"/>
          <w:spacing w:val="-10"/>
        </w:rPr>
        <w:t xml:space="preserve"> </w:t>
      </w:r>
      <w:r>
        <w:rPr>
          <w:color w:val="171717"/>
        </w:rPr>
        <w:t>di</w:t>
      </w:r>
      <w:r>
        <w:rPr>
          <w:color w:val="171717"/>
          <w:spacing w:val="-12"/>
        </w:rPr>
        <w:t xml:space="preserve"> </w:t>
      </w:r>
      <w:r>
        <w:rPr>
          <w:color w:val="171717"/>
        </w:rPr>
        <w:t>incaricati,</w:t>
      </w:r>
      <w:r>
        <w:rPr>
          <w:color w:val="171717"/>
          <w:spacing w:val="-7"/>
        </w:rPr>
        <w:t xml:space="preserve"> </w:t>
      </w:r>
      <w:r>
        <w:rPr>
          <w:color w:val="171717"/>
        </w:rPr>
        <w:t>di</w:t>
      </w:r>
      <w:r>
        <w:rPr>
          <w:color w:val="171717"/>
          <w:spacing w:val="-12"/>
        </w:rPr>
        <w:t xml:space="preserve"> </w:t>
      </w:r>
      <w:r>
        <w:rPr>
          <w:color w:val="171717"/>
        </w:rPr>
        <w:t>presidi</w:t>
      </w:r>
      <w:r>
        <w:rPr>
          <w:color w:val="171717"/>
          <w:spacing w:val="-9"/>
        </w:rPr>
        <w:t xml:space="preserve"> </w:t>
      </w:r>
      <w:r>
        <w:rPr>
          <w:color w:val="171717"/>
        </w:rPr>
        <w:t>e</w:t>
      </w:r>
      <w:r>
        <w:rPr>
          <w:color w:val="171717"/>
          <w:spacing w:val="-14"/>
        </w:rPr>
        <w:t xml:space="preserve"> </w:t>
      </w:r>
      <w:r>
        <w:rPr>
          <w:color w:val="171717"/>
        </w:rPr>
        <w:t>di</w:t>
      </w:r>
      <w:r>
        <w:rPr>
          <w:color w:val="171717"/>
          <w:spacing w:val="-14"/>
        </w:rPr>
        <w:t xml:space="preserve"> </w:t>
      </w:r>
      <w:r>
        <w:rPr>
          <w:color w:val="171717"/>
        </w:rPr>
        <w:t>conoscenze</w:t>
      </w:r>
      <w:r>
        <w:rPr>
          <w:color w:val="171717"/>
          <w:spacing w:val="-14"/>
        </w:rPr>
        <w:t xml:space="preserve"> </w:t>
      </w:r>
      <w:r>
        <w:rPr>
          <w:color w:val="171717"/>
        </w:rPr>
        <w:t>regolamentari in grado di intervenire con prontezza</w:t>
      </w:r>
      <w:r w:rsidR="008069BB">
        <w:rPr>
          <w:color w:val="171717"/>
        </w:rPr>
        <w:t xml:space="preserve"> </w:t>
      </w:r>
      <w:r>
        <w:rPr>
          <w:color w:val="171717"/>
        </w:rPr>
        <w:t>in caso di necessità.</w:t>
      </w:r>
    </w:p>
    <w:p w14:paraId="1A208DFA" w14:textId="77777777" w:rsidR="00BF69D2" w:rsidRDefault="00BF69D2">
      <w:pPr>
        <w:pStyle w:val="Corpotesto"/>
        <w:spacing w:before="79"/>
        <w:ind w:left="0"/>
      </w:pPr>
    </w:p>
    <w:p w14:paraId="6DF37247" w14:textId="77777777" w:rsidR="00BF69D2" w:rsidRDefault="00751F0C">
      <w:pPr>
        <w:pStyle w:val="Titolo31"/>
        <w:spacing w:before="1"/>
      </w:pPr>
      <w:r>
        <w:rPr>
          <w:color w:val="171717"/>
        </w:rPr>
        <w:t>Art.</w:t>
      </w:r>
      <w:r>
        <w:rPr>
          <w:color w:val="171717"/>
          <w:spacing w:val="-1"/>
        </w:rPr>
        <w:t xml:space="preserve"> </w:t>
      </w:r>
      <w:r>
        <w:rPr>
          <w:color w:val="171717"/>
        </w:rPr>
        <w:t>38</w:t>
      </w:r>
      <w:r>
        <w:rPr>
          <w:color w:val="171717"/>
          <w:spacing w:val="-6"/>
        </w:rPr>
        <w:t xml:space="preserve"> </w:t>
      </w:r>
      <w:r>
        <w:rPr>
          <w:color w:val="171717"/>
        </w:rPr>
        <w:t>Uso</w:t>
      </w:r>
      <w:r>
        <w:rPr>
          <w:color w:val="171717"/>
          <w:spacing w:val="-12"/>
        </w:rPr>
        <w:t xml:space="preserve"> </w:t>
      </w:r>
      <w:r>
        <w:rPr>
          <w:color w:val="171717"/>
        </w:rPr>
        <w:t>degli</w:t>
      </w:r>
      <w:r>
        <w:rPr>
          <w:color w:val="171717"/>
          <w:spacing w:val="-9"/>
        </w:rPr>
        <w:t xml:space="preserve"> </w:t>
      </w:r>
      <w:r>
        <w:rPr>
          <w:color w:val="171717"/>
        </w:rPr>
        <w:t>strumenti</w:t>
      </w:r>
      <w:r>
        <w:rPr>
          <w:color w:val="171717"/>
          <w:spacing w:val="-10"/>
        </w:rPr>
        <w:t xml:space="preserve"> </w:t>
      </w:r>
      <w:r>
        <w:rPr>
          <w:color w:val="171717"/>
        </w:rPr>
        <w:t>di</w:t>
      </w:r>
      <w:r>
        <w:rPr>
          <w:color w:val="171717"/>
          <w:spacing w:val="-6"/>
        </w:rPr>
        <w:t xml:space="preserve"> </w:t>
      </w:r>
      <w:r>
        <w:rPr>
          <w:color w:val="171717"/>
        </w:rPr>
        <w:t>scrittura</w:t>
      </w:r>
      <w:r>
        <w:rPr>
          <w:color w:val="171717"/>
          <w:spacing w:val="-10"/>
        </w:rPr>
        <w:t xml:space="preserve"> </w:t>
      </w:r>
      <w:r>
        <w:rPr>
          <w:color w:val="171717"/>
        </w:rPr>
        <w:t>e</w:t>
      </w:r>
      <w:r>
        <w:rPr>
          <w:color w:val="171717"/>
          <w:spacing w:val="-8"/>
        </w:rPr>
        <w:t xml:space="preserve"> </w:t>
      </w:r>
      <w:r>
        <w:rPr>
          <w:color w:val="171717"/>
          <w:spacing w:val="-2"/>
        </w:rPr>
        <w:t>duplicazione</w:t>
      </w:r>
    </w:p>
    <w:p w14:paraId="2F74126B" w14:textId="77777777" w:rsidR="00BF69D2" w:rsidRDefault="00751F0C">
      <w:pPr>
        <w:pStyle w:val="Corpotesto"/>
        <w:spacing w:before="35" w:line="276" w:lineRule="auto"/>
        <w:ind w:right="236"/>
        <w:jc w:val="both"/>
      </w:pPr>
      <w:r>
        <w:rPr>
          <w:color w:val="171717"/>
        </w:rPr>
        <w:t>Le attrezzature dell’Istituto per la stampa e la riproduzione (fax, fotocopiatrice, computer), oltre al</w:t>
      </w:r>
      <w:r>
        <w:rPr>
          <w:color w:val="171717"/>
          <w:spacing w:val="40"/>
        </w:rPr>
        <w:t xml:space="preserve"> </w:t>
      </w:r>
      <w:r>
        <w:rPr>
          <w:color w:val="171717"/>
        </w:rPr>
        <w:t>primario uso amministrativo, possono essere utilizzate da tutte le componenti scolastiche per attività di esclusivo interesse della scuola. É escluso l’utilizzo degli strumenti della scuola per scopi personali. È proibito un utilizzo</w:t>
      </w:r>
      <w:r w:rsidR="008069BB">
        <w:rPr>
          <w:color w:val="171717"/>
        </w:rPr>
        <w:t xml:space="preserve"> </w:t>
      </w:r>
      <w:r>
        <w:rPr>
          <w:color w:val="171717"/>
        </w:rPr>
        <w:t>delle attrezzature in modo non conforme alla normativa per la sicurezza ed al di fuori degli incaricati dotati di</w:t>
      </w:r>
      <w:r w:rsidR="008069BB">
        <w:rPr>
          <w:color w:val="171717"/>
        </w:rPr>
        <w:t xml:space="preserve"> </w:t>
      </w:r>
      <w:r>
        <w:rPr>
          <w:color w:val="171717"/>
        </w:rPr>
        <w:t>specifica formazione sulla sicurezza macchine.</w:t>
      </w:r>
    </w:p>
    <w:p w14:paraId="12F359D5" w14:textId="77777777" w:rsidR="00BF69D2" w:rsidRDefault="00751F0C">
      <w:pPr>
        <w:pStyle w:val="Corpotesto"/>
        <w:spacing w:line="248" w:lineRule="exact"/>
        <w:jc w:val="both"/>
      </w:pPr>
      <w:r>
        <w:rPr>
          <w:color w:val="171717"/>
        </w:rPr>
        <w:t>L’uso</w:t>
      </w:r>
      <w:r>
        <w:rPr>
          <w:color w:val="171717"/>
          <w:spacing w:val="-4"/>
        </w:rPr>
        <w:t xml:space="preserve"> </w:t>
      </w:r>
      <w:r>
        <w:rPr>
          <w:color w:val="171717"/>
        </w:rPr>
        <w:t>delle</w:t>
      </w:r>
      <w:r>
        <w:rPr>
          <w:color w:val="171717"/>
          <w:spacing w:val="-8"/>
        </w:rPr>
        <w:t xml:space="preserve"> </w:t>
      </w:r>
      <w:r>
        <w:rPr>
          <w:color w:val="171717"/>
        </w:rPr>
        <w:t>fotocopiatrici,</w:t>
      </w:r>
      <w:r>
        <w:rPr>
          <w:color w:val="171717"/>
          <w:spacing w:val="-8"/>
        </w:rPr>
        <w:t xml:space="preserve"> </w:t>
      </w:r>
      <w:r>
        <w:rPr>
          <w:color w:val="171717"/>
        </w:rPr>
        <w:t>per</w:t>
      </w:r>
      <w:r>
        <w:rPr>
          <w:color w:val="171717"/>
          <w:spacing w:val="-2"/>
        </w:rPr>
        <w:t xml:space="preserve"> </w:t>
      </w:r>
      <w:r>
        <w:rPr>
          <w:color w:val="171717"/>
        </w:rPr>
        <w:t>motivi</w:t>
      </w:r>
      <w:r>
        <w:rPr>
          <w:color w:val="171717"/>
          <w:spacing w:val="-5"/>
        </w:rPr>
        <w:t xml:space="preserve"> </w:t>
      </w:r>
      <w:r>
        <w:rPr>
          <w:color w:val="171717"/>
        </w:rPr>
        <w:t>di</w:t>
      </w:r>
      <w:r>
        <w:rPr>
          <w:color w:val="171717"/>
          <w:spacing w:val="-9"/>
        </w:rPr>
        <w:t xml:space="preserve"> </w:t>
      </w:r>
      <w:r>
        <w:rPr>
          <w:color w:val="171717"/>
        </w:rPr>
        <w:t>sicurezza</w:t>
      </w:r>
      <w:r>
        <w:rPr>
          <w:color w:val="171717"/>
          <w:spacing w:val="-3"/>
        </w:rPr>
        <w:t xml:space="preserve"> </w:t>
      </w:r>
      <w:r>
        <w:rPr>
          <w:color w:val="171717"/>
        </w:rPr>
        <w:t>e</w:t>
      </w:r>
      <w:r>
        <w:rPr>
          <w:color w:val="171717"/>
          <w:spacing w:val="-4"/>
        </w:rPr>
        <w:t xml:space="preserve"> </w:t>
      </w:r>
      <w:r>
        <w:rPr>
          <w:color w:val="171717"/>
        </w:rPr>
        <w:t>per</w:t>
      </w:r>
      <w:r>
        <w:rPr>
          <w:color w:val="171717"/>
          <w:spacing w:val="-2"/>
        </w:rPr>
        <w:t xml:space="preserve"> </w:t>
      </w:r>
      <w:r>
        <w:rPr>
          <w:color w:val="171717"/>
        </w:rPr>
        <w:t>evitare</w:t>
      </w:r>
      <w:r>
        <w:rPr>
          <w:color w:val="171717"/>
          <w:spacing w:val="-8"/>
        </w:rPr>
        <w:t xml:space="preserve"> </w:t>
      </w:r>
      <w:r>
        <w:rPr>
          <w:color w:val="171717"/>
        </w:rPr>
        <w:t>guasti,</w:t>
      </w:r>
      <w:r>
        <w:rPr>
          <w:color w:val="171717"/>
          <w:spacing w:val="-3"/>
        </w:rPr>
        <w:t xml:space="preserve"> </w:t>
      </w:r>
      <w:r>
        <w:rPr>
          <w:color w:val="171717"/>
        </w:rPr>
        <w:t>è</w:t>
      </w:r>
      <w:r>
        <w:rPr>
          <w:color w:val="171717"/>
          <w:spacing w:val="-8"/>
        </w:rPr>
        <w:t xml:space="preserve"> </w:t>
      </w:r>
      <w:r>
        <w:rPr>
          <w:color w:val="171717"/>
        </w:rPr>
        <w:t>riservato</w:t>
      </w:r>
      <w:r>
        <w:rPr>
          <w:color w:val="171717"/>
          <w:spacing w:val="-11"/>
        </w:rPr>
        <w:t xml:space="preserve"> </w:t>
      </w:r>
      <w:r>
        <w:rPr>
          <w:color w:val="171717"/>
        </w:rPr>
        <w:t>al</w:t>
      </w:r>
      <w:r>
        <w:rPr>
          <w:color w:val="171717"/>
          <w:spacing w:val="-5"/>
        </w:rPr>
        <w:t xml:space="preserve"> </w:t>
      </w:r>
      <w:r>
        <w:rPr>
          <w:color w:val="171717"/>
        </w:rPr>
        <w:t>personale</w:t>
      </w:r>
      <w:r>
        <w:rPr>
          <w:color w:val="171717"/>
          <w:spacing w:val="-12"/>
        </w:rPr>
        <w:t xml:space="preserve"> </w:t>
      </w:r>
      <w:r>
        <w:rPr>
          <w:color w:val="171717"/>
          <w:spacing w:val="-2"/>
        </w:rPr>
        <w:t>incaricato.</w:t>
      </w:r>
    </w:p>
    <w:p w14:paraId="1CC9F462" w14:textId="77777777" w:rsidR="00BF69D2" w:rsidRDefault="00751F0C">
      <w:pPr>
        <w:pStyle w:val="Corpotesto"/>
        <w:spacing w:before="44" w:line="273" w:lineRule="auto"/>
        <w:ind w:right="240"/>
        <w:jc w:val="both"/>
      </w:pPr>
      <w:r>
        <w:rPr>
          <w:color w:val="171717"/>
        </w:rPr>
        <w:t>Il materiale cartaceo è sottoposto alla normativa sui diritti d’autore, quindi coloro che riproducono il predetto</w:t>
      </w:r>
      <w:r>
        <w:rPr>
          <w:color w:val="171717"/>
          <w:spacing w:val="-14"/>
        </w:rPr>
        <w:t xml:space="preserve"> </w:t>
      </w:r>
      <w:r>
        <w:rPr>
          <w:color w:val="171717"/>
        </w:rPr>
        <w:t xml:space="preserve">materiale si assume ogni responsabilità sulla riproduzione e/o duplicazione dello stesso. </w:t>
      </w:r>
      <w:r>
        <w:t>L’uso della fotocopiatrice è gratuito per il materiale didattico eccezionalmente riprodotto per essere utilizzato dagli alunni</w:t>
      </w:r>
      <w:r w:rsidR="008069BB">
        <w:t xml:space="preserve"> </w:t>
      </w:r>
      <w:r>
        <w:t>e/o dagli insegnanti, nei limiti di bilancio</w:t>
      </w:r>
      <w:r>
        <w:rPr>
          <w:spacing w:val="-1"/>
        </w:rPr>
        <w:t xml:space="preserve"> </w:t>
      </w:r>
      <w:r>
        <w:t>e da eventuali contributi versati dai</w:t>
      </w:r>
      <w:r>
        <w:rPr>
          <w:spacing w:val="-5"/>
        </w:rPr>
        <w:t xml:space="preserve"> </w:t>
      </w:r>
      <w:r>
        <w:t>genitori.</w:t>
      </w:r>
    </w:p>
    <w:p w14:paraId="0AB10954" w14:textId="77777777" w:rsidR="00BF69D2" w:rsidRDefault="00BF69D2">
      <w:pPr>
        <w:pStyle w:val="Corpotesto"/>
        <w:spacing w:before="88"/>
        <w:ind w:left="0"/>
      </w:pPr>
    </w:p>
    <w:p w14:paraId="44BF980F" w14:textId="77777777" w:rsidR="00BF69D2" w:rsidRDefault="00751F0C">
      <w:pPr>
        <w:pStyle w:val="Titolo11"/>
        <w:ind w:left="1098" w:right="1100"/>
      </w:pPr>
      <w:r>
        <w:t>CAPO</w:t>
      </w:r>
      <w:r>
        <w:rPr>
          <w:spacing w:val="-11"/>
        </w:rPr>
        <w:t xml:space="preserve"> </w:t>
      </w:r>
      <w:r>
        <w:t>VIII</w:t>
      </w:r>
      <w:r>
        <w:rPr>
          <w:spacing w:val="-8"/>
        </w:rPr>
        <w:t xml:space="preserve"> </w:t>
      </w:r>
      <w:r>
        <w:rPr>
          <w:spacing w:val="-2"/>
        </w:rPr>
        <w:t>SICUREZZA</w:t>
      </w:r>
    </w:p>
    <w:p w14:paraId="0539484D" w14:textId="77777777" w:rsidR="00BF69D2" w:rsidRDefault="00BF69D2">
      <w:pPr>
        <w:pStyle w:val="Corpotesto"/>
        <w:spacing w:before="17"/>
        <w:ind w:left="0"/>
        <w:rPr>
          <w:b/>
          <w:sz w:val="28"/>
        </w:rPr>
      </w:pPr>
    </w:p>
    <w:p w14:paraId="01976514" w14:textId="77777777" w:rsidR="00BF69D2" w:rsidRDefault="00751F0C">
      <w:pPr>
        <w:pStyle w:val="Titolo31"/>
      </w:pPr>
      <w:r>
        <w:t>Art.</w:t>
      </w:r>
      <w:r>
        <w:rPr>
          <w:spacing w:val="2"/>
        </w:rPr>
        <w:t xml:space="preserve"> </w:t>
      </w:r>
      <w:r>
        <w:t>39</w:t>
      </w:r>
      <w:r>
        <w:rPr>
          <w:spacing w:val="-8"/>
        </w:rPr>
        <w:t xml:space="preserve"> </w:t>
      </w:r>
      <w:r>
        <w:t>Norme</w:t>
      </w:r>
      <w:r>
        <w:rPr>
          <w:spacing w:val="-11"/>
        </w:rPr>
        <w:t xml:space="preserve"> </w:t>
      </w:r>
      <w:r>
        <w:t>di</w:t>
      </w:r>
      <w:r>
        <w:rPr>
          <w:spacing w:val="-8"/>
        </w:rPr>
        <w:t xml:space="preserve"> </w:t>
      </w:r>
      <w:r>
        <w:rPr>
          <w:spacing w:val="-2"/>
        </w:rPr>
        <w:t>comportamento</w:t>
      </w:r>
    </w:p>
    <w:p w14:paraId="3EA14297" w14:textId="124EE101" w:rsidR="00984780" w:rsidRPr="00984780" w:rsidRDefault="00984780" w:rsidP="00984780">
      <w:pPr>
        <w:pStyle w:val="Paragrafoelenco"/>
        <w:widowControl/>
        <w:numPr>
          <w:ilvl w:val="0"/>
          <w:numId w:val="20"/>
        </w:numPr>
        <w:autoSpaceDE/>
        <w:autoSpaceDN/>
        <w:rPr>
          <w:lang w:eastAsia="it-IT"/>
        </w:rPr>
      </w:pPr>
      <w:r w:rsidRPr="00984780">
        <w:rPr>
          <w:lang w:eastAsia="it-IT"/>
        </w:rPr>
        <w:t>Tutto il personale dell’Istituto è tenuto a conoscere e rispettare le disposizioni in materia di salute e sicurezza nei luoghi di lavoro previste dalla normativa vigente, dal Documento di Valutazione dei Rischi (DVR), dal Piano di Emergenza ed Evacuazione, dalle procedure interne di sicurezza e dalle disposizioni impartite dal Dirigente Scolastico in qualità di datore di lavoro.</w:t>
      </w:r>
    </w:p>
    <w:p w14:paraId="4B846303" w14:textId="77FEDE15" w:rsidR="00984780" w:rsidRPr="00984780" w:rsidRDefault="00984780" w:rsidP="00984780">
      <w:pPr>
        <w:pStyle w:val="Paragrafoelenco"/>
        <w:widowControl/>
        <w:numPr>
          <w:ilvl w:val="0"/>
          <w:numId w:val="20"/>
        </w:numPr>
        <w:autoSpaceDE/>
        <w:autoSpaceDN/>
        <w:rPr>
          <w:lang w:eastAsia="it-IT"/>
        </w:rPr>
      </w:pPr>
      <w:r w:rsidRPr="00984780">
        <w:rPr>
          <w:lang w:eastAsia="it-IT"/>
        </w:rPr>
        <w:t>Il personale è tenuto a partecipare alle attività di informazione, formazione e addestramento previste dalla normativa vigente e organizzate dall’Istituto, secondo le modalità e le periodicità stabilite dalla legislazione e dagli Accordi Stato-Regioni applicabili.</w:t>
      </w:r>
    </w:p>
    <w:p w14:paraId="30D740DC" w14:textId="1BC73185" w:rsidR="00984780" w:rsidRPr="00984780" w:rsidRDefault="00984780" w:rsidP="00984780">
      <w:pPr>
        <w:pStyle w:val="Paragrafoelenco"/>
        <w:widowControl/>
        <w:numPr>
          <w:ilvl w:val="0"/>
          <w:numId w:val="20"/>
        </w:numPr>
        <w:autoSpaceDE/>
        <w:autoSpaceDN/>
        <w:rPr>
          <w:lang w:eastAsia="it-IT"/>
        </w:rPr>
      </w:pPr>
      <w:r w:rsidRPr="00984780">
        <w:rPr>
          <w:lang w:eastAsia="it-IT"/>
        </w:rPr>
        <w:t>La formazione obbligatoria in materia di salute e sicurezza viene programmata dall’Istituto in modo da garantire il rispetto delle scadenze previste dalla normativa e, per quanto possibile, evitando la concentrazione delle attività formative nel periodo conclusivo dell’anno scolastico, al fine di non sovrapporle agli ordinari adempimenti didattici e organizzativi.</w:t>
      </w:r>
    </w:p>
    <w:p w14:paraId="4CDFF86F" w14:textId="64EB1F4D" w:rsidR="00984780" w:rsidRPr="00984780" w:rsidRDefault="00984780" w:rsidP="00984780">
      <w:pPr>
        <w:pStyle w:val="Paragrafoelenco"/>
        <w:widowControl/>
        <w:numPr>
          <w:ilvl w:val="0"/>
          <w:numId w:val="20"/>
        </w:numPr>
        <w:autoSpaceDE/>
        <w:autoSpaceDN/>
        <w:rPr>
          <w:lang w:eastAsia="it-IT"/>
        </w:rPr>
      </w:pPr>
      <w:r w:rsidRPr="00984780">
        <w:rPr>
          <w:lang w:eastAsia="it-IT"/>
        </w:rPr>
        <w:t>Ove previsto e consentito dalla normativa vigente, dalla tipologia di corso e dai requisiti del soggetto formatore, la formazione e l’aggiornamento possono essere erogati anche mediante videoconferenza sincrona o modalità e-learning, nel rispetto delle condizioni e dei requisiti stabiliti dalla normativa e dagli Accordi Stato-Regioni vigenti.</w:t>
      </w:r>
    </w:p>
    <w:p w14:paraId="474AA339" w14:textId="5522B47C" w:rsidR="00984780" w:rsidRPr="00984780" w:rsidRDefault="00984780" w:rsidP="00984780">
      <w:pPr>
        <w:pStyle w:val="Paragrafoelenco"/>
        <w:widowControl/>
        <w:numPr>
          <w:ilvl w:val="0"/>
          <w:numId w:val="20"/>
        </w:numPr>
        <w:autoSpaceDE/>
        <w:autoSpaceDN/>
        <w:rPr>
          <w:lang w:eastAsia="it-IT"/>
        </w:rPr>
      </w:pPr>
      <w:r w:rsidRPr="00984780">
        <w:rPr>
          <w:lang w:eastAsia="it-IT"/>
        </w:rPr>
        <w:t>Il personale incaricato di compiti specifici nell’ambito della prevenzione e protezione dai rischi, della prevenzione incendi, del primo soccorso, dell’evacuazione e della gestione dell’emergenza è tenuto a svolgere la formazione e gli aggiornamenti previsti dalla normativa vigente e a collaborare all’attuazione delle procedure di emergenza dell’Istituto.</w:t>
      </w:r>
    </w:p>
    <w:p w14:paraId="1564A6F0" w14:textId="717D222F" w:rsidR="00984780" w:rsidRPr="00984780" w:rsidRDefault="00984780" w:rsidP="00984780">
      <w:pPr>
        <w:pStyle w:val="Paragrafoelenco"/>
        <w:widowControl/>
        <w:numPr>
          <w:ilvl w:val="0"/>
          <w:numId w:val="20"/>
        </w:numPr>
        <w:autoSpaceDE/>
        <w:autoSpaceDN/>
        <w:rPr>
          <w:lang w:eastAsia="it-IT"/>
        </w:rPr>
      </w:pPr>
      <w:r w:rsidRPr="00984780">
        <w:rPr>
          <w:lang w:eastAsia="it-IT"/>
        </w:rPr>
        <w:t>Il personale è tenuto a rispettare le disposizioni impartite dal Dirigente Scolastico, dal Responsabile del Servizio di Prevenzione e Protezione (RSPP), dal Medico Competente, ove previsto, dagli addetti alla sicurezza e dai responsabili individuati dall’Istituto, ciascuno nell’ambito delle proprie competenze.</w:t>
      </w:r>
    </w:p>
    <w:p w14:paraId="516507DF" w14:textId="2B12C9BA" w:rsidR="00984780" w:rsidRPr="00984780" w:rsidRDefault="00984780" w:rsidP="00984780">
      <w:pPr>
        <w:pStyle w:val="Paragrafoelenco"/>
        <w:widowControl/>
        <w:numPr>
          <w:ilvl w:val="0"/>
          <w:numId w:val="20"/>
        </w:numPr>
        <w:autoSpaceDE/>
        <w:autoSpaceDN/>
        <w:rPr>
          <w:lang w:eastAsia="it-IT"/>
        </w:rPr>
      </w:pPr>
      <w:r w:rsidRPr="00984780">
        <w:rPr>
          <w:lang w:eastAsia="it-IT"/>
        </w:rPr>
        <w:t>È vietato utilizzare macchinari, impianti, attrezzature, dispositivi o sostanze pericolose senza la necessaria autorizzazione, formazione, informazione e, ove previsto, addestramento. Il personale non deve effettuare operazioni o manovre che non rientrino nelle proprie competenze o per le quali non abbia ricevuto adeguate istruzioni.</w:t>
      </w:r>
    </w:p>
    <w:p w14:paraId="2BEBE92E" w14:textId="355CCD46" w:rsidR="00984780" w:rsidRPr="00984780" w:rsidRDefault="00984780" w:rsidP="00984780">
      <w:pPr>
        <w:pStyle w:val="Paragrafoelenco"/>
        <w:widowControl/>
        <w:numPr>
          <w:ilvl w:val="0"/>
          <w:numId w:val="20"/>
        </w:numPr>
        <w:autoSpaceDE/>
        <w:autoSpaceDN/>
        <w:rPr>
          <w:lang w:eastAsia="it-IT"/>
        </w:rPr>
      </w:pPr>
      <w:r w:rsidRPr="00984780">
        <w:rPr>
          <w:lang w:eastAsia="it-IT"/>
        </w:rPr>
        <w:t>Gli spazi di lavoro, le aule, i laboratori, i corridoi, le scale, le uscite e le vie di esodo devono essere mantenuti liberi da materiali o oggetti che possano ostacolare il passaggio, le operazioni di emergenza o l’evacuazione. È vietato rimuovere, spostare o rendere non accessibili i dispositivi e i presidi di sicurezza, compresi gli estintori e la relativa segnaletica, salvo interventi autorizzati o necessari in situazioni di emergenza.</w:t>
      </w:r>
    </w:p>
    <w:p w14:paraId="145D4428" w14:textId="0A5B4309" w:rsidR="00984780" w:rsidRPr="00984780" w:rsidRDefault="00984780" w:rsidP="00984780">
      <w:pPr>
        <w:pStyle w:val="Paragrafoelenco"/>
        <w:widowControl/>
        <w:numPr>
          <w:ilvl w:val="0"/>
          <w:numId w:val="20"/>
        </w:numPr>
        <w:autoSpaceDE/>
        <w:autoSpaceDN/>
        <w:rPr>
          <w:lang w:eastAsia="it-IT"/>
        </w:rPr>
      </w:pPr>
      <w:r w:rsidRPr="00984780">
        <w:rPr>
          <w:lang w:eastAsia="it-IT"/>
        </w:rPr>
        <w:t>I materiali, le attrezzature e gli arredi devono essere collocati in modo stabile, ordinato e sicuro, evitando situazioni che possano determinare rischi per il personale e per gli alunni.</w:t>
      </w:r>
    </w:p>
    <w:p w14:paraId="590C8015" w14:textId="69024558" w:rsidR="00984780" w:rsidRPr="00984780" w:rsidRDefault="00984780" w:rsidP="00984780">
      <w:pPr>
        <w:pStyle w:val="Paragrafoelenco"/>
        <w:widowControl/>
        <w:numPr>
          <w:ilvl w:val="0"/>
          <w:numId w:val="20"/>
        </w:numPr>
        <w:autoSpaceDE/>
        <w:autoSpaceDN/>
        <w:rPr>
          <w:lang w:eastAsia="it-IT"/>
        </w:rPr>
      </w:pPr>
      <w:r w:rsidRPr="00984780">
        <w:rPr>
          <w:lang w:eastAsia="it-IT"/>
        </w:rPr>
        <w:t>Le sostanze e i prodotti utilizzati nelle attività scolastiche devono essere conservati e utilizzati secondo le indicazioni del produttore, delle relative schede di sicurezza e delle procedure adottate dall’Istituto. È vietato utilizzare contenitori privi di identificazione o destinati originariamente ad alimenti e bevande per contenere sostanze o prodotti diversi da quelli per cui sono stati predisposti.</w:t>
      </w:r>
    </w:p>
    <w:p w14:paraId="4F9A7F64" w14:textId="17B058F1" w:rsidR="00984780" w:rsidRPr="00984780" w:rsidRDefault="00984780" w:rsidP="00984780">
      <w:pPr>
        <w:pStyle w:val="Paragrafoelenco"/>
        <w:widowControl/>
        <w:numPr>
          <w:ilvl w:val="0"/>
          <w:numId w:val="20"/>
        </w:numPr>
        <w:autoSpaceDE/>
        <w:autoSpaceDN/>
        <w:rPr>
          <w:lang w:eastAsia="it-IT"/>
        </w:rPr>
      </w:pPr>
      <w:r w:rsidRPr="00984780">
        <w:rPr>
          <w:lang w:eastAsia="it-IT"/>
        </w:rPr>
        <w:t>Eventuali condizioni di pericolo, guasti, anomalie, danneggiamenti o situazioni che possano compromettere la sicurezza devono essere segnalati tempestivamente al Dirigente Scolastico, al DSGA, al responsabile di plesso o al personale incaricato, secondo le procedure interne.</w:t>
      </w:r>
    </w:p>
    <w:p w14:paraId="75161064" w14:textId="6E47FA5E" w:rsidR="00984780" w:rsidRPr="00984780" w:rsidRDefault="00984780" w:rsidP="00984780">
      <w:pPr>
        <w:pStyle w:val="Paragrafoelenco"/>
        <w:widowControl/>
        <w:numPr>
          <w:ilvl w:val="0"/>
          <w:numId w:val="20"/>
        </w:numPr>
        <w:autoSpaceDE/>
        <w:autoSpaceDN/>
        <w:rPr>
          <w:lang w:eastAsia="it-IT"/>
        </w:rPr>
      </w:pPr>
      <w:r w:rsidRPr="00984780">
        <w:rPr>
          <w:lang w:eastAsia="it-IT"/>
        </w:rPr>
        <w:t>In caso di infortunio o di evento che possa avere rilevanza ai fini della sicurezza, il personale deve informare tempestivamente i soggetti individuati dall’Istituto e collaborare alla ricostruzione dell’evento secondo le procedure previste.</w:t>
      </w:r>
    </w:p>
    <w:p w14:paraId="6A7FD033" w14:textId="53C020D8" w:rsidR="00984780" w:rsidRPr="00984780" w:rsidRDefault="00984780" w:rsidP="00984780">
      <w:pPr>
        <w:pStyle w:val="Paragrafoelenco"/>
        <w:widowControl/>
        <w:numPr>
          <w:ilvl w:val="0"/>
          <w:numId w:val="20"/>
        </w:numPr>
        <w:autoSpaceDE/>
        <w:autoSpaceDN/>
        <w:rPr>
          <w:lang w:eastAsia="it-IT"/>
        </w:rPr>
      </w:pPr>
      <w:r w:rsidRPr="00984780">
        <w:rPr>
          <w:lang w:eastAsia="it-IT"/>
        </w:rPr>
        <w:t>Il materiale contenuto nelle cassette e nei presidi di primo soccorso deve essere utilizzato esclusivamente secondo le necessità e le procedure previste. L’eventuale utilizzo o esaurimento dei materiali deve essere tempestivamente segnalato al personale incaricato, affinché possa essere effettuato il necessario reintegro.</w:t>
      </w:r>
    </w:p>
    <w:p w14:paraId="64F82B23"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È vietato accedere o permanere in locali, aree o spazi soggetti a divieto di accesso o non destinati all’attività del personale, salvo specifica autorizzazione o necessità di servizio. Le eventuali limitazioni di accesso devono essere rispettate anche attraverso la segnaletica e le disposizioni organizzative dell’Istituto.</w:t>
      </w:r>
    </w:p>
    <w:p w14:paraId="067114F5"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attrezzature e gli strumenti di lavoro devono essere utilizzati esclusivamente per le finalità cui sono destinati e secondo le istruzioni del produttore e le procedure di sicurezza. È vietato utilizzare mezzi di fortuna, effettuare modifiche non autorizzate o utilizzare attrezzature per scopi diversi da quelli previsti.</w:t>
      </w:r>
    </w:p>
    <w:p w14:paraId="1058FFC9"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postazioni di lavoro con videoterminali devono essere organizzate secondo i principi ergonomici e le disposizioni previste dalla normativa vigente. Il personale è tenuto a rispettare le indicazioni fornite dall’Istituto e, ove previsto, dal Medico Competente.</w:t>
      </w:r>
    </w:p>
    <w:p w14:paraId="0EBB867F"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Nella movimentazione manuale dei carichi il personale deve adottare le modalità operative e le misure di prevenzione indicate dalla normativa, dalla valutazione dei rischi e dalla formazione ricevuta, evitando di movimentare carichi superiori alle proprie possibilità o di effettuare operazioni che possano comportare rischi per la salute.</w:t>
      </w:r>
    </w:p>
    <w:p w14:paraId="7BA12812"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Il personale non deve mettere a disposizione di soggetti esterni attrezzature, utensili, scale o altri strumenti dell’Istituto, salvo che ciò sia previsto nell’ambito delle attività autorizzate e delle procedure organizzative e di sicurezza adottate dalla scuola.</w:t>
      </w:r>
    </w:p>
    <w:p w14:paraId="0D1A62D5"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chiavi, i dispositivi di accesso e gli eventuali dispositivi di sicurezza devono essere custoditi e utilizzati secondo le disposizioni organizzative dell’Istituto.</w:t>
      </w:r>
    </w:p>
    <w:p w14:paraId="3828A534"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uscite e le vie di emergenza devono essere mantenute accessibili e utilizzabili secondo quanto previsto dal Piano di Emergenza ed Evacuazione. Le procedure di apertura, sblocco e controllo delle uscite di sicurezza sono definite nell’ambito dell’organizzazione della sicurezza dell’Istituto e devono essere rispettate dal personale incaricato.</w:t>
      </w:r>
    </w:p>
    <w:p w14:paraId="5D501463"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Nei confronti del personale in condizioni di particolare tutela previste dalla normativa in materia di salute e sicurezza, compresa la maternità, l’Istituto adotta le misure previste dalla legislazione vigente e, ove previsto, procede alla specifica valutazione dei rischi e all’adozione delle conseguenti misure di prevenzione e protezione.</w:t>
      </w:r>
    </w:p>
    <w:p w14:paraId="32269F5A"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attività di informazione e formazione devono essere organizzate tenendo conto, ove necessario, delle caratteristiche e delle esigenze dei destinatari, comprese eventuali esigenze linguistiche, al fine di garantire l’effettiva comprensione delle informazioni e delle procedure di sicurezza.</w:t>
      </w:r>
    </w:p>
    <w:p w14:paraId="4747AF2B"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All’inizio di ogni anno scolastico l’Istituto, attraverso i soggetti incaricati e secondo le procedure interne, provvede alla verifica delle principali dotazioni e dei presidi di sicurezza, segnalando eventuali carenze, anomalie o necessità di reintegro, manutenzione o sostituzione.</w:t>
      </w:r>
    </w:p>
    <w:p w14:paraId="1102956B"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procedure, la modulistica, le informazioni e i materiali relativi alla sicurezza sono messi a disposizione del personale secondo le modalità individuate dall’Istituto, anche mediante strumenti digitali, nel rispetto della normativa vigente.</w:t>
      </w:r>
    </w:p>
    <w:p w14:paraId="19F3F223" w14:textId="77777777" w:rsidR="00984780" w:rsidRPr="00984780" w:rsidRDefault="00984780" w:rsidP="00984780">
      <w:pPr>
        <w:pStyle w:val="Paragrafoelenco"/>
        <w:widowControl/>
        <w:numPr>
          <w:ilvl w:val="0"/>
          <w:numId w:val="20"/>
        </w:numPr>
        <w:autoSpaceDE/>
        <w:autoSpaceDN/>
        <w:rPr>
          <w:lang w:eastAsia="it-IT"/>
        </w:rPr>
      </w:pPr>
      <w:r w:rsidRPr="00984780">
        <w:rPr>
          <w:lang w:eastAsia="it-IT"/>
        </w:rPr>
        <w:t>Le disposizioni del presente articolo devono essere applicate in coordinamento con il DVR, il Piano di Emergenza ed Evacuazione, le procedure di sicurezza e le disposizioni organizzative dell’Istituto, che costituiscono i riferimenti operativi per la gestione dei rischi e delle emergenze.</w:t>
      </w:r>
    </w:p>
    <w:p w14:paraId="54DCD107" w14:textId="2E695523" w:rsidR="00BF69D2" w:rsidRPr="00984780" w:rsidRDefault="00984780" w:rsidP="00984780">
      <w:pPr>
        <w:pStyle w:val="Paragrafoelenco"/>
        <w:widowControl/>
        <w:numPr>
          <w:ilvl w:val="0"/>
          <w:numId w:val="20"/>
        </w:numPr>
        <w:autoSpaceDE/>
        <w:autoSpaceDN/>
        <w:rPr>
          <w:lang w:eastAsia="it-IT"/>
        </w:rPr>
      </w:pPr>
      <w:r w:rsidRPr="00984780">
        <w:rPr>
          <w:lang w:eastAsia="it-IT"/>
        </w:rPr>
        <w:t>Per quanto non espressamente disciplinato dal presente Regolamento, si applicano la normativa vigente in materia di salute e sicurezza sul lavoro e le disposizioni impartite dal Dirigente Scolastico in qualità di datore di lavoro.</w:t>
      </w:r>
    </w:p>
    <w:p w14:paraId="4E7C17C9" w14:textId="77777777" w:rsidR="00984780" w:rsidRDefault="00984780" w:rsidP="00984780">
      <w:pPr>
        <w:pStyle w:val="Corpotesto"/>
        <w:spacing w:before="110"/>
        <w:ind w:left="0"/>
      </w:pPr>
    </w:p>
    <w:p w14:paraId="364BE212" w14:textId="77777777" w:rsidR="00BF69D2" w:rsidRDefault="00751F0C">
      <w:pPr>
        <w:pStyle w:val="Titolo31"/>
        <w:jc w:val="left"/>
      </w:pPr>
      <w:r>
        <w:t>Art.</w:t>
      </w:r>
      <w:r>
        <w:rPr>
          <w:spacing w:val="2"/>
        </w:rPr>
        <w:t xml:space="preserve"> </w:t>
      </w:r>
      <w:r>
        <w:t>40</w:t>
      </w:r>
      <w:r>
        <w:rPr>
          <w:spacing w:val="-5"/>
        </w:rPr>
        <w:t xml:space="preserve"> </w:t>
      </w:r>
      <w:r>
        <w:t>Prove</w:t>
      </w:r>
      <w:r>
        <w:rPr>
          <w:spacing w:val="-7"/>
        </w:rPr>
        <w:t xml:space="preserve"> </w:t>
      </w:r>
      <w:r>
        <w:t>di</w:t>
      </w:r>
      <w:r>
        <w:rPr>
          <w:spacing w:val="2"/>
        </w:rPr>
        <w:t xml:space="preserve"> </w:t>
      </w:r>
      <w:r>
        <w:rPr>
          <w:spacing w:val="-2"/>
        </w:rPr>
        <w:t>evacuazione</w:t>
      </w:r>
    </w:p>
    <w:p w14:paraId="182C8EEE" w14:textId="77777777" w:rsidR="00BF69D2" w:rsidRDefault="00751F0C">
      <w:pPr>
        <w:pStyle w:val="Corpotesto"/>
        <w:spacing w:before="35" w:line="278" w:lineRule="auto"/>
        <w:ind w:right="1334"/>
      </w:pPr>
      <w:r>
        <w:t>Tutte</w:t>
      </w:r>
      <w:r>
        <w:rPr>
          <w:spacing w:val="39"/>
        </w:rPr>
        <w:t xml:space="preserve"> </w:t>
      </w:r>
      <w:r>
        <w:t>le</w:t>
      </w:r>
      <w:r>
        <w:rPr>
          <w:spacing w:val="39"/>
        </w:rPr>
        <w:t xml:space="preserve"> </w:t>
      </w:r>
      <w:r>
        <w:t>persone</w:t>
      </w:r>
      <w:r>
        <w:rPr>
          <w:spacing w:val="39"/>
        </w:rPr>
        <w:t xml:space="preserve"> </w:t>
      </w:r>
      <w:r>
        <w:t>presenti</w:t>
      </w:r>
      <w:r>
        <w:rPr>
          <w:spacing w:val="38"/>
        </w:rPr>
        <w:t xml:space="preserve"> </w:t>
      </w:r>
      <w:r>
        <w:t>all’interno</w:t>
      </w:r>
      <w:r>
        <w:rPr>
          <w:spacing w:val="36"/>
        </w:rPr>
        <w:t xml:space="preserve"> </w:t>
      </w:r>
      <w:r>
        <w:t>della</w:t>
      </w:r>
      <w:r>
        <w:rPr>
          <w:spacing w:val="39"/>
        </w:rPr>
        <w:t xml:space="preserve"> </w:t>
      </w:r>
      <w:r>
        <w:t>scuola</w:t>
      </w:r>
      <w:r>
        <w:rPr>
          <w:spacing w:val="35"/>
        </w:rPr>
        <w:t xml:space="preserve"> </w:t>
      </w:r>
      <w:r>
        <w:t>dovranno</w:t>
      </w:r>
      <w:r>
        <w:rPr>
          <w:spacing w:val="40"/>
        </w:rPr>
        <w:t xml:space="preserve"> </w:t>
      </w:r>
      <w:r>
        <w:t>partecipare</w:t>
      </w:r>
      <w:r>
        <w:rPr>
          <w:spacing w:val="39"/>
        </w:rPr>
        <w:t xml:space="preserve"> </w:t>
      </w:r>
      <w:r>
        <w:t xml:space="preserve">alla </w:t>
      </w:r>
      <w:r>
        <w:rPr>
          <w:spacing w:val="-2"/>
        </w:rPr>
        <w:t>prova.</w:t>
      </w:r>
      <w:r w:rsidR="008069BB">
        <w:rPr>
          <w:spacing w:val="-2"/>
        </w:rPr>
        <w:t xml:space="preserve"> </w:t>
      </w:r>
      <w:r>
        <w:rPr>
          <w:spacing w:val="-2"/>
        </w:rPr>
        <w:t>Procedure:</w:t>
      </w:r>
    </w:p>
    <w:p w14:paraId="0073F165" w14:textId="15CE48B5" w:rsidR="00BF69D2" w:rsidRDefault="00751F0C">
      <w:pPr>
        <w:pStyle w:val="Paragrafoelenco"/>
        <w:numPr>
          <w:ilvl w:val="0"/>
          <w:numId w:val="12"/>
        </w:numPr>
        <w:tabs>
          <w:tab w:val="left" w:pos="860"/>
        </w:tabs>
        <w:spacing w:line="252" w:lineRule="exact"/>
      </w:pPr>
      <w:r>
        <w:t>Al</w:t>
      </w:r>
      <w:r>
        <w:rPr>
          <w:spacing w:val="-1"/>
        </w:rPr>
        <w:t xml:space="preserve"> </w:t>
      </w:r>
      <w:r>
        <w:t>momento</w:t>
      </w:r>
      <w:r>
        <w:rPr>
          <w:spacing w:val="-7"/>
        </w:rPr>
        <w:t xml:space="preserve"> </w:t>
      </w:r>
      <w:r>
        <w:t>dell’esercitazione</w:t>
      </w:r>
      <w:r>
        <w:rPr>
          <w:spacing w:val="-3"/>
        </w:rPr>
        <w:t xml:space="preserve"> </w:t>
      </w:r>
      <w:r w:rsidR="00984780">
        <w:t>il</w:t>
      </w:r>
      <w:r w:rsidR="00984780">
        <w:rPr>
          <w:spacing w:val="-1"/>
        </w:rPr>
        <w:t xml:space="preserve"> </w:t>
      </w:r>
      <w:r w:rsidR="00984780">
        <w:t>personale</w:t>
      </w:r>
      <w:r w:rsidR="00984780">
        <w:rPr>
          <w:spacing w:val="-4"/>
        </w:rPr>
        <w:t xml:space="preserve"> </w:t>
      </w:r>
      <w:r w:rsidR="00984780">
        <w:t>ausiliario</w:t>
      </w:r>
      <w:r w:rsidR="00984780">
        <w:rPr>
          <w:spacing w:val="-2"/>
        </w:rPr>
        <w:t xml:space="preserve"> </w:t>
      </w:r>
      <w:r w:rsidR="00984780">
        <w:t>dopo</w:t>
      </w:r>
      <w:r w:rsidR="00984780">
        <w:rPr>
          <w:spacing w:val="-2"/>
        </w:rPr>
        <w:t xml:space="preserve"> </w:t>
      </w:r>
      <w:r w:rsidR="00984780">
        <w:t>aver</w:t>
      </w:r>
      <w:r w:rsidR="00984780">
        <w:rPr>
          <w:spacing w:val="-2"/>
        </w:rPr>
        <w:t xml:space="preserve"> </w:t>
      </w:r>
      <w:r w:rsidR="00984780">
        <w:t>dato</w:t>
      </w:r>
      <w:r w:rsidR="00984780">
        <w:rPr>
          <w:spacing w:val="-2"/>
        </w:rPr>
        <w:t xml:space="preserve"> </w:t>
      </w:r>
      <w:r w:rsidR="00984780">
        <w:t>l’allarme</w:t>
      </w:r>
      <w:r>
        <w:rPr>
          <w:spacing w:val="1"/>
        </w:rPr>
        <w:t xml:space="preserve"> </w:t>
      </w:r>
      <w:r>
        <w:t>dovrà</w:t>
      </w:r>
      <w:r>
        <w:rPr>
          <w:spacing w:val="-4"/>
        </w:rPr>
        <w:t xml:space="preserve"> </w:t>
      </w:r>
      <w:r>
        <w:t>provvedere</w:t>
      </w:r>
      <w:r>
        <w:rPr>
          <w:spacing w:val="-3"/>
        </w:rPr>
        <w:t xml:space="preserve"> </w:t>
      </w:r>
      <w:r>
        <w:rPr>
          <w:spacing w:val="-5"/>
        </w:rPr>
        <w:t>ad</w:t>
      </w:r>
    </w:p>
    <w:p w14:paraId="56AD3407" w14:textId="0553D02E" w:rsidR="00BF69D2" w:rsidRDefault="00984780" w:rsidP="00984780">
      <w:pPr>
        <w:pStyle w:val="Paragrafoelenco"/>
        <w:spacing w:line="252" w:lineRule="exact"/>
      </w:pPr>
      <w:r>
        <w:t xml:space="preserve"> </w:t>
      </w:r>
      <w:r w:rsidR="00751F0C">
        <w:t>aprire le porte esterne dell’edificio e successivamente si disporrà nei punti nevralgici per aiutare gli alunni a sgomberare il più ordinatamente e il più celermente possibile (in prossimità delle uscite ed in prossimità delle</w:t>
      </w:r>
      <w:r w:rsidR="008069BB">
        <w:t xml:space="preserve"> </w:t>
      </w:r>
      <w:r w:rsidR="00751F0C">
        <w:t>scale).</w:t>
      </w:r>
    </w:p>
    <w:p w14:paraId="4DB1E402" w14:textId="77777777" w:rsidR="00BF69D2" w:rsidRDefault="00751F0C">
      <w:pPr>
        <w:pStyle w:val="Paragrafoelenco"/>
        <w:numPr>
          <w:ilvl w:val="0"/>
          <w:numId w:val="12"/>
        </w:numPr>
        <w:tabs>
          <w:tab w:val="left" w:pos="859"/>
        </w:tabs>
        <w:spacing w:before="1"/>
        <w:ind w:left="859" w:hanging="388"/>
        <w:jc w:val="both"/>
      </w:pPr>
      <w:r>
        <w:t>Al segnale</w:t>
      </w:r>
      <w:r>
        <w:rPr>
          <w:spacing w:val="-8"/>
        </w:rPr>
        <w:t xml:space="preserve"> </w:t>
      </w:r>
      <w:r>
        <w:t>di evacuazione</w:t>
      </w:r>
      <w:r>
        <w:rPr>
          <w:spacing w:val="-3"/>
        </w:rPr>
        <w:t xml:space="preserve"> </w:t>
      </w:r>
      <w:r>
        <w:t>dovranno</w:t>
      </w:r>
      <w:r>
        <w:rPr>
          <w:spacing w:val="-6"/>
        </w:rPr>
        <w:t xml:space="preserve"> </w:t>
      </w:r>
      <w:r>
        <w:t>seguire</w:t>
      </w:r>
      <w:r>
        <w:rPr>
          <w:spacing w:val="-7"/>
        </w:rPr>
        <w:t xml:space="preserve"> </w:t>
      </w:r>
      <w:r>
        <w:t>le</w:t>
      </w:r>
      <w:r>
        <w:rPr>
          <w:spacing w:val="-8"/>
        </w:rPr>
        <w:t xml:space="preserve"> </w:t>
      </w:r>
      <w:r>
        <w:t>seguenti</w:t>
      </w:r>
      <w:r>
        <w:rPr>
          <w:spacing w:val="-4"/>
        </w:rPr>
        <w:t xml:space="preserve"> </w:t>
      </w:r>
      <w:r>
        <w:rPr>
          <w:spacing w:val="-2"/>
        </w:rPr>
        <w:t>procedure:</w:t>
      </w:r>
    </w:p>
    <w:p w14:paraId="3C84F70B" w14:textId="77777777" w:rsidR="00BF69D2" w:rsidRDefault="00751F0C">
      <w:pPr>
        <w:pStyle w:val="Corpotesto"/>
        <w:spacing w:before="76"/>
        <w:ind w:left="860"/>
      </w:pPr>
      <w:r>
        <w:rPr>
          <w:rFonts w:ascii="Symbol" w:hAnsi="Symbol"/>
        </w:rPr>
        <w:t></w:t>
      </w:r>
      <w:r>
        <w:rPr>
          <w:spacing w:val="-1"/>
        </w:rPr>
        <w:t xml:space="preserve"> </w:t>
      </w:r>
      <w:r>
        <w:t>mantenere</w:t>
      </w:r>
      <w:r>
        <w:rPr>
          <w:spacing w:val="-7"/>
        </w:rPr>
        <w:t xml:space="preserve"> </w:t>
      </w:r>
      <w:r>
        <w:t>la</w:t>
      </w:r>
      <w:r>
        <w:rPr>
          <w:spacing w:val="-1"/>
        </w:rPr>
        <w:t xml:space="preserve"> </w:t>
      </w:r>
      <w:r>
        <w:rPr>
          <w:spacing w:val="-2"/>
        </w:rPr>
        <w:t>calma;</w:t>
      </w:r>
    </w:p>
    <w:p w14:paraId="5406446D" w14:textId="77777777" w:rsidR="00BF69D2" w:rsidRDefault="00751F0C">
      <w:pPr>
        <w:pStyle w:val="Corpotesto"/>
        <w:spacing w:before="38"/>
        <w:ind w:left="860"/>
      </w:pPr>
      <w:r>
        <w:rPr>
          <w:rFonts w:ascii="Symbol" w:hAnsi="Symbol"/>
        </w:rPr>
        <w:t></w:t>
      </w:r>
      <w:r>
        <w:rPr>
          <w:spacing w:val="-10"/>
        </w:rPr>
        <w:t xml:space="preserve"> </w:t>
      </w:r>
      <w:r>
        <w:t>interrompere</w:t>
      </w:r>
      <w:r>
        <w:rPr>
          <w:spacing w:val="-9"/>
        </w:rPr>
        <w:t xml:space="preserve"> </w:t>
      </w:r>
      <w:r>
        <w:t>qualsiasi</w:t>
      </w:r>
      <w:r>
        <w:rPr>
          <w:spacing w:val="-5"/>
        </w:rPr>
        <w:t xml:space="preserve"> </w:t>
      </w:r>
      <w:r>
        <w:rPr>
          <w:spacing w:val="-2"/>
        </w:rPr>
        <w:t>attività;</w:t>
      </w:r>
    </w:p>
    <w:p w14:paraId="0F7BE4DD" w14:textId="77777777" w:rsidR="00BF69D2" w:rsidRDefault="00751F0C">
      <w:pPr>
        <w:pStyle w:val="Corpotesto"/>
        <w:spacing w:before="38"/>
        <w:ind w:left="860"/>
      </w:pPr>
      <w:r>
        <w:rPr>
          <w:rFonts w:ascii="Symbol" w:hAnsi="Symbol"/>
        </w:rPr>
        <w:t></w:t>
      </w:r>
      <w:r>
        <w:rPr>
          <w:spacing w:val="-9"/>
        </w:rPr>
        <w:t xml:space="preserve"> </w:t>
      </w:r>
      <w:r>
        <w:t>lasciare</w:t>
      </w:r>
      <w:r>
        <w:rPr>
          <w:spacing w:val="-4"/>
        </w:rPr>
        <w:t xml:space="preserve"> </w:t>
      </w:r>
      <w:r>
        <w:t>tutti</w:t>
      </w:r>
      <w:r>
        <w:rPr>
          <w:spacing w:val="-5"/>
        </w:rPr>
        <w:t xml:space="preserve"> </w:t>
      </w:r>
      <w:r>
        <w:t>gli</w:t>
      </w:r>
      <w:r>
        <w:rPr>
          <w:spacing w:val="-5"/>
        </w:rPr>
        <w:t xml:space="preserve"> </w:t>
      </w:r>
      <w:r>
        <w:t>oggetti</w:t>
      </w:r>
      <w:r>
        <w:rPr>
          <w:spacing w:val="-5"/>
        </w:rPr>
        <w:t xml:space="preserve"> </w:t>
      </w:r>
      <w:r>
        <w:rPr>
          <w:spacing w:val="-2"/>
        </w:rPr>
        <w:t>personali;</w:t>
      </w:r>
    </w:p>
    <w:p w14:paraId="1F07AEE8" w14:textId="77777777" w:rsidR="00BF69D2" w:rsidRDefault="00751F0C">
      <w:pPr>
        <w:pStyle w:val="Corpotesto"/>
        <w:spacing w:before="47"/>
        <w:ind w:left="860"/>
      </w:pPr>
      <w:r>
        <w:rPr>
          <w:rFonts w:ascii="Symbol" w:hAnsi="Symbol"/>
        </w:rPr>
        <w:t></w:t>
      </w:r>
      <w:r>
        <w:rPr>
          <w:spacing w:val="-6"/>
        </w:rPr>
        <w:t xml:space="preserve"> </w:t>
      </w:r>
      <w:r>
        <w:t>non</w:t>
      </w:r>
      <w:r>
        <w:rPr>
          <w:spacing w:val="-9"/>
        </w:rPr>
        <w:t xml:space="preserve"> </w:t>
      </w:r>
      <w:r>
        <w:t>tornare</w:t>
      </w:r>
      <w:r>
        <w:rPr>
          <w:spacing w:val="-2"/>
        </w:rPr>
        <w:t xml:space="preserve"> </w:t>
      </w:r>
      <w:r>
        <w:t>indietro</w:t>
      </w:r>
      <w:r>
        <w:rPr>
          <w:spacing w:val="-4"/>
        </w:rPr>
        <w:t xml:space="preserve"> </w:t>
      </w:r>
      <w:r>
        <w:t>per</w:t>
      </w:r>
      <w:r>
        <w:rPr>
          <w:spacing w:val="-6"/>
        </w:rPr>
        <w:t xml:space="preserve"> </w:t>
      </w:r>
      <w:r>
        <w:t>nessun</w:t>
      </w:r>
      <w:r>
        <w:rPr>
          <w:spacing w:val="-4"/>
        </w:rPr>
        <w:t xml:space="preserve"> </w:t>
      </w:r>
      <w:r>
        <w:rPr>
          <w:spacing w:val="-2"/>
        </w:rPr>
        <w:t>motivo;</w:t>
      </w:r>
    </w:p>
    <w:p w14:paraId="04CDABBD" w14:textId="77777777" w:rsidR="00BF69D2" w:rsidRDefault="00751F0C">
      <w:pPr>
        <w:pStyle w:val="Corpotesto"/>
        <w:spacing w:before="38"/>
        <w:ind w:left="860"/>
      </w:pPr>
      <w:r>
        <w:rPr>
          <w:rFonts w:ascii="Symbol" w:hAnsi="Symbol"/>
        </w:rPr>
        <w:t></w:t>
      </w:r>
      <w:r>
        <w:rPr>
          <w:spacing w:val="-7"/>
        </w:rPr>
        <w:t xml:space="preserve"> </w:t>
      </w:r>
      <w:r>
        <w:t>non</w:t>
      </w:r>
      <w:r>
        <w:rPr>
          <w:spacing w:val="-8"/>
        </w:rPr>
        <w:t xml:space="preserve"> </w:t>
      </w:r>
      <w:r>
        <w:t>utilizzare</w:t>
      </w:r>
      <w:r>
        <w:rPr>
          <w:spacing w:val="-4"/>
        </w:rPr>
        <w:t xml:space="preserve"> </w:t>
      </w:r>
      <w:r>
        <w:rPr>
          <w:spacing w:val="-2"/>
        </w:rPr>
        <w:t>l’ascensore;</w:t>
      </w:r>
    </w:p>
    <w:p w14:paraId="614220A3" w14:textId="77777777" w:rsidR="00BF69D2" w:rsidRDefault="00751F0C">
      <w:pPr>
        <w:pStyle w:val="Corpotesto"/>
        <w:spacing w:before="37"/>
        <w:ind w:left="860"/>
      </w:pPr>
      <w:r>
        <w:rPr>
          <w:rFonts w:ascii="Symbol" w:hAnsi="Symbol"/>
        </w:rPr>
        <w:t></w:t>
      </w:r>
      <w:r>
        <w:rPr>
          <w:spacing w:val="-5"/>
        </w:rPr>
        <w:t xml:space="preserve"> </w:t>
      </w:r>
      <w:r>
        <w:t>ricordarsi</w:t>
      </w:r>
      <w:r>
        <w:rPr>
          <w:spacing w:val="-5"/>
        </w:rPr>
        <w:t xml:space="preserve"> </w:t>
      </w:r>
      <w:r>
        <w:t>di</w:t>
      </w:r>
      <w:r>
        <w:rPr>
          <w:spacing w:val="-4"/>
        </w:rPr>
        <w:t xml:space="preserve"> </w:t>
      </w:r>
      <w:r>
        <w:t>non</w:t>
      </w:r>
      <w:r>
        <w:rPr>
          <w:spacing w:val="-6"/>
        </w:rPr>
        <w:t xml:space="preserve"> </w:t>
      </w:r>
      <w:r>
        <w:t>spingere,</w:t>
      </w:r>
      <w:r>
        <w:rPr>
          <w:spacing w:val="-2"/>
        </w:rPr>
        <w:t xml:space="preserve"> </w:t>
      </w:r>
      <w:r>
        <w:t>di</w:t>
      </w:r>
      <w:r>
        <w:rPr>
          <w:spacing w:val="-5"/>
        </w:rPr>
        <w:t xml:space="preserve"> </w:t>
      </w:r>
      <w:r>
        <w:t>non</w:t>
      </w:r>
      <w:r>
        <w:rPr>
          <w:spacing w:val="-5"/>
        </w:rPr>
        <w:t xml:space="preserve"> </w:t>
      </w:r>
      <w:r>
        <w:t>gridare,</w:t>
      </w:r>
      <w:r>
        <w:rPr>
          <w:spacing w:val="-3"/>
        </w:rPr>
        <w:t xml:space="preserve"> </w:t>
      </w:r>
      <w:r>
        <w:t>di</w:t>
      </w:r>
      <w:r>
        <w:rPr>
          <w:spacing w:val="-5"/>
        </w:rPr>
        <w:t xml:space="preserve"> </w:t>
      </w:r>
      <w:r>
        <w:t xml:space="preserve">non </w:t>
      </w:r>
      <w:r>
        <w:rPr>
          <w:spacing w:val="-2"/>
        </w:rPr>
        <w:t>correre;</w:t>
      </w:r>
    </w:p>
    <w:p w14:paraId="40EB0926" w14:textId="77777777" w:rsidR="00BF69D2" w:rsidRDefault="00751F0C">
      <w:pPr>
        <w:pStyle w:val="Corpotesto"/>
        <w:spacing w:before="43"/>
        <w:ind w:left="860"/>
      </w:pPr>
      <w:r>
        <w:rPr>
          <w:rFonts w:ascii="Symbol" w:hAnsi="Symbol"/>
        </w:rPr>
        <w:t></w:t>
      </w:r>
      <w:r>
        <w:rPr>
          <w:spacing w:val="-6"/>
        </w:rPr>
        <w:t xml:space="preserve"> </w:t>
      </w:r>
      <w:r>
        <w:t>seguire</w:t>
      </w:r>
      <w:r>
        <w:rPr>
          <w:spacing w:val="-6"/>
        </w:rPr>
        <w:t xml:space="preserve"> </w:t>
      </w:r>
      <w:r>
        <w:t>le</w:t>
      </w:r>
      <w:r>
        <w:rPr>
          <w:spacing w:val="-6"/>
        </w:rPr>
        <w:t xml:space="preserve"> </w:t>
      </w:r>
      <w:r>
        <w:t>vie</w:t>
      </w:r>
      <w:r>
        <w:rPr>
          <w:spacing w:val="-1"/>
        </w:rPr>
        <w:t xml:space="preserve"> </w:t>
      </w:r>
      <w:r>
        <w:t>di</w:t>
      </w:r>
      <w:r>
        <w:rPr>
          <w:spacing w:val="2"/>
        </w:rPr>
        <w:t xml:space="preserve"> </w:t>
      </w:r>
      <w:r>
        <w:rPr>
          <w:spacing w:val="-4"/>
        </w:rPr>
        <w:t>fuga;</w:t>
      </w:r>
    </w:p>
    <w:p w14:paraId="13CABAEB" w14:textId="77777777" w:rsidR="00BF69D2" w:rsidRDefault="00751F0C">
      <w:pPr>
        <w:pStyle w:val="Corpotesto"/>
        <w:spacing w:before="42" w:line="273" w:lineRule="auto"/>
        <w:ind w:left="860" w:right="129"/>
        <w:jc w:val="both"/>
      </w:pPr>
      <w:r>
        <w:rPr>
          <w:rFonts w:ascii="Symbol" w:hAnsi="Symbol"/>
        </w:rPr>
        <w:t></w:t>
      </w:r>
      <w:r>
        <w:t xml:space="preserve"> gli alunni dovranno muoversi in fila indiana tenendosi per mano; la fila sarà aperta da un alunno APRIFILA</w:t>
      </w:r>
      <w:r w:rsidR="00123ED6">
        <w:t xml:space="preserve"> </w:t>
      </w:r>
      <w:r>
        <w:t xml:space="preserve">che apre la porta e sarà chiusa da un alunno CHIUDIFILA che verificherà che l’aula sia </w:t>
      </w:r>
      <w:r>
        <w:rPr>
          <w:spacing w:val="-2"/>
        </w:rPr>
        <w:t>vuota;</w:t>
      </w:r>
    </w:p>
    <w:p w14:paraId="6371811E" w14:textId="77777777" w:rsidR="00BF69D2" w:rsidRDefault="00751F0C">
      <w:pPr>
        <w:pStyle w:val="Corpotesto"/>
        <w:spacing w:before="4" w:line="273" w:lineRule="auto"/>
        <w:ind w:left="860" w:right="125"/>
        <w:jc w:val="both"/>
      </w:pPr>
      <w:r>
        <w:rPr>
          <w:rFonts w:ascii="Symbol" w:hAnsi="Symbol"/>
        </w:rPr>
        <w:t></w:t>
      </w:r>
      <w:r>
        <w:rPr>
          <w:spacing w:val="40"/>
        </w:rPr>
        <w:t xml:space="preserve"> </w:t>
      </w:r>
      <w:r>
        <w:t>gli</w:t>
      </w:r>
      <w:r>
        <w:rPr>
          <w:spacing w:val="40"/>
        </w:rPr>
        <w:t xml:space="preserve"> </w:t>
      </w:r>
      <w:r>
        <w:t>alunni</w:t>
      </w:r>
      <w:r>
        <w:rPr>
          <w:spacing w:val="40"/>
        </w:rPr>
        <w:t xml:space="preserve"> </w:t>
      </w:r>
      <w:r>
        <w:t>con</w:t>
      </w:r>
      <w:r>
        <w:rPr>
          <w:spacing w:val="40"/>
        </w:rPr>
        <w:t xml:space="preserve"> </w:t>
      </w:r>
      <w:r>
        <w:t>il</w:t>
      </w:r>
      <w:r>
        <w:rPr>
          <w:spacing w:val="40"/>
        </w:rPr>
        <w:t xml:space="preserve"> </w:t>
      </w:r>
      <w:r>
        <w:t>docente</w:t>
      </w:r>
      <w:r>
        <w:rPr>
          <w:spacing w:val="40"/>
        </w:rPr>
        <w:t xml:space="preserve"> </w:t>
      </w:r>
      <w:r>
        <w:t>si</w:t>
      </w:r>
      <w:r>
        <w:rPr>
          <w:spacing w:val="40"/>
        </w:rPr>
        <w:t xml:space="preserve"> </w:t>
      </w:r>
      <w:r>
        <w:t>dovranno</w:t>
      </w:r>
      <w:r>
        <w:rPr>
          <w:spacing w:val="40"/>
        </w:rPr>
        <w:t xml:space="preserve"> </w:t>
      </w:r>
      <w:r>
        <w:t>recare</w:t>
      </w:r>
      <w:r>
        <w:rPr>
          <w:spacing w:val="40"/>
        </w:rPr>
        <w:t xml:space="preserve"> </w:t>
      </w:r>
      <w:r>
        <w:t>nel</w:t>
      </w:r>
      <w:r>
        <w:rPr>
          <w:spacing w:val="40"/>
        </w:rPr>
        <w:t xml:space="preserve"> </w:t>
      </w:r>
      <w:r>
        <w:t>punto</w:t>
      </w:r>
      <w:r>
        <w:rPr>
          <w:spacing w:val="40"/>
        </w:rPr>
        <w:t xml:space="preserve"> </w:t>
      </w:r>
      <w:r>
        <w:t>stabilito</w:t>
      </w:r>
      <w:r>
        <w:rPr>
          <w:spacing w:val="40"/>
        </w:rPr>
        <w:t xml:space="preserve"> </w:t>
      </w:r>
      <w:r>
        <w:t>all’esterno</w:t>
      </w:r>
      <w:r>
        <w:rPr>
          <w:spacing w:val="40"/>
        </w:rPr>
        <w:t xml:space="preserve"> </w:t>
      </w:r>
      <w:r>
        <w:t>denominato “PUNTO</w:t>
      </w:r>
      <w:r>
        <w:rPr>
          <w:spacing w:val="40"/>
        </w:rPr>
        <w:t xml:space="preserve"> </w:t>
      </w:r>
      <w:r>
        <w:t>DISICUREZZA O PUNTO DI RACCOLTA “;</w:t>
      </w:r>
    </w:p>
    <w:p w14:paraId="14733B23" w14:textId="77777777" w:rsidR="00BF69D2" w:rsidRDefault="00751F0C">
      <w:pPr>
        <w:pStyle w:val="Corpotesto"/>
        <w:spacing w:before="5" w:line="273" w:lineRule="auto"/>
        <w:ind w:left="860" w:right="244"/>
        <w:jc w:val="both"/>
      </w:pPr>
      <w:r>
        <w:rPr>
          <w:rFonts w:ascii="Symbol" w:hAnsi="Symbol"/>
        </w:rPr>
        <w:t></w:t>
      </w:r>
      <w:r>
        <w:t xml:space="preserve"> nell’accedere ai corridoi è bene mantenere la parte sinistra, nello scendere le scale è opportuno mantenersi dalla parte del muro;</w:t>
      </w:r>
    </w:p>
    <w:p w14:paraId="23B05C06" w14:textId="77777777" w:rsidR="00BF69D2" w:rsidRDefault="00751F0C">
      <w:pPr>
        <w:pStyle w:val="Corpotesto"/>
        <w:spacing w:line="276" w:lineRule="auto"/>
        <w:ind w:left="860" w:right="236"/>
        <w:jc w:val="both"/>
      </w:pPr>
      <w:r>
        <w:rPr>
          <w:rFonts w:ascii="Symbol" w:hAnsi="Symbol"/>
        </w:rPr>
        <w:t></w:t>
      </w:r>
      <w:r>
        <w:t xml:space="preserve"> il docente con i documenti relativi alla prova seguirà gli alunni seguendo il percorso di uscita assegnato alla</w:t>
      </w:r>
      <w:r>
        <w:rPr>
          <w:spacing w:val="-14"/>
        </w:rPr>
        <w:t xml:space="preserve"> </w:t>
      </w:r>
      <w:r>
        <w:t xml:space="preserve">classe (vedi planimetria affissa sulla porta della classe), curando che gli studenti si mantengano compatti, in fila indiana, intervenendo laddove si determinano situazioni critiche o di </w:t>
      </w:r>
      <w:r>
        <w:rPr>
          <w:spacing w:val="-2"/>
        </w:rPr>
        <w:t>panico;</w:t>
      </w:r>
    </w:p>
    <w:p w14:paraId="3FC70F65" w14:textId="77777777" w:rsidR="00BF69D2" w:rsidRDefault="00751F0C">
      <w:pPr>
        <w:pStyle w:val="Corpotesto"/>
        <w:spacing w:before="7" w:line="273" w:lineRule="auto"/>
        <w:ind w:left="860" w:right="242"/>
        <w:jc w:val="both"/>
      </w:pPr>
      <w:r>
        <w:rPr>
          <w:rFonts w:ascii="Symbol" w:hAnsi="Symbol"/>
        </w:rPr>
        <w:t></w:t>
      </w:r>
      <w:r>
        <w:t xml:space="preserve"> appena raggiunto il punto di sicurezza esterno il docente dovrà effettuare l’appello che dovrà essere consegnato al responsabile della prova di evacuazione;</w:t>
      </w:r>
    </w:p>
    <w:p w14:paraId="52A67EE4" w14:textId="77777777" w:rsidR="00BF69D2" w:rsidRDefault="00751F0C">
      <w:pPr>
        <w:pStyle w:val="Corpotesto"/>
        <w:spacing w:before="9" w:line="273" w:lineRule="auto"/>
        <w:ind w:left="860" w:right="241"/>
        <w:jc w:val="both"/>
      </w:pPr>
      <w:r>
        <w:rPr>
          <w:rFonts w:ascii="Symbol" w:hAnsi="Symbol"/>
        </w:rPr>
        <w:t></w:t>
      </w:r>
      <w:r>
        <w:t xml:space="preserve"> i docenti di sostegno e gli incaricati per l’evacuazione degli alunni con disabilità assisteranno gli stessi</w:t>
      </w:r>
      <w:r w:rsidR="00123ED6">
        <w:t xml:space="preserve"> </w:t>
      </w:r>
      <w:r>
        <w:t>durante l’evacuazione;</w:t>
      </w:r>
    </w:p>
    <w:p w14:paraId="585ECB91" w14:textId="77777777" w:rsidR="00BF69D2" w:rsidRDefault="00751F0C">
      <w:pPr>
        <w:pStyle w:val="Corpotesto"/>
        <w:spacing w:before="9" w:line="273" w:lineRule="auto"/>
        <w:ind w:left="860" w:right="243"/>
        <w:jc w:val="both"/>
      </w:pPr>
      <w:r>
        <w:rPr>
          <w:rFonts w:ascii="Symbol" w:hAnsi="Symbol"/>
        </w:rPr>
        <w:t></w:t>
      </w:r>
      <w:r>
        <w:t xml:space="preserve"> gli alunni non</w:t>
      </w:r>
      <w:r>
        <w:rPr>
          <w:spacing w:val="-1"/>
        </w:rPr>
        <w:t xml:space="preserve"> </w:t>
      </w:r>
      <w:r>
        <w:t>presenti in</w:t>
      </w:r>
      <w:r>
        <w:rPr>
          <w:spacing w:val="-1"/>
        </w:rPr>
        <w:t xml:space="preserve"> </w:t>
      </w:r>
      <w:r>
        <w:t>aula</w:t>
      </w:r>
      <w:r>
        <w:rPr>
          <w:spacing w:val="-3"/>
        </w:rPr>
        <w:t xml:space="preserve"> </w:t>
      </w:r>
      <w:r>
        <w:t>(bagno etc.) dovranno</w:t>
      </w:r>
      <w:r>
        <w:rPr>
          <w:spacing w:val="-6"/>
        </w:rPr>
        <w:t xml:space="preserve"> </w:t>
      </w:r>
      <w:r>
        <w:t>al segnale di evacuazione avviarsi all’uscita più</w:t>
      </w:r>
      <w:r>
        <w:rPr>
          <w:spacing w:val="-2"/>
        </w:rPr>
        <w:t xml:space="preserve"> </w:t>
      </w:r>
      <w:r>
        <w:t>vicina.</w:t>
      </w:r>
    </w:p>
    <w:p w14:paraId="47B4523E" w14:textId="77777777" w:rsidR="00BF69D2" w:rsidRDefault="00BF69D2">
      <w:pPr>
        <w:pStyle w:val="Corpotesto"/>
        <w:spacing w:before="79"/>
        <w:ind w:left="0"/>
      </w:pPr>
    </w:p>
    <w:p w14:paraId="6BC3E2D2" w14:textId="77777777" w:rsidR="00BF69D2" w:rsidRDefault="00751F0C">
      <w:pPr>
        <w:pStyle w:val="Corpotesto"/>
        <w:spacing w:line="278" w:lineRule="auto"/>
      </w:pPr>
      <w:r>
        <w:t>Al</w:t>
      </w:r>
      <w:r>
        <w:rPr>
          <w:spacing w:val="29"/>
        </w:rPr>
        <w:t xml:space="preserve"> </w:t>
      </w:r>
      <w:r>
        <w:t>termine</w:t>
      </w:r>
      <w:r>
        <w:rPr>
          <w:spacing w:val="27"/>
        </w:rPr>
        <w:t xml:space="preserve"> </w:t>
      </w:r>
      <w:r>
        <w:t>della</w:t>
      </w:r>
      <w:r>
        <w:rPr>
          <w:spacing w:val="27"/>
        </w:rPr>
        <w:t xml:space="preserve"> </w:t>
      </w:r>
      <w:r>
        <w:t>prova</w:t>
      </w:r>
      <w:r>
        <w:rPr>
          <w:spacing w:val="27"/>
        </w:rPr>
        <w:t xml:space="preserve"> </w:t>
      </w:r>
      <w:r>
        <w:t>le</w:t>
      </w:r>
      <w:r>
        <w:rPr>
          <w:spacing w:val="27"/>
        </w:rPr>
        <w:t xml:space="preserve"> </w:t>
      </w:r>
      <w:r>
        <w:t>classi</w:t>
      </w:r>
      <w:r>
        <w:rPr>
          <w:spacing w:val="25"/>
        </w:rPr>
        <w:t xml:space="preserve"> </w:t>
      </w:r>
      <w:r>
        <w:t>e</w:t>
      </w:r>
      <w:r>
        <w:rPr>
          <w:spacing w:val="27"/>
        </w:rPr>
        <w:t xml:space="preserve"> </w:t>
      </w:r>
      <w:r>
        <w:t>tutto</w:t>
      </w:r>
      <w:r>
        <w:rPr>
          <w:spacing w:val="24"/>
        </w:rPr>
        <w:t xml:space="preserve"> </w:t>
      </w:r>
      <w:r>
        <w:t>il</w:t>
      </w:r>
      <w:r>
        <w:rPr>
          <w:spacing w:val="29"/>
        </w:rPr>
        <w:t xml:space="preserve"> </w:t>
      </w:r>
      <w:r>
        <w:t>personale</w:t>
      </w:r>
      <w:r>
        <w:rPr>
          <w:spacing w:val="27"/>
        </w:rPr>
        <w:t xml:space="preserve"> </w:t>
      </w:r>
      <w:r>
        <w:t>ritorneranno</w:t>
      </w:r>
      <w:r>
        <w:rPr>
          <w:spacing w:val="33"/>
        </w:rPr>
        <w:t xml:space="preserve"> </w:t>
      </w:r>
      <w:r>
        <w:t>rispettivamente</w:t>
      </w:r>
      <w:r>
        <w:rPr>
          <w:spacing w:val="27"/>
        </w:rPr>
        <w:t xml:space="preserve"> </w:t>
      </w:r>
      <w:r>
        <w:t>nelle</w:t>
      </w:r>
      <w:r>
        <w:rPr>
          <w:spacing w:val="27"/>
        </w:rPr>
        <w:t xml:space="preserve"> </w:t>
      </w:r>
      <w:r>
        <w:t>proprie</w:t>
      </w:r>
      <w:r>
        <w:rPr>
          <w:spacing w:val="27"/>
        </w:rPr>
        <w:t xml:space="preserve"> </w:t>
      </w:r>
      <w:r>
        <w:t>aule</w:t>
      </w:r>
      <w:r>
        <w:rPr>
          <w:spacing w:val="27"/>
        </w:rPr>
        <w:t xml:space="preserve"> </w:t>
      </w:r>
      <w:r>
        <w:t>e</w:t>
      </w:r>
      <w:r>
        <w:rPr>
          <w:spacing w:val="27"/>
        </w:rPr>
        <w:t xml:space="preserve"> </w:t>
      </w:r>
      <w:r>
        <w:t>nei propri</w:t>
      </w:r>
      <w:r w:rsidR="00123ED6">
        <w:t xml:space="preserve"> </w:t>
      </w:r>
      <w:r>
        <w:t>uffici ordinatamente e in silenzio.</w:t>
      </w:r>
    </w:p>
    <w:p w14:paraId="54E18B5F" w14:textId="77777777" w:rsidR="00BF69D2" w:rsidRDefault="00751F0C">
      <w:pPr>
        <w:pStyle w:val="Corpotesto"/>
        <w:spacing w:line="242" w:lineRule="exact"/>
      </w:pPr>
      <w:r>
        <w:t>Durante</w:t>
      </w:r>
      <w:r>
        <w:rPr>
          <w:spacing w:val="-3"/>
        </w:rPr>
        <w:t xml:space="preserve"> </w:t>
      </w:r>
      <w:r>
        <w:t>le</w:t>
      </w:r>
      <w:r>
        <w:rPr>
          <w:spacing w:val="-3"/>
        </w:rPr>
        <w:t xml:space="preserve"> </w:t>
      </w:r>
      <w:r>
        <w:t>prove</w:t>
      </w:r>
      <w:r>
        <w:rPr>
          <w:spacing w:val="-7"/>
        </w:rPr>
        <w:t xml:space="preserve"> </w:t>
      </w:r>
      <w:r>
        <w:t>di evacuazione</w:t>
      </w:r>
      <w:r>
        <w:rPr>
          <w:spacing w:val="-3"/>
        </w:rPr>
        <w:t xml:space="preserve"> </w:t>
      </w:r>
      <w:r>
        <w:t>il</w:t>
      </w:r>
      <w:r>
        <w:rPr>
          <w:spacing w:val="-4"/>
        </w:rPr>
        <w:t xml:space="preserve"> </w:t>
      </w:r>
      <w:r>
        <w:t>personale</w:t>
      </w:r>
      <w:r>
        <w:rPr>
          <w:spacing w:val="-8"/>
        </w:rPr>
        <w:t xml:space="preserve"> </w:t>
      </w:r>
      <w:r>
        <w:t>ATA</w:t>
      </w:r>
      <w:r>
        <w:rPr>
          <w:spacing w:val="-1"/>
        </w:rPr>
        <w:t xml:space="preserve"> </w:t>
      </w:r>
      <w:r>
        <w:rPr>
          <w:spacing w:val="-2"/>
        </w:rPr>
        <w:t>dovrà:</w:t>
      </w:r>
    </w:p>
    <w:p w14:paraId="6BACA9BB" w14:textId="77777777" w:rsidR="00BF69D2" w:rsidRDefault="00751F0C">
      <w:pPr>
        <w:pStyle w:val="Paragrafoelenco"/>
        <w:numPr>
          <w:ilvl w:val="0"/>
          <w:numId w:val="11"/>
        </w:numPr>
        <w:tabs>
          <w:tab w:val="left" w:pos="1100"/>
        </w:tabs>
        <w:spacing w:before="44"/>
      </w:pPr>
      <w:r>
        <w:t>attivare</w:t>
      </w:r>
      <w:r>
        <w:rPr>
          <w:spacing w:val="-8"/>
        </w:rPr>
        <w:t xml:space="preserve"> </w:t>
      </w:r>
      <w:r>
        <w:t>l’allarme</w:t>
      </w:r>
      <w:r>
        <w:rPr>
          <w:spacing w:val="-3"/>
        </w:rPr>
        <w:t xml:space="preserve"> </w:t>
      </w:r>
      <w:r>
        <w:t>suonando</w:t>
      </w:r>
      <w:r>
        <w:rPr>
          <w:spacing w:val="-5"/>
        </w:rPr>
        <w:t xml:space="preserve"> </w:t>
      </w:r>
      <w:r>
        <w:t>la</w:t>
      </w:r>
      <w:r>
        <w:rPr>
          <w:spacing w:val="-7"/>
        </w:rPr>
        <w:t xml:space="preserve"> </w:t>
      </w:r>
      <w:r>
        <w:rPr>
          <w:spacing w:val="-2"/>
        </w:rPr>
        <w:t>campanella;</w:t>
      </w:r>
    </w:p>
    <w:p w14:paraId="59F84C30" w14:textId="77777777" w:rsidR="00BF69D2" w:rsidRDefault="00751F0C">
      <w:pPr>
        <w:pStyle w:val="Paragrafoelenco"/>
        <w:numPr>
          <w:ilvl w:val="0"/>
          <w:numId w:val="11"/>
        </w:numPr>
        <w:tabs>
          <w:tab w:val="left" w:pos="1100"/>
        </w:tabs>
        <w:spacing w:before="39"/>
      </w:pPr>
      <w:r>
        <w:t>spalancare</w:t>
      </w:r>
      <w:r>
        <w:rPr>
          <w:spacing w:val="-10"/>
        </w:rPr>
        <w:t xml:space="preserve"> </w:t>
      </w:r>
      <w:r>
        <w:t>i</w:t>
      </w:r>
      <w:r>
        <w:rPr>
          <w:spacing w:val="1"/>
        </w:rPr>
        <w:t xml:space="preserve"> </w:t>
      </w:r>
      <w:r>
        <w:t>portoni</w:t>
      </w:r>
      <w:r>
        <w:rPr>
          <w:spacing w:val="-5"/>
        </w:rPr>
        <w:t xml:space="preserve"> </w:t>
      </w:r>
      <w:r>
        <w:t>delle</w:t>
      </w:r>
      <w:r>
        <w:rPr>
          <w:spacing w:val="-7"/>
        </w:rPr>
        <w:t xml:space="preserve"> </w:t>
      </w:r>
      <w:r>
        <w:t>uscite</w:t>
      </w:r>
      <w:r>
        <w:rPr>
          <w:spacing w:val="-7"/>
        </w:rPr>
        <w:t xml:space="preserve"> </w:t>
      </w:r>
      <w:r>
        <w:t>di</w:t>
      </w:r>
      <w:r>
        <w:rPr>
          <w:spacing w:val="-5"/>
        </w:rPr>
        <w:t xml:space="preserve"> </w:t>
      </w:r>
      <w:r>
        <w:t>sicurezza,</w:t>
      </w:r>
      <w:r>
        <w:rPr>
          <w:spacing w:val="2"/>
        </w:rPr>
        <w:t xml:space="preserve"> </w:t>
      </w:r>
      <w:r>
        <w:t>anche</w:t>
      </w:r>
      <w:r>
        <w:rPr>
          <w:spacing w:val="-8"/>
        </w:rPr>
        <w:t xml:space="preserve"> </w:t>
      </w:r>
      <w:r>
        <w:t>se</w:t>
      </w:r>
      <w:r>
        <w:rPr>
          <w:spacing w:val="-2"/>
        </w:rPr>
        <w:t xml:space="preserve"> </w:t>
      </w:r>
      <w:r>
        <w:t>dotati di</w:t>
      </w:r>
      <w:r>
        <w:rPr>
          <w:spacing w:val="-4"/>
        </w:rPr>
        <w:t xml:space="preserve"> </w:t>
      </w:r>
      <w:r>
        <w:t>maniglione</w:t>
      </w:r>
      <w:r>
        <w:rPr>
          <w:spacing w:val="-7"/>
        </w:rPr>
        <w:t xml:space="preserve"> </w:t>
      </w:r>
      <w:r>
        <w:rPr>
          <w:spacing w:val="-2"/>
        </w:rPr>
        <w:t>antipanico;</w:t>
      </w:r>
    </w:p>
    <w:p w14:paraId="258FC4F3" w14:textId="77777777" w:rsidR="00BF69D2" w:rsidRDefault="00751F0C">
      <w:pPr>
        <w:pStyle w:val="Paragrafoelenco"/>
        <w:numPr>
          <w:ilvl w:val="0"/>
          <w:numId w:val="11"/>
        </w:numPr>
        <w:tabs>
          <w:tab w:val="left" w:pos="1100"/>
        </w:tabs>
        <w:spacing w:before="43"/>
      </w:pPr>
      <w:r>
        <w:t>staccare</w:t>
      </w:r>
      <w:r>
        <w:rPr>
          <w:spacing w:val="-10"/>
        </w:rPr>
        <w:t xml:space="preserve"> </w:t>
      </w:r>
      <w:r>
        <w:t>i</w:t>
      </w:r>
      <w:r>
        <w:rPr>
          <w:spacing w:val="-1"/>
        </w:rPr>
        <w:t xml:space="preserve"> </w:t>
      </w:r>
      <w:r>
        <w:t>dispositivi</w:t>
      </w:r>
      <w:r>
        <w:rPr>
          <w:spacing w:val="-5"/>
        </w:rPr>
        <w:t xml:space="preserve"> </w:t>
      </w:r>
      <w:r>
        <w:t>degli</w:t>
      </w:r>
      <w:r>
        <w:rPr>
          <w:spacing w:val="-6"/>
        </w:rPr>
        <w:t xml:space="preserve"> </w:t>
      </w:r>
      <w:r>
        <w:t>impianti</w:t>
      </w:r>
      <w:r>
        <w:rPr>
          <w:spacing w:val="-5"/>
        </w:rPr>
        <w:t xml:space="preserve"> </w:t>
      </w:r>
      <w:r>
        <w:t>di</w:t>
      </w:r>
      <w:r>
        <w:rPr>
          <w:spacing w:val="-10"/>
        </w:rPr>
        <w:t xml:space="preserve"> </w:t>
      </w:r>
      <w:r>
        <w:t>distribuzione</w:t>
      </w:r>
      <w:r>
        <w:rPr>
          <w:spacing w:val="-4"/>
        </w:rPr>
        <w:t xml:space="preserve"> </w:t>
      </w:r>
      <w:r>
        <w:t>del</w:t>
      </w:r>
      <w:r>
        <w:rPr>
          <w:spacing w:val="-9"/>
        </w:rPr>
        <w:t xml:space="preserve"> </w:t>
      </w:r>
      <w:r>
        <w:t>gas, gasolio,</w:t>
      </w:r>
      <w:r>
        <w:rPr>
          <w:spacing w:val="-8"/>
        </w:rPr>
        <w:t xml:space="preserve"> </w:t>
      </w:r>
      <w:r>
        <w:t>energia</w:t>
      </w:r>
      <w:r>
        <w:rPr>
          <w:spacing w:val="-8"/>
        </w:rPr>
        <w:t xml:space="preserve"> </w:t>
      </w:r>
      <w:r>
        <w:rPr>
          <w:spacing w:val="-2"/>
        </w:rPr>
        <w:t>elettrica;</w:t>
      </w:r>
    </w:p>
    <w:p w14:paraId="17836D41" w14:textId="77777777" w:rsidR="00BF69D2" w:rsidRDefault="00751F0C">
      <w:pPr>
        <w:pStyle w:val="Paragrafoelenco"/>
        <w:numPr>
          <w:ilvl w:val="0"/>
          <w:numId w:val="11"/>
        </w:numPr>
        <w:tabs>
          <w:tab w:val="left" w:pos="1100"/>
        </w:tabs>
        <w:spacing w:before="39"/>
      </w:pPr>
      <w:r>
        <w:t>effettuare</w:t>
      </w:r>
      <w:r>
        <w:rPr>
          <w:spacing w:val="-3"/>
        </w:rPr>
        <w:t xml:space="preserve"> </w:t>
      </w:r>
      <w:r>
        <w:t>il</w:t>
      </w:r>
      <w:r>
        <w:rPr>
          <w:spacing w:val="-4"/>
        </w:rPr>
        <w:t xml:space="preserve"> </w:t>
      </w:r>
      <w:r>
        <w:t>controllo</w:t>
      </w:r>
      <w:r>
        <w:rPr>
          <w:spacing w:val="-11"/>
        </w:rPr>
        <w:t xml:space="preserve"> </w:t>
      </w:r>
      <w:r>
        <w:t>completo</w:t>
      </w:r>
      <w:r>
        <w:rPr>
          <w:spacing w:val="-5"/>
        </w:rPr>
        <w:t xml:space="preserve"> </w:t>
      </w:r>
      <w:r>
        <w:t>di</w:t>
      </w:r>
      <w:r>
        <w:rPr>
          <w:spacing w:val="-5"/>
        </w:rPr>
        <w:t xml:space="preserve"> </w:t>
      </w:r>
      <w:r>
        <w:t>evacuazione</w:t>
      </w:r>
      <w:r>
        <w:rPr>
          <w:spacing w:val="-2"/>
        </w:rPr>
        <w:t xml:space="preserve"> </w:t>
      </w:r>
      <w:r>
        <w:t>dei</w:t>
      </w:r>
      <w:r>
        <w:rPr>
          <w:spacing w:val="-4"/>
        </w:rPr>
        <w:t xml:space="preserve"> </w:t>
      </w:r>
      <w:r>
        <w:rPr>
          <w:spacing w:val="-2"/>
        </w:rPr>
        <w:t>piani.</w:t>
      </w:r>
    </w:p>
    <w:p w14:paraId="28031B53" w14:textId="77777777" w:rsidR="00BF69D2" w:rsidRDefault="00BF69D2">
      <w:pPr>
        <w:pStyle w:val="Corpotesto"/>
        <w:spacing w:before="75"/>
        <w:ind w:left="0"/>
      </w:pPr>
    </w:p>
    <w:p w14:paraId="1A3C0849" w14:textId="77777777" w:rsidR="00BF69D2" w:rsidRDefault="00751F0C">
      <w:pPr>
        <w:pStyle w:val="Corpotesto"/>
      </w:pPr>
      <w:r>
        <w:t>Sistema</w:t>
      </w:r>
      <w:r>
        <w:rPr>
          <w:spacing w:val="-9"/>
        </w:rPr>
        <w:t xml:space="preserve"> </w:t>
      </w:r>
      <w:r>
        <w:t>di</w:t>
      </w:r>
      <w:r>
        <w:rPr>
          <w:spacing w:val="-5"/>
        </w:rPr>
        <w:t xml:space="preserve"> </w:t>
      </w:r>
      <w:r>
        <w:t>comunicazione</w:t>
      </w:r>
      <w:r>
        <w:rPr>
          <w:spacing w:val="-8"/>
        </w:rPr>
        <w:t xml:space="preserve"> </w:t>
      </w:r>
      <w:r>
        <w:rPr>
          <w:spacing w:val="-2"/>
        </w:rPr>
        <w:t>dell’emergenza:</w:t>
      </w:r>
    </w:p>
    <w:p w14:paraId="0C1696CA" w14:textId="77777777" w:rsidR="00BF69D2" w:rsidRDefault="00751F0C">
      <w:pPr>
        <w:pStyle w:val="Paragrafoelenco"/>
        <w:numPr>
          <w:ilvl w:val="0"/>
          <w:numId w:val="10"/>
        </w:numPr>
        <w:tabs>
          <w:tab w:val="left" w:pos="971"/>
        </w:tabs>
        <w:spacing w:before="39" w:line="273" w:lineRule="auto"/>
        <w:ind w:right="249"/>
      </w:pPr>
      <w:r>
        <w:t>Suono dell’inizio</w:t>
      </w:r>
      <w:r>
        <w:rPr>
          <w:spacing w:val="-1"/>
        </w:rPr>
        <w:t xml:space="preserve"> </w:t>
      </w:r>
      <w:r>
        <w:t>dell’emergenza: suono intermittente ripetuto 5 volte, tutti gli utenti si preparano restano in attesa, in caso di terremoto si proteggono sotto i banchi;</w:t>
      </w:r>
    </w:p>
    <w:p w14:paraId="59A374AF" w14:textId="77777777" w:rsidR="00BF69D2" w:rsidRDefault="00751F0C">
      <w:pPr>
        <w:pStyle w:val="Paragrafoelenco"/>
        <w:numPr>
          <w:ilvl w:val="0"/>
          <w:numId w:val="10"/>
        </w:numPr>
        <w:tabs>
          <w:tab w:val="left" w:pos="971"/>
        </w:tabs>
        <w:spacing w:before="38"/>
      </w:pPr>
      <w:r>
        <w:t>suono</w:t>
      </w:r>
      <w:r>
        <w:rPr>
          <w:spacing w:val="-9"/>
        </w:rPr>
        <w:t xml:space="preserve"> </w:t>
      </w:r>
      <w:r>
        <w:t>dell’evacuazione:</w:t>
      </w:r>
      <w:r>
        <w:rPr>
          <w:spacing w:val="-6"/>
        </w:rPr>
        <w:t xml:space="preserve"> </w:t>
      </w:r>
      <w:r>
        <w:t>suono</w:t>
      </w:r>
      <w:r>
        <w:rPr>
          <w:spacing w:val="-7"/>
        </w:rPr>
        <w:t xml:space="preserve"> </w:t>
      </w:r>
      <w:r>
        <w:t>continuo</w:t>
      </w:r>
      <w:r>
        <w:rPr>
          <w:spacing w:val="-7"/>
        </w:rPr>
        <w:t xml:space="preserve"> </w:t>
      </w:r>
      <w:r>
        <w:t>della</w:t>
      </w:r>
      <w:r>
        <w:rPr>
          <w:spacing w:val="-9"/>
        </w:rPr>
        <w:t xml:space="preserve"> </w:t>
      </w:r>
      <w:r>
        <w:t>campanella,</w:t>
      </w:r>
      <w:r>
        <w:rPr>
          <w:spacing w:val="-4"/>
        </w:rPr>
        <w:t xml:space="preserve"> </w:t>
      </w:r>
      <w:r>
        <w:t>tutti</w:t>
      </w:r>
      <w:r>
        <w:rPr>
          <w:spacing w:val="-6"/>
        </w:rPr>
        <w:t xml:space="preserve"> </w:t>
      </w:r>
      <w:r>
        <w:t>gli</w:t>
      </w:r>
      <w:r>
        <w:rPr>
          <w:spacing w:val="-6"/>
        </w:rPr>
        <w:t xml:space="preserve"> </w:t>
      </w:r>
      <w:r>
        <w:t>utenti</w:t>
      </w:r>
      <w:r>
        <w:rPr>
          <w:spacing w:val="-7"/>
        </w:rPr>
        <w:t xml:space="preserve"> </w:t>
      </w:r>
      <w:r>
        <w:t>evacuano</w:t>
      </w:r>
      <w:r>
        <w:rPr>
          <w:spacing w:val="-6"/>
        </w:rPr>
        <w:t xml:space="preserve"> </w:t>
      </w:r>
      <w:r>
        <w:rPr>
          <w:spacing w:val="-2"/>
        </w:rPr>
        <w:t>l’edificio;</w:t>
      </w:r>
    </w:p>
    <w:p w14:paraId="6EC04B57" w14:textId="77777777" w:rsidR="00BF69D2" w:rsidRDefault="00751F0C">
      <w:pPr>
        <w:pStyle w:val="Paragrafoelenco"/>
        <w:numPr>
          <w:ilvl w:val="0"/>
          <w:numId w:val="10"/>
        </w:numPr>
        <w:tabs>
          <w:tab w:val="left" w:pos="971"/>
        </w:tabs>
        <w:spacing w:before="71" w:line="271" w:lineRule="auto"/>
        <w:ind w:right="252"/>
      </w:pPr>
      <w:r>
        <w:t>suono</w:t>
      </w:r>
      <w:r>
        <w:rPr>
          <w:spacing w:val="-6"/>
        </w:rPr>
        <w:t xml:space="preserve"> </w:t>
      </w:r>
      <w:r>
        <w:t>del</w:t>
      </w:r>
      <w:r>
        <w:rPr>
          <w:spacing w:val="-5"/>
        </w:rPr>
        <w:t xml:space="preserve"> </w:t>
      </w:r>
      <w:r>
        <w:t>fine</w:t>
      </w:r>
      <w:r>
        <w:rPr>
          <w:spacing w:val="-3"/>
        </w:rPr>
        <w:t xml:space="preserve"> </w:t>
      </w:r>
      <w:r>
        <w:t>dell’emergenza: suono</w:t>
      </w:r>
      <w:r>
        <w:rPr>
          <w:spacing w:val="-1"/>
        </w:rPr>
        <w:t xml:space="preserve"> </w:t>
      </w:r>
      <w:r>
        <w:t>intermittente</w:t>
      </w:r>
      <w:r>
        <w:rPr>
          <w:spacing w:val="-8"/>
        </w:rPr>
        <w:t xml:space="preserve"> </w:t>
      </w:r>
      <w:r>
        <w:t>ripetuto</w:t>
      </w:r>
      <w:r>
        <w:rPr>
          <w:spacing w:val="-6"/>
        </w:rPr>
        <w:t xml:space="preserve"> </w:t>
      </w:r>
      <w:r>
        <w:t>tre</w:t>
      </w:r>
      <w:r>
        <w:rPr>
          <w:spacing w:val="-8"/>
        </w:rPr>
        <w:t xml:space="preserve"> </w:t>
      </w:r>
      <w:r>
        <w:t>volte,</w:t>
      </w:r>
      <w:r>
        <w:rPr>
          <w:spacing w:val="-3"/>
        </w:rPr>
        <w:t xml:space="preserve"> </w:t>
      </w:r>
      <w:r>
        <w:t>tutti</w:t>
      </w:r>
      <w:r>
        <w:rPr>
          <w:spacing w:val="-5"/>
        </w:rPr>
        <w:t xml:space="preserve"> </w:t>
      </w:r>
      <w:r>
        <w:t>gli</w:t>
      </w:r>
      <w:r>
        <w:rPr>
          <w:spacing w:val="-5"/>
        </w:rPr>
        <w:t xml:space="preserve"> </w:t>
      </w:r>
      <w:r>
        <w:t>utenti</w:t>
      </w:r>
      <w:r>
        <w:rPr>
          <w:spacing w:val="-5"/>
        </w:rPr>
        <w:t xml:space="preserve"> </w:t>
      </w:r>
      <w:r>
        <w:t>si preparano</w:t>
      </w:r>
      <w:r>
        <w:rPr>
          <w:spacing w:val="-1"/>
        </w:rPr>
        <w:t xml:space="preserve"> </w:t>
      </w:r>
      <w:r>
        <w:t xml:space="preserve">ad </w:t>
      </w:r>
      <w:r>
        <w:rPr>
          <w:spacing w:val="-2"/>
        </w:rPr>
        <w:t>entrare.</w:t>
      </w:r>
    </w:p>
    <w:p w14:paraId="62174CC7" w14:textId="77777777" w:rsidR="00BF69D2" w:rsidRDefault="00BF69D2">
      <w:pPr>
        <w:pStyle w:val="Corpotesto"/>
        <w:spacing w:before="122"/>
        <w:ind w:left="0"/>
      </w:pPr>
    </w:p>
    <w:p w14:paraId="32E95805" w14:textId="77777777" w:rsidR="00BF69D2" w:rsidRDefault="00751F0C">
      <w:pPr>
        <w:pStyle w:val="Titolo31"/>
        <w:spacing w:before="1"/>
        <w:jc w:val="left"/>
      </w:pPr>
      <w:r>
        <w:t>Art.41</w:t>
      </w:r>
      <w:r>
        <w:rPr>
          <w:spacing w:val="-7"/>
        </w:rPr>
        <w:t xml:space="preserve"> </w:t>
      </w:r>
      <w:r>
        <w:t>Infortuni</w:t>
      </w:r>
      <w:r>
        <w:rPr>
          <w:spacing w:val="-9"/>
        </w:rPr>
        <w:t xml:space="preserve"> </w:t>
      </w:r>
      <w:r>
        <w:t>e</w:t>
      </w:r>
      <w:r>
        <w:rPr>
          <w:spacing w:val="-7"/>
        </w:rPr>
        <w:t xml:space="preserve"> </w:t>
      </w:r>
      <w:r>
        <w:rPr>
          <w:spacing w:val="-2"/>
        </w:rPr>
        <w:t>assicurazione</w:t>
      </w:r>
    </w:p>
    <w:p w14:paraId="11D48095" w14:textId="2F1FC5AF" w:rsidR="00984780" w:rsidRPr="00A903E2" w:rsidRDefault="00984780" w:rsidP="00A903E2">
      <w:pPr>
        <w:widowControl/>
        <w:autoSpaceDE/>
        <w:autoSpaceDN/>
        <w:jc w:val="both"/>
        <w:rPr>
          <w:lang w:eastAsia="it-IT"/>
        </w:rPr>
      </w:pPr>
      <w:r w:rsidRPr="00A903E2">
        <w:rPr>
          <w:lang w:eastAsia="it-IT"/>
        </w:rPr>
        <w:t>In caso di infortunio o malore occorso a un alunno durante le attività scolastiche, il personale presente presta, nei limiti delle proprie competenze e della formazione ricevuta, i primi interventi necessari e attiva tempestivamente le procedure previste dall’Istituto per la gestione dell’emergenza.</w:t>
      </w:r>
    </w:p>
    <w:p w14:paraId="205599D1" w14:textId="0639F301" w:rsidR="00984780" w:rsidRPr="00A903E2" w:rsidRDefault="00984780" w:rsidP="00A903E2">
      <w:pPr>
        <w:widowControl/>
        <w:autoSpaceDE/>
        <w:autoSpaceDN/>
        <w:jc w:val="both"/>
        <w:rPr>
          <w:lang w:eastAsia="it-IT"/>
        </w:rPr>
      </w:pPr>
      <w:r w:rsidRPr="00A903E2">
        <w:rPr>
          <w:lang w:eastAsia="it-IT"/>
        </w:rPr>
        <w:t>Qualora la situazione lo richieda, deve essere richiesto tempestivamente l’intervento dei servizi di emergenza sanitaria attraverso il numero unico di emergenza 112 o gli altri numeri previsti dalla normativa e dalle procedure di emergenza dell’Istituto.</w:t>
      </w:r>
    </w:p>
    <w:p w14:paraId="0EFA978F" w14:textId="15C173AE" w:rsidR="00984780" w:rsidRPr="00A903E2" w:rsidRDefault="00984780" w:rsidP="00A903E2">
      <w:pPr>
        <w:widowControl/>
        <w:autoSpaceDE/>
        <w:autoSpaceDN/>
        <w:jc w:val="both"/>
        <w:rPr>
          <w:lang w:eastAsia="it-IT"/>
        </w:rPr>
      </w:pPr>
      <w:r w:rsidRPr="00A903E2">
        <w:rPr>
          <w:lang w:eastAsia="it-IT"/>
        </w:rPr>
        <w:t>La famiglia o l’esercente la responsabilità genitoriale deve essere informata tempestivamente dell’accaduto, secondo le modalità previste dalle procedure interne dell’Istituto. In caso di necessità di intervento sanitario, devono essere seguite le indicazioni dei servizi di emergenza e delle strutture sanitarie competenti.</w:t>
      </w:r>
    </w:p>
    <w:p w14:paraId="3E94F801" w14:textId="38C8CD76" w:rsidR="00984780" w:rsidRPr="00A903E2" w:rsidRDefault="00984780" w:rsidP="00A903E2">
      <w:pPr>
        <w:widowControl/>
        <w:autoSpaceDE/>
        <w:autoSpaceDN/>
        <w:jc w:val="both"/>
        <w:rPr>
          <w:lang w:eastAsia="it-IT"/>
        </w:rPr>
      </w:pPr>
      <w:r w:rsidRPr="00A903E2">
        <w:rPr>
          <w:lang w:eastAsia="it-IT"/>
        </w:rPr>
        <w:t>Il docente o il personale scolastico presente al momento dell’evento provvede a informare tempestivamente il responsabile di plesso e gli uffici di segreteria o il Dirigente Scolastico, secondo le procedure organizzative dell’Istituto.</w:t>
      </w:r>
    </w:p>
    <w:p w14:paraId="73FB1AE6" w14:textId="408D02AC" w:rsidR="00984780" w:rsidRPr="00A903E2" w:rsidRDefault="00984780" w:rsidP="00A903E2">
      <w:pPr>
        <w:widowControl/>
        <w:autoSpaceDE/>
        <w:autoSpaceDN/>
        <w:jc w:val="both"/>
        <w:rPr>
          <w:lang w:eastAsia="it-IT"/>
        </w:rPr>
      </w:pPr>
      <w:r w:rsidRPr="00A903E2">
        <w:rPr>
          <w:lang w:eastAsia="it-IT"/>
        </w:rPr>
        <w:t>L’evento deve essere documentato mediante l’apposito modello di relazione/denuncia di infortunio predisposto dall’Istituto, nel quale devono essere riportate, per quanto conosciute e direttamente rilevate:</w:t>
      </w:r>
    </w:p>
    <w:p w14:paraId="0343CFE9"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le generalità dell’alunno;</w:t>
      </w:r>
    </w:p>
    <w:p w14:paraId="5B8BD5EA"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la classe e il plesso;</w:t>
      </w:r>
    </w:p>
    <w:p w14:paraId="1E9A5BA9"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la data, l’ora e il luogo dell’evento;</w:t>
      </w:r>
    </w:p>
    <w:p w14:paraId="22BB3139"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la descrizione oggettiva della dinamica dell’infortunio;</w:t>
      </w:r>
    </w:p>
    <w:p w14:paraId="025C0E7C"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le attività che si stavano svolgendo;</w:t>
      </w:r>
    </w:p>
    <w:p w14:paraId="20A4560F"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la presenza del personale scolastico e degli eventuali testimoni;</w:t>
      </w:r>
    </w:p>
    <w:p w14:paraId="5B863AF7"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gli interventi e i primi soccorsi prestati;</w:t>
      </w:r>
    </w:p>
    <w:p w14:paraId="47910B71"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l’eventuale intervento dei servizi di emergenza o di una struttura sanitaria;</w:t>
      </w:r>
    </w:p>
    <w:p w14:paraId="2270D59B" w14:textId="77777777" w:rsidR="00984780" w:rsidRPr="00A903E2" w:rsidRDefault="00984780" w:rsidP="00A903E2">
      <w:pPr>
        <w:widowControl/>
        <w:numPr>
          <w:ilvl w:val="0"/>
          <w:numId w:val="21"/>
        </w:numPr>
        <w:autoSpaceDE/>
        <w:autoSpaceDN/>
        <w:spacing w:before="100" w:beforeAutospacing="1" w:after="100" w:afterAutospacing="1"/>
        <w:jc w:val="both"/>
        <w:rPr>
          <w:lang w:eastAsia="it-IT"/>
        </w:rPr>
      </w:pPr>
      <w:r w:rsidRPr="00A903E2">
        <w:rPr>
          <w:lang w:eastAsia="it-IT"/>
        </w:rPr>
        <w:t>ogni altra informazione utile alla ricostruzione dell’evento.</w:t>
      </w:r>
    </w:p>
    <w:p w14:paraId="5DBF4FD5" w14:textId="4371DE83" w:rsidR="00984780" w:rsidRPr="00A903E2" w:rsidRDefault="00984780" w:rsidP="00A903E2">
      <w:pPr>
        <w:widowControl/>
        <w:autoSpaceDE/>
        <w:autoSpaceDN/>
        <w:jc w:val="both"/>
        <w:rPr>
          <w:lang w:eastAsia="it-IT"/>
        </w:rPr>
      </w:pPr>
      <w:r w:rsidRPr="00A903E2">
        <w:rPr>
          <w:lang w:eastAsia="it-IT"/>
        </w:rPr>
        <w:t>La relazione deve riportare fatti e circostanze direttamente conosciuti o rilevati, evitando valutazioni personali, interpretazioni, diagnosi o attribuzioni di responsabilità.</w:t>
      </w:r>
    </w:p>
    <w:p w14:paraId="0F6684E2" w14:textId="32FC9BDE" w:rsidR="00984780" w:rsidRPr="00A903E2" w:rsidRDefault="00984780" w:rsidP="00A903E2">
      <w:pPr>
        <w:widowControl/>
        <w:autoSpaceDE/>
        <w:autoSpaceDN/>
        <w:jc w:val="both"/>
        <w:rPr>
          <w:lang w:eastAsia="it-IT"/>
        </w:rPr>
      </w:pPr>
      <w:r w:rsidRPr="00A903E2">
        <w:rPr>
          <w:lang w:eastAsia="it-IT"/>
        </w:rPr>
        <w:t>Il modello di relazione/denuncia di infortunio deve essere disponibile in ciascun plesso, in formato cartaceo e/o digitale, secondo le modalità organizzative stabilite dall’Istituto. Il personale deve utilizzare esclusivamente la modulistica vigente predisposta dalla scuola.</w:t>
      </w:r>
    </w:p>
    <w:p w14:paraId="6B049828" w14:textId="739FAC81" w:rsidR="00984780" w:rsidRPr="00A903E2" w:rsidRDefault="00984780" w:rsidP="00A903E2">
      <w:pPr>
        <w:widowControl/>
        <w:autoSpaceDE/>
        <w:autoSpaceDN/>
        <w:jc w:val="both"/>
        <w:rPr>
          <w:lang w:eastAsia="it-IT"/>
        </w:rPr>
      </w:pPr>
      <w:r w:rsidRPr="00A903E2">
        <w:rPr>
          <w:lang w:eastAsia="it-IT"/>
        </w:rPr>
        <w:t>Qualora l’alunno venga sottoposto a visita o trattamento presso un medico, un Pronto Soccorso o altra struttura sanitaria, la famiglia è invitata a trasmettere tempestivamente alla scuola la documentazione sanitaria relativa all’evento, secondo le modalità indicate dalla Segreteria, ai fini degli adempimenti amministrativi e assicurativi di competenza dell’Istituto.</w:t>
      </w:r>
    </w:p>
    <w:p w14:paraId="2A4E305E" w14:textId="16412270" w:rsidR="00984780" w:rsidRPr="00A903E2" w:rsidRDefault="00984780" w:rsidP="00A903E2">
      <w:pPr>
        <w:widowControl/>
        <w:autoSpaceDE/>
        <w:autoSpaceDN/>
        <w:jc w:val="both"/>
        <w:rPr>
          <w:lang w:eastAsia="it-IT"/>
        </w:rPr>
      </w:pPr>
      <w:r w:rsidRPr="00A903E2">
        <w:rPr>
          <w:lang w:eastAsia="it-IT"/>
        </w:rPr>
        <w:t>Gli adempimenti relativi alle eventuali comunicazioni e denunce agli enti competenti, compreso l’INAIL nei casi previsti dalla normativa, sono curati dagli uffici dell’Istituto secondo le disposizioni vigenti e sulla base della documentazione disponibile. L’Istituto provvede agli adempimenti di propria competenza nei termini previsti dalla normativa.</w:t>
      </w:r>
    </w:p>
    <w:p w14:paraId="14A2471D" w14:textId="6D5FC847" w:rsidR="00984780" w:rsidRPr="00A903E2" w:rsidRDefault="00984780" w:rsidP="00A903E2">
      <w:pPr>
        <w:widowControl/>
        <w:autoSpaceDE/>
        <w:autoSpaceDN/>
        <w:jc w:val="both"/>
        <w:rPr>
          <w:lang w:eastAsia="it-IT"/>
        </w:rPr>
      </w:pPr>
      <w:r w:rsidRPr="00A903E2">
        <w:rPr>
          <w:lang w:eastAsia="it-IT"/>
        </w:rPr>
        <w:t>La tutela assicurativa degli alunni è garantita nei limiti e secondo le condizioni previste dalla normativa vigente in materia di assicurazione contro gli infortuni, nonché, ove prevista, dalla polizza assicurativa integrativa stipulata dall’Istituto.</w:t>
      </w:r>
    </w:p>
    <w:p w14:paraId="308EE985" w14:textId="0822F4A4" w:rsidR="00984780" w:rsidRPr="00A903E2" w:rsidRDefault="00984780" w:rsidP="00A903E2">
      <w:pPr>
        <w:widowControl/>
        <w:autoSpaceDE/>
        <w:autoSpaceDN/>
        <w:jc w:val="both"/>
        <w:rPr>
          <w:lang w:eastAsia="it-IT"/>
        </w:rPr>
      </w:pPr>
      <w:r w:rsidRPr="00A903E2">
        <w:rPr>
          <w:lang w:eastAsia="it-IT"/>
        </w:rPr>
        <w:t>Le informazioni relative alle condizioni di salute dell’alunno e la documentazione sanitaria eventualmente acquisita sono trattate esclusivamente per le finalità istituzionali e assicurative connesse all’infortunio, nel rispetto della normativa vigente in materia di protezione dei dati personali.</w:t>
      </w:r>
    </w:p>
    <w:p w14:paraId="49CC2C49" w14:textId="5972EC43" w:rsidR="00BF69D2" w:rsidRPr="00A903E2" w:rsidRDefault="00984780" w:rsidP="00E735B8">
      <w:pPr>
        <w:pStyle w:val="Corpotesto"/>
        <w:spacing w:after="240"/>
        <w:ind w:left="0"/>
        <w:jc w:val="both"/>
      </w:pPr>
      <w:r w:rsidRPr="00A903E2">
        <w:rPr>
          <w:lang w:eastAsia="it-IT"/>
        </w:rPr>
        <w:t>Per la gestione degli infortuni si applicano, oltre alle disposizioni del presente Regolamento, le procedure interne dell’Istituto, il Piano di Emergenza e le disposizioni della normativa vigente.</w:t>
      </w:r>
    </w:p>
    <w:p w14:paraId="38CBD50C" w14:textId="46F510F8" w:rsidR="00BF69D2" w:rsidRPr="00E735B8" w:rsidRDefault="00E735B8" w:rsidP="00E735B8">
      <w:pPr>
        <w:pStyle w:val="Corpotesto"/>
        <w:ind w:left="0"/>
        <w:rPr>
          <w:b/>
          <w:bCs/>
        </w:rPr>
      </w:pPr>
      <w:r w:rsidRPr="00FB2A33">
        <w:rPr>
          <w:b/>
          <w:bCs/>
          <w:highlight w:val="yellow"/>
        </w:rPr>
        <w:t>Art. 41-bis Gestione delle emergenze sanitarie: shock anafilattico e crisi epilettiche nei plessi privi di personale infermieristico fisso</w:t>
      </w:r>
    </w:p>
    <w:p w14:paraId="122F457D" w14:textId="2F9EC456"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L’Istituto, nei plessi privi di personale infermieristico fisso, adotta specifiche misure organizzative per la gestione delle emergenze sanitarie riconducibili, in particolare, a shock anafilattico e crisi epilettiche, nel rispetto della normativa vigente in materia di sicurezza, primo soccorso, tutela della salute, protezione dei dati personali e somministrazione dei farmaci in ambito scolastico.</w:t>
      </w:r>
    </w:p>
    <w:p w14:paraId="3A8986A1" w14:textId="2C00E141"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In presenza di un alunno per il quale sia stato segnalato e documentato il rischio di shock anafilattico, crisi epilettica o altra emergenza sanitaria, la famiglia presenta alla scuola la documentazione sanitaria e le prescrizioni necessarie, secondo le procedure previste dall’Istituto e dalla disciplina vigente.</w:t>
      </w:r>
    </w:p>
    <w:p w14:paraId="48FEAD7F" w14:textId="3332243C"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Sulla base della documentazione ricevuta, il Dirigente </w:t>
      </w:r>
      <w:r>
        <w:rPr>
          <w:sz w:val="22"/>
          <w:szCs w:val="22"/>
        </w:rPr>
        <w:t>S</w:t>
      </w:r>
      <w:r w:rsidRPr="00E735B8">
        <w:rPr>
          <w:sz w:val="22"/>
          <w:szCs w:val="22"/>
        </w:rPr>
        <w:t>colastico assicura la predisposizione di un piano individualizzato di gestione dell’emergenza, nel quale sono indicati, nel rispetto delle rispettive competenze:</w:t>
      </w:r>
      <w:r w:rsidRPr="00E735B8">
        <w:rPr>
          <w:sz w:val="22"/>
          <w:szCs w:val="22"/>
        </w:rPr>
        <w:br/>
        <w:t>a. i sintomi e i segnali di allarme comunicati dal personale sanitario competente;</w:t>
      </w:r>
      <w:r w:rsidRPr="00E735B8">
        <w:rPr>
          <w:sz w:val="22"/>
          <w:szCs w:val="22"/>
        </w:rPr>
        <w:br/>
        <w:t>b. le condotte di primo intervento;</w:t>
      </w:r>
      <w:r w:rsidRPr="00E735B8">
        <w:rPr>
          <w:sz w:val="22"/>
          <w:szCs w:val="22"/>
        </w:rPr>
        <w:br/>
        <w:t>c. le modalità di attivazione del numero unico di emergenza 112;</w:t>
      </w:r>
      <w:r w:rsidRPr="00E735B8">
        <w:rPr>
          <w:sz w:val="22"/>
          <w:szCs w:val="22"/>
        </w:rPr>
        <w:br/>
        <w:t>d. le modalità di avviso alla famiglia;</w:t>
      </w:r>
      <w:r w:rsidRPr="00E735B8">
        <w:rPr>
          <w:sz w:val="22"/>
          <w:szCs w:val="22"/>
        </w:rPr>
        <w:br/>
        <w:t>e. l’eventuale disponibilità, conservazione e utilizzazione dei farmaci prescritti;</w:t>
      </w:r>
      <w:r w:rsidRPr="00E735B8">
        <w:rPr>
          <w:sz w:val="22"/>
          <w:szCs w:val="22"/>
        </w:rPr>
        <w:br/>
        <w:t>f. i soggetti autorizzati o disponibili all’attuazione delle misure previste;</w:t>
      </w:r>
      <w:r w:rsidRPr="00E735B8">
        <w:rPr>
          <w:sz w:val="22"/>
          <w:szCs w:val="22"/>
        </w:rPr>
        <w:br/>
        <w:t>g. ogni ulteriore cautela organizzativa necessaria nel caso concreto.</w:t>
      </w:r>
    </w:p>
    <w:p w14:paraId="6D52C743" w14:textId="77777777"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In caso di emergenza, il personale presente:</w:t>
      </w:r>
      <w:r w:rsidRPr="00E735B8">
        <w:rPr>
          <w:sz w:val="22"/>
          <w:szCs w:val="22"/>
        </w:rPr>
        <w:br/>
        <w:t>a. mantiene l’alunno in condizioni di sicurezza e dispone l’allontanamento degli altri alunni quando necessario;</w:t>
      </w:r>
      <w:r w:rsidRPr="00E735B8">
        <w:rPr>
          <w:sz w:val="22"/>
          <w:szCs w:val="22"/>
        </w:rPr>
        <w:br/>
        <w:t>b. attiva senza ritardo il sistema di emergenza sanitaria, fornendo indicazioni precise sul plesso, sull’accesso e sulle condizioni della persona interessata;</w:t>
      </w:r>
      <w:r w:rsidRPr="00E735B8">
        <w:rPr>
          <w:sz w:val="22"/>
          <w:szCs w:val="22"/>
        </w:rPr>
        <w:br/>
        <w:t>c. applica le misure di primo intervento previste dal piano individualizzato e dalle istruzioni ricevute;</w:t>
      </w:r>
      <w:r w:rsidRPr="00E735B8">
        <w:rPr>
          <w:sz w:val="22"/>
          <w:szCs w:val="22"/>
        </w:rPr>
        <w:br/>
        <w:t>d. avvisa tempestivamente il Dirigente scolastico o il suo delegato e la famiglia;</w:t>
      </w:r>
      <w:r w:rsidRPr="00E735B8">
        <w:rPr>
          <w:sz w:val="22"/>
          <w:szCs w:val="22"/>
        </w:rPr>
        <w:br/>
        <w:t>e. assicura, per quanto possibile, l’accesso e l’accompagnamento dei soccorritori nel luogo in cui si trova l’alunno.</w:t>
      </w:r>
    </w:p>
    <w:p w14:paraId="1BB34549" w14:textId="2B1FA068"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L’eventuale somministrazione di farmaci salvavita avviene esclusivamente nel rispetto della prescrizione sanitaria, dell’autorizzazione della famiglia e delle procedure stabilite dall’Istituto, secondo quanto previsto dall’Appendice 13 – “Protocollo di somministrazione dei farmaci”.</w:t>
      </w:r>
    </w:p>
    <w:p w14:paraId="4775C362" w14:textId="3F1FCE21"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Il personale scolastico non formula diagnosi e non assume iniziative terapeutiche diverse da quelle espressamente previste dalla documentazione sanitaria, dal piano individualizzato e dalle istruzioni impartite dagli operatori del servizio di emergenza.</w:t>
      </w:r>
    </w:p>
    <w:p w14:paraId="0BD5537B" w14:textId="5A76CDA9"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L’Istituto promuove l’informazione e, ove prevista, la formazione del personale interessato, assicurando che nei singoli plessi siano chiaramente individuate le modalità di chiamata dei soccorsi, l’ubicazione dei presidi di primo soccorso e le procedure per consentire il rapido accesso dei mezzi di emergenza.</w:t>
      </w:r>
    </w:p>
    <w:p w14:paraId="11F05719" w14:textId="66D90B74" w:rsidR="00E735B8" w:rsidRPr="00E735B8" w:rsidRDefault="00E735B8" w:rsidP="00E735B8">
      <w:pPr>
        <w:pStyle w:val="NormaleWeb"/>
        <w:spacing w:before="0" w:beforeAutospacing="0" w:after="0" w:afterAutospacing="0"/>
        <w:rPr>
          <w:sz w:val="22"/>
          <w:szCs w:val="22"/>
        </w:rPr>
      </w:pPr>
      <w:r w:rsidRPr="00E735B8">
        <w:rPr>
          <w:rFonts w:hAnsi="Symbol"/>
          <w:sz w:val="22"/>
          <w:szCs w:val="22"/>
        </w:rPr>
        <w:t></w:t>
      </w:r>
      <w:r w:rsidRPr="00E735B8">
        <w:rPr>
          <w:sz w:val="22"/>
          <w:szCs w:val="22"/>
        </w:rPr>
        <w:t xml:space="preserve"> La documentazione sanitaria e le informazioni relative alle condizioni di salute dell’alunno sono trattate esclusivamente dai soggetti autorizzati e nei limiti necessari alla tutela della salute e alla gestione dell’emergenza, nel rispetto della normativa in materia di protezione dei dati personali.</w:t>
      </w:r>
    </w:p>
    <w:p w14:paraId="4C4A2383" w14:textId="4AECB012" w:rsidR="00E735B8" w:rsidRPr="00E735B8" w:rsidRDefault="00E735B8" w:rsidP="00E735B8">
      <w:pPr>
        <w:pStyle w:val="NormaleWeb"/>
        <w:spacing w:before="0" w:beforeAutospacing="0"/>
        <w:rPr>
          <w:sz w:val="22"/>
          <w:szCs w:val="22"/>
        </w:rPr>
      </w:pPr>
      <w:r w:rsidRPr="00E735B8">
        <w:rPr>
          <w:rFonts w:hAnsi="Symbol"/>
          <w:sz w:val="22"/>
          <w:szCs w:val="22"/>
        </w:rPr>
        <w:t></w:t>
      </w:r>
      <w:r w:rsidRPr="00E735B8">
        <w:rPr>
          <w:sz w:val="22"/>
          <w:szCs w:val="22"/>
        </w:rPr>
        <w:t xml:space="preserve"> Le disposizioni operative di dettaglio sono contenute nel </w:t>
      </w:r>
      <w:r w:rsidRPr="00E735B8">
        <w:rPr>
          <w:rStyle w:val="Enfasigrassetto"/>
          <w:sz w:val="22"/>
          <w:szCs w:val="22"/>
        </w:rPr>
        <w:t>Protocollo d’Istituto per la gestione delle emergenze sanitarie: shock anafilattico e crisi epilettiche nei plessi privi di personale infermieristico fisso</w:t>
      </w:r>
      <w:r w:rsidRPr="00E735B8">
        <w:rPr>
          <w:sz w:val="22"/>
          <w:szCs w:val="22"/>
        </w:rPr>
        <w:t>, allegato al presente Regolamento e costituente parte integrante dello stesso.</w:t>
      </w:r>
    </w:p>
    <w:p w14:paraId="23C1B490" w14:textId="77777777" w:rsidR="00E735B8" w:rsidRPr="00E735B8" w:rsidRDefault="00E735B8">
      <w:pPr>
        <w:pStyle w:val="Corpotesto"/>
        <w:spacing w:before="77"/>
        <w:ind w:left="0"/>
      </w:pPr>
    </w:p>
    <w:p w14:paraId="7EB8EFBE" w14:textId="77777777" w:rsidR="00BF69D2" w:rsidRDefault="00751F0C">
      <w:pPr>
        <w:pStyle w:val="Titolo11"/>
        <w:spacing w:before="1"/>
      </w:pPr>
      <w:r>
        <w:t>CAPO</w:t>
      </w:r>
      <w:r>
        <w:rPr>
          <w:spacing w:val="-8"/>
        </w:rPr>
        <w:t xml:space="preserve"> </w:t>
      </w:r>
      <w:r>
        <w:t>IX</w:t>
      </w:r>
      <w:r>
        <w:rPr>
          <w:spacing w:val="-11"/>
        </w:rPr>
        <w:t xml:space="preserve"> </w:t>
      </w:r>
      <w:r>
        <w:t>PALESTRA</w:t>
      </w:r>
      <w:r>
        <w:rPr>
          <w:spacing w:val="-7"/>
        </w:rPr>
        <w:t xml:space="preserve"> </w:t>
      </w:r>
      <w:r>
        <w:t>E</w:t>
      </w:r>
      <w:r>
        <w:rPr>
          <w:spacing w:val="-10"/>
        </w:rPr>
        <w:t xml:space="preserve"> </w:t>
      </w:r>
      <w:r>
        <w:t>SPAZI</w:t>
      </w:r>
      <w:r>
        <w:rPr>
          <w:spacing w:val="-5"/>
        </w:rPr>
        <w:t xml:space="preserve"> </w:t>
      </w:r>
      <w:r>
        <w:rPr>
          <w:spacing w:val="-2"/>
        </w:rPr>
        <w:t>ESTERNI</w:t>
      </w:r>
    </w:p>
    <w:p w14:paraId="17D249AE" w14:textId="77777777" w:rsidR="00BF69D2" w:rsidRDefault="00BF69D2">
      <w:pPr>
        <w:pStyle w:val="Corpotesto"/>
        <w:spacing w:before="16"/>
        <w:ind w:left="0"/>
        <w:rPr>
          <w:b/>
          <w:sz w:val="28"/>
        </w:rPr>
      </w:pPr>
    </w:p>
    <w:p w14:paraId="79616336" w14:textId="77777777" w:rsidR="00BF69D2" w:rsidRDefault="00751F0C">
      <w:pPr>
        <w:pStyle w:val="Titolo31"/>
        <w:jc w:val="left"/>
      </w:pPr>
      <w:r>
        <w:rPr>
          <w:color w:val="171717"/>
        </w:rPr>
        <w:t>Art.</w:t>
      </w:r>
      <w:r>
        <w:rPr>
          <w:color w:val="171717"/>
          <w:spacing w:val="-2"/>
        </w:rPr>
        <w:t xml:space="preserve"> </w:t>
      </w:r>
      <w:r>
        <w:rPr>
          <w:color w:val="171717"/>
        </w:rPr>
        <w:t>42</w:t>
      </w:r>
      <w:r>
        <w:rPr>
          <w:color w:val="171717"/>
          <w:spacing w:val="-6"/>
        </w:rPr>
        <w:t xml:space="preserve"> </w:t>
      </w:r>
      <w:r>
        <w:rPr>
          <w:color w:val="171717"/>
        </w:rPr>
        <w:t>Utilizzo</w:t>
      </w:r>
      <w:r>
        <w:rPr>
          <w:color w:val="171717"/>
          <w:spacing w:val="-5"/>
        </w:rPr>
        <w:t xml:space="preserve"> </w:t>
      </w:r>
      <w:r>
        <w:rPr>
          <w:color w:val="171717"/>
        </w:rPr>
        <w:t>della</w:t>
      </w:r>
      <w:r>
        <w:rPr>
          <w:color w:val="171717"/>
          <w:spacing w:val="-9"/>
        </w:rPr>
        <w:t xml:space="preserve"> </w:t>
      </w:r>
      <w:r>
        <w:rPr>
          <w:color w:val="171717"/>
        </w:rPr>
        <w:t>palestra</w:t>
      </w:r>
      <w:r>
        <w:rPr>
          <w:color w:val="171717"/>
          <w:spacing w:val="-6"/>
        </w:rPr>
        <w:t xml:space="preserve"> </w:t>
      </w:r>
      <w:r>
        <w:rPr>
          <w:color w:val="171717"/>
        </w:rPr>
        <w:t>e</w:t>
      </w:r>
      <w:r>
        <w:rPr>
          <w:color w:val="171717"/>
          <w:spacing w:val="-3"/>
        </w:rPr>
        <w:t xml:space="preserve"> </w:t>
      </w:r>
      <w:r>
        <w:rPr>
          <w:color w:val="171717"/>
        </w:rPr>
        <w:t>degli</w:t>
      </w:r>
      <w:r>
        <w:rPr>
          <w:color w:val="171717"/>
          <w:spacing w:val="-9"/>
        </w:rPr>
        <w:t xml:space="preserve"> </w:t>
      </w:r>
      <w:r>
        <w:rPr>
          <w:color w:val="171717"/>
        </w:rPr>
        <w:t>spazi</w:t>
      </w:r>
      <w:r>
        <w:rPr>
          <w:color w:val="171717"/>
          <w:spacing w:val="-5"/>
        </w:rPr>
        <w:t xml:space="preserve"> </w:t>
      </w:r>
      <w:r>
        <w:rPr>
          <w:color w:val="171717"/>
        </w:rPr>
        <w:t>esterni</w:t>
      </w:r>
      <w:r>
        <w:rPr>
          <w:color w:val="171717"/>
          <w:spacing w:val="-5"/>
        </w:rPr>
        <w:t xml:space="preserve"> </w:t>
      </w:r>
      <w:r>
        <w:rPr>
          <w:color w:val="171717"/>
        </w:rPr>
        <w:t>per</w:t>
      </w:r>
      <w:r>
        <w:rPr>
          <w:color w:val="171717"/>
          <w:spacing w:val="-3"/>
        </w:rPr>
        <w:t xml:space="preserve"> </w:t>
      </w:r>
      <w:r>
        <w:rPr>
          <w:color w:val="171717"/>
        </w:rPr>
        <w:t>le</w:t>
      </w:r>
      <w:r>
        <w:rPr>
          <w:color w:val="171717"/>
          <w:spacing w:val="-3"/>
        </w:rPr>
        <w:t xml:space="preserve"> </w:t>
      </w:r>
      <w:r>
        <w:rPr>
          <w:color w:val="171717"/>
        </w:rPr>
        <w:t>attività</w:t>
      </w:r>
      <w:r>
        <w:rPr>
          <w:color w:val="171717"/>
          <w:spacing w:val="-10"/>
        </w:rPr>
        <w:t xml:space="preserve"> </w:t>
      </w:r>
      <w:r>
        <w:rPr>
          <w:color w:val="171717"/>
          <w:spacing w:val="-2"/>
        </w:rPr>
        <w:t>motorie</w:t>
      </w:r>
    </w:p>
    <w:p w14:paraId="28280801" w14:textId="77777777" w:rsidR="00BF69D2" w:rsidRDefault="00751F0C">
      <w:pPr>
        <w:pStyle w:val="Corpotesto"/>
        <w:spacing w:before="40" w:line="273" w:lineRule="auto"/>
      </w:pPr>
      <w:r>
        <w:rPr>
          <w:color w:val="171717"/>
        </w:rPr>
        <w:t>L’uso della palestra e degli</w:t>
      </w:r>
      <w:r>
        <w:rPr>
          <w:color w:val="171717"/>
          <w:spacing w:val="-1"/>
        </w:rPr>
        <w:t xml:space="preserve"> </w:t>
      </w:r>
      <w:r>
        <w:rPr>
          <w:color w:val="171717"/>
        </w:rPr>
        <w:t>spazi esterni ai plessi scolastici è riservato esclusivamente agli studenti, docenti e</w:t>
      </w:r>
      <w:r w:rsidR="00123ED6">
        <w:rPr>
          <w:color w:val="171717"/>
        </w:rPr>
        <w:t xml:space="preserve"> p</w:t>
      </w:r>
      <w:r>
        <w:rPr>
          <w:color w:val="171717"/>
        </w:rPr>
        <w:t>ersonale ATA dell’Istituto per lo svolgimento delle seguenti attività:</w:t>
      </w:r>
    </w:p>
    <w:p w14:paraId="22C7CBBB" w14:textId="77777777" w:rsidR="00BF69D2" w:rsidRDefault="00751F0C">
      <w:pPr>
        <w:pStyle w:val="Paragrafoelenco"/>
        <w:numPr>
          <w:ilvl w:val="0"/>
          <w:numId w:val="9"/>
        </w:numPr>
        <w:tabs>
          <w:tab w:val="left" w:pos="1100"/>
        </w:tabs>
        <w:spacing w:before="4"/>
      </w:pPr>
      <w:r>
        <w:rPr>
          <w:color w:val="171717"/>
        </w:rPr>
        <w:t>lezioni</w:t>
      </w:r>
      <w:r>
        <w:rPr>
          <w:color w:val="171717"/>
          <w:spacing w:val="1"/>
        </w:rPr>
        <w:t xml:space="preserve"> </w:t>
      </w:r>
      <w:r>
        <w:rPr>
          <w:color w:val="171717"/>
        </w:rPr>
        <w:t>di</w:t>
      </w:r>
      <w:r>
        <w:rPr>
          <w:color w:val="171717"/>
          <w:spacing w:val="-8"/>
        </w:rPr>
        <w:t xml:space="preserve"> </w:t>
      </w:r>
      <w:r>
        <w:rPr>
          <w:color w:val="171717"/>
        </w:rPr>
        <w:t>Scienze</w:t>
      </w:r>
      <w:r>
        <w:rPr>
          <w:color w:val="171717"/>
          <w:spacing w:val="-1"/>
        </w:rPr>
        <w:t xml:space="preserve"> </w:t>
      </w:r>
      <w:r>
        <w:rPr>
          <w:color w:val="171717"/>
          <w:spacing w:val="-2"/>
        </w:rPr>
        <w:t>Motorie;</w:t>
      </w:r>
    </w:p>
    <w:p w14:paraId="65DF95B4" w14:textId="77777777" w:rsidR="00BF69D2" w:rsidRDefault="00751F0C">
      <w:pPr>
        <w:pStyle w:val="Paragrafoelenco"/>
        <w:numPr>
          <w:ilvl w:val="0"/>
          <w:numId w:val="9"/>
        </w:numPr>
        <w:tabs>
          <w:tab w:val="left" w:pos="1100"/>
        </w:tabs>
        <w:spacing w:before="35"/>
      </w:pPr>
      <w:r>
        <w:rPr>
          <w:color w:val="171717"/>
        </w:rPr>
        <w:t>esercitazioni</w:t>
      </w:r>
      <w:r>
        <w:rPr>
          <w:color w:val="171717"/>
          <w:spacing w:val="-2"/>
        </w:rPr>
        <w:t xml:space="preserve"> </w:t>
      </w:r>
      <w:r>
        <w:rPr>
          <w:color w:val="171717"/>
        </w:rPr>
        <w:t>d’avviamento</w:t>
      </w:r>
      <w:r>
        <w:rPr>
          <w:color w:val="171717"/>
          <w:spacing w:val="-3"/>
        </w:rPr>
        <w:t xml:space="preserve"> </w:t>
      </w:r>
      <w:r>
        <w:rPr>
          <w:color w:val="171717"/>
        </w:rPr>
        <w:t>alla</w:t>
      </w:r>
      <w:r>
        <w:rPr>
          <w:color w:val="171717"/>
          <w:spacing w:val="-4"/>
        </w:rPr>
        <w:t xml:space="preserve"> </w:t>
      </w:r>
      <w:r>
        <w:rPr>
          <w:color w:val="171717"/>
        </w:rPr>
        <w:t>pratica</w:t>
      </w:r>
      <w:r>
        <w:rPr>
          <w:color w:val="171717"/>
          <w:spacing w:val="-4"/>
        </w:rPr>
        <w:t xml:space="preserve"> </w:t>
      </w:r>
      <w:r>
        <w:rPr>
          <w:color w:val="171717"/>
          <w:spacing w:val="-2"/>
        </w:rPr>
        <w:t>sportiva;</w:t>
      </w:r>
    </w:p>
    <w:p w14:paraId="4D7F1340" w14:textId="77777777" w:rsidR="00BF69D2" w:rsidRDefault="00751F0C">
      <w:pPr>
        <w:pStyle w:val="Paragrafoelenco"/>
        <w:numPr>
          <w:ilvl w:val="0"/>
          <w:numId w:val="9"/>
        </w:numPr>
        <w:tabs>
          <w:tab w:val="left" w:pos="1100"/>
        </w:tabs>
        <w:spacing w:before="40"/>
      </w:pPr>
      <w:r>
        <w:rPr>
          <w:color w:val="171717"/>
        </w:rPr>
        <w:t>allenamenti</w:t>
      </w:r>
      <w:r>
        <w:rPr>
          <w:color w:val="171717"/>
          <w:spacing w:val="-3"/>
        </w:rPr>
        <w:t xml:space="preserve"> </w:t>
      </w:r>
      <w:r>
        <w:rPr>
          <w:color w:val="171717"/>
        </w:rPr>
        <w:t>per</w:t>
      </w:r>
      <w:r>
        <w:rPr>
          <w:color w:val="171717"/>
          <w:spacing w:val="-3"/>
        </w:rPr>
        <w:t xml:space="preserve"> </w:t>
      </w:r>
      <w:r>
        <w:rPr>
          <w:color w:val="171717"/>
        </w:rPr>
        <w:t>la</w:t>
      </w:r>
      <w:r>
        <w:rPr>
          <w:color w:val="171717"/>
          <w:spacing w:val="-4"/>
        </w:rPr>
        <w:t xml:space="preserve"> </w:t>
      </w:r>
      <w:r>
        <w:rPr>
          <w:color w:val="171717"/>
        </w:rPr>
        <w:t>partecipazione</w:t>
      </w:r>
      <w:r>
        <w:rPr>
          <w:color w:val="171717"/>
          <w:spacing w:val="-4"/>
        </w:rPr>
        <w:t xml:space="preserve"> </w:t>
      </w:r>
      <w:r>
        <w:rPr>
          <w:color w:val="171717"/>
        </w:rPr>
        <w:t>a</w:t>
      </w:r>
      <w:r>
        <w:rPr>
          <w:color w:val="171717"/>
          <w:spacing w:val="-4"/>
        </w:rPr>
        <w:t xml:space="preserve"> </w:t>
      </w:r>
      <w:r>
        <w:rPr>
          <w:color w:val="171717"/>
        </w:rPr>
        <w:t>tornei</w:t>
      </w:r>
      <w:r>
        <w:rPr>
          <w:color w:val="171717"/>
          <w:spacing w:val="-5"/>
        </w:rPr>
        <w:t xml:space="preserve"> </w:t>
      </w:r>
      <w:r>
        <w:rPr>
          <w:color w:val="171717"/>
        </w:rPr>
        <w:t>scolastici</w:t>
      </w:r>
      <w:r>
        <w:rPr>
          <w:color w:val="171717"/>
          <w:spacing w:val="-6"/>
        </w:rPr>
        <w:t xml:space="preserve"> </w:t>
      </w:r>
      <w:r>
        <w:rPr>
          <w:color w:val="171717"/>
        </w:rPr>
        <w:t>ed</w:t>
      </w:r>
      <w:r>
        <w:rPr>
          <w:color w:val="171717"/>
          <w:spacing w:val="-2"/>
        </w:rPr>
        <w:t xml:space="preserve"> </w:t>
      </w:r>
      <w:r>
        <w:rPr>
          <w:color w:val="171717"/>
        </w:rPr>
        <w:t>interscolastici</w:t>
      </w:r>
      <w:r>
        <w:rPr>
          <w:color w:val="171717"/>
          <w:spacing w:val="-1"/>
        </w:rPr>
        <w:t xml:space="preserve"> </w:t>
      </w:r>
      <w:r>
        <w:rPr>
          <w:color w:val="171717"/>
        </w:rPr>
        <w:t>(campionati</w:t>
      </w:r>
      <w:r>
        <w:rPr>
          <w:color w:val="171717"/>
          <w:spacing w:val="-5"/>
        </w:rPr>
        <w:t xml:space="preserve"> </w:t>
      </w:r>
      <w:r>
        <w:rPr>
          <w:color w:val="171717"/>
          <w:spacing w:val="-2"/>
        </w:rPr>
        <w:t>studenteschi);</w:t>
      </w:r>
    </w:p>
    <w:p w14:paraId="1F125791" w14:textId="77777777" w:rsidR="00BF69D2" w:rsidRDefault="00751F0C">
      <w:pPr>
        <w:pStyle w:val="Paragrafoelenco"/>
        <w:numPr>
          <w:ilvl w:val="0"/>
          <w:numId w:val="9"/>
        </w:numPr>
        <w:tabs>
          <w:tab w:val="left" w:pos="1100"/>
        </w:tabs>
        <w:spacing w:before="40"/>
      </w:pPr>
      <w:r>
        <w:rPr>
          <w:color w:val="171717"/>
        </w:rPr>
        <w:t>attività</w:t>
      </w:r>
      <w:r>
        <w:rPr>
          <w:color w:val="171717"/>
          <w:spacing w:val="-3"/>
        </w:rPr>
        <w:t xml:space="preserve"> </w:t>
      </w:r>
      <w:r>
        <w:rPr>
          <w:color w:val="171717"/>
        </w:rPr>
        <w:t>didattiche</w:t>
      </w:r>
      <w:r>
        <w:rPr>
          <w:color w:val="171717"/>
          <w:spacing w:val="-3"/>
        </w:rPr>
        <w:t xml:space="preserve"> </w:t>
      </w:r>
      <w:r>
        <w:rPr>
          <w:color w:val="171717"/>
        </w:rPr>
        <w:t>curricolari destinate</w:t>
      </w:r>
      <w:r>
        <w:rPr>
          <w:color w:val="171717"/>
          <w:spacing w:val="-8"/>
        </w:rPr>
        <w:t xml:space="preserve"> </w:t>
      </w:r>
      <w:r>
        <w:rPr>
          <w:color w:val="171717"/>
        </w:rPr>
        <w:t>agli</w:t>
      </w:r>
      <w:r>
        <w:rPr>
          <w:color w:val="171717"/>
          <w:spacing w:val="-4"/>
        </w:rPr>
        <w:t xml:space="preserve"> </w:t>
      </w:r>
      <w:r>
        <w:rPr>
          <w:color w:val="171717"/>
          <w:spacing w:val="-2"/>
        </w:rPr>
        <w:t>studenti;</w:t>
      </w:r>
    </w:p>
    <w:p w14:paraId="1DB61CEF" w14:textId="77777777" w:rsidR="00BF69D2" w:rsidRDefault="00751F0C">
      <w:pPr>
        <w:pStyle w:val="Paragrafoelenco"/>
        <w:numPr>
          <w:ilvl w:val="0"/>
          <w:numId w:val="9"/>
        </w:numPr>
        <w:tabs>
          <w:tab w:val="left" w:pos="1100"/>
        </w:tabs>
        <w:spacing w:before="35"/>
      </w:pPr>
      <w:r>
        <w:rPr>
          <w:color w:val="171717"/>
        </w:rPr>
        <w:t>momenti</w:t>
      </w:r>
      <w:r>
        <w:rPr>
          <w:color w:val="171717"/>
          <w:spacing w:val="-4"/>
        </w:rPr>
        <w:t xml:space="preserve"> </w:t>
      </w:r>
      <w:r>
        <w:rPr>
          <w:color w:val="171717"/>
        </w:rPr>
        <w:t>ricreativi sotto la</w:t>
      </w:r>
      <w:r>
        <w:rPr>
          <w:color w:val="171717"/>
          <w:spacing w:val="-7"/>
        </w:rPr>
        <w:t xml:space="preserve"> </w:t>
      </w:r>
      <w:r>
        <w:rPr>
          <w:color w:val="171717"/>
        </w:rPr>
        <w:t>supervisione</w:t>
      </w:r>
      <w:r>
        <w:rPr>
          <w:color w:val="171717"/>
          <w:spacing w:val="-6"/>
        </w:rPr>
        <w:t xml:space="preserve"> </w:t>
      </w:r>
      <w:r>
        <w:rPr>
          <w:color w:val="171717"/>
        </w:rPr>
        <w:t>dei</w:t>
      </w:r>
      <w:r>
        <w:rPr>
          <w:color w:val="171717"/>
          <w:spacing w:val="1"/>
        </w:rPr>
        <w:t xml:space="preserve"> </w:t>
      </w:r>
      <w:r>
        <w:rPr>
          <w:color w:val="171717"/>
          <w:spacing w:val="-2"/>
        </w:rPr>
        <w:t>docenti.</w:t>
      </w:r>
    </w:p>
    <w:p w14:paraId="6E80CCB2" w14:textId="77777777" w:rsidR="00BF69D2" w:rsidRDefault="00751F0C">
      <w:pPr>
        <w:pStyle w:val="Corpotesto"/>
        <w:spacing w:before="78" w:line="273" w:lineRule="auto"/>
        <w:ind w:right="244"/>
      </w:pPr>
      <w:r>
        <w:rPr>
          <w:color w:val="171717"/>
        </w:rPr>
        <w:t>Per</w:t>
      </w:r>
      <w:r>
        <w:rPr>
          <w:color w:val="171717"/>
          <w:spacing w:val="40"/>
        </w:rPr>
        <w:t xml:space="preserve"> </w:t>
      </w:r>
      <w:r>
        <w:rPr>
          <w:color w:val="171717"/>
        </w:rPr>
        <w:t>spazi</w:t>
      </w:r>
      <w:r>
        <w:rPr>
          <w:color w:val="171717"/>
          <w:spacing w:val="40"/>
        </w:rPr>
        <w:t xml:space="preserve"> </w:t>
      </w:r>
      <w:r>
        <w:rPr>
          <w:color w:val="171717"/>
        </w:rPr>
        <w:t>esterni</w:t>
      </w:r>
      <w:r>
        <w:rPr>
          <w:color w:val="171717"/>
          <w:spacing w:val="39"/>
        </w:rPr>
        <w:t xml:space="preserve"> </w:t>
      </w:r>
      <w:r>
        <w:rPr>
          <w:color w:val="171717"/>
        </w:rPr>
        <w:t>si</w:t>
      </w:r>
      <w:r>
        <w:rPr>
          <w:color w:val="171717"/>
          <w:spacing w:val="38"/>
        </w:rPr>
        <w:t xml:space="preserve"> </w:t>
      </w:r>
      <w:r>
        <w:rPr>
          <w:color w:val="171717"/>
        </w:rPr>
        <w:t>intendono</w:t>
      </w:r>
      <w:r>
        <w:rPr>
          <w:color w:val="171717"/>
          <w:spacing w:val="37"/>
        </w:rPr>
        <w:t xml:space="preserve"> </w:t>
      </w:r>
      <w:r>
        <w:rPr>
          <w:color w:val="171717"/>
        </w:rPr>
        <w:t>le</w:t>
      </w:r>
      <w:r>
        <w:rPr>
          <w:color w:val="171717"/>
          <w:spacing w:val="40"/>
        </w:rPr>
        <w:t xml:space="preserve"> </w:t>
      </w:r>
      <w:r>
        <w:rPr>
          <w:color w:val="171717"/>
        </w:rPr>
        <w:t>zone</w:t>
      </w:r>
      <w:r>
        <w:rPr>
          <w:color w:val="171717"/>
          <w:spacing w:val="35"/>
        </w:rPr>
        <w:t xml:space="preserve"> </w:t>
      </w:r>
      <w:r>
        <w:rPr>
          <w:color w:val="171717"/>
        </w:rPr>
        <w:t>pertinenziali</w:t>
      </w:r>
      <w:r>
        <w:rPr>
          <w:color w:val="171717"/>
          <w:spacing w:val="38"/>
        </w:rPr>
        <w:t xml:space="preserve"> </w:t>
      </w:r>
      <w:r>
        <w:rPr>
          <w:color w:val="171717"/>
        </w:rPr>
        <w:t>agli</w:t>
      </w:r>
      <w:r>
        <w:rPr>
          <w:color w:val="171717"/>
          <w:spacing w:val="39"/>
        </w:rPr>
        <w:t xml:space="preserve"> </w:t>
      </w:r>
      <w:r>
        <w:rPr>
          <w:color w:val="171717"/>
        </w:rPr>
        <w:t>edifici</w:t>
      </w:r>
      <w:r>
        <w:rPr>
          <w:color w:val="171717"/>
          <w:spacing w:val="40"/>
        </w:rPr>
        <w:t xml:space="preserve"> </w:t>
      </w:r>
      <w:r>
        <w:rPr>
          <w:color w:val="171717"/>
        </w:rPr>
        <w:t>scolastici</w:t>
      </w:r>
      <w:r>
        <w:rPr>
          <w:color w:val="171717"/>
          <w:spacing w:val="40"/>
        </w:rPr>
        <w:t xml:space="preserve"> </w:t>
      </w:r>
      <w:r>
        <w:rPr>
          <w:color w:val="171717"/>
        </w:rPr>
        <w:t>delimitate</w:t>
      </w:r>
      <w:r>
        <w:rPr>
          <w:color w:val="171717"/>
          <w:spacing w:val="35"/>
        </w:rPr>
        <w:t xml:space="preserve"> </w:t>
      </w:r>
      <w:r>
        <w:rPr>
          <w:color w:val="171717"/>
        </w:rPr>
        <w:t>da</w:t>
      </w:r>
      <w:r>
        <w:rPr>
          <w:color w:val="171717"/>
          <w:spacing w:val="40"/>
        </w:rPr>
        <w:t xml:space="preserve"> </w:t>
      </w:r>
      <w:r>
        <w:rPr>
          <w:color w:val="171717"/>
        </w:rPr>
        <w:t>una</w:t>
      </w:r>
      <w:r>
        <w:rPr>
          <w:color w:val="171717"/>
          <w:spacing w:val="35"/>
        </w:rPr>
        <w:t xml:space="preserve"> </w:t>
      </w:r>
      <w:r>
        <w:rPr>
          <w:color w:val="171717"/>
        </w:rPr>
        <w:t>recinzione (giardino,</w:t>
      </w:r>
      <w:r w:rsidR="00123ED6">
        <w:rPr>
          <w:color w:val="171717"/>
        </w:rPr>
        <w:t xml:space="preserve"> </w:t>
      </w:r>
      <w:r>
        <w:rPr>
          <w:color w:val="171717"/>
        </w:rPr>
        <w:t>cortile, area adiacente all’edificio).</w:t>
      </w:r>
    </w:p>
    <w:p w14:paraId="5E39BAA1" w14:textId="77777777" w:rsidR="00BF69D2" w:rsidRDefault="00751F0C">
      <w:pPr>
        <w:pStyle w:val="Corpotesto"/>
        <w:spacing w:before="4" w:line="278" w:lineRule="auto"/>
        <w:ind w:right="244"/>
      </w:pPr>
      <w:r>
        <w:rPr>
          <w:color w:val="171717"/>
        </w:rPr>
        <w:t>L’uso</w:t>
      </w:r>
      <w:r>
        <w:rPr>
          <w:color w:val="171717"/>
          <w:spacing w:val="22"/>
        </w:rPr>
        <w:t xml:space="preserve"> </w:t>
      </w:r>
      <w:r>
        <w:rPr>
          <w:color w:val="171717"/>
        </w:rPr>
        <w:t>degli</w:t>
      </w:r>
      <w:r>
        <w:rPr>
          <w:color w:val="171717"/>
          <w:spacing w:val="19"/>
        </w:rPr>
        <w:t xml:space="preserve"> </w:t>
      </w:r>
      <w:r>
        <w:rPr>
          <w:color w:val="171717"/>
        </w:rPr>
        <w:t>spazi</w:t>
      </w:r>
      <w:r>
        <w:rPr>
          <w:color w:val="171717"/>
          <w:spacing w:val="19"/>
        </w:rPr>
        <w:t xml:space="preserve"> </w:t>
      </w:r>
      <w:r>
        <w:rPr>
          <w:color w:val="171717"/>
        </w:rPr>
        <w:t>esterni</w:t>
      </w:r>
      <w:r>
        <w:rPr>
          <w:color w:val="171717"/>
          <w:spacing w:val="23"/>
        </w:rPr>
        <w:t xml:space="preserve"> </w:t>
      </w:r>
      <w:r>
        <w:rPr>
          <w:color w:val="171717"/>
        </w:rPr>
        <w:t>per</w:t>
      </w:r>
      <w:r>
        <w:rPr>
          <w:color w:val="171717"/>
          <w:spacing w:val="21"/>
        </w:rPr>
        <w:t xml:space="preserve"> </w:t>
      </w:r>
      <w:r>
        <w:rPr>
          <w:color w:val="171717"/>
        </w:rPr>
        <w:t>attività</w:t>
      </w:r>
      <w:r>
        <w:rPr>
          <w:color w:val="171717"/>
          <w:spacing w:val="16"/>
        </w:rPr>
        <w:t xml:space="preserve"> </w:t>
      </w:r>
      <w:r>
        <w:rPr>
          <w:color w:val="171717"/>
        </w:rPr>
        <w:t>motoria</w:t>
      </w:r>
      <w:r>
        <w:rPr>
          <w:color w:val="171717"/>
          <w:spacing w:val="21"/>
        </w:rPr>
        <w:t xml:space="preserve"> </w:t>
      </w:r>
      <w:r>
        <w:rPr>
          <w:color w:val="171717"/>
        </w:rPr>
        <w:t>di</w:t>
      </w:r>
      <w:r>
        <w:rPr>
          <w:color w:val="171717"/>
          <w:spacing w:val="19"/>
        </w:rPr>
        <w:t xml:space="preserve"> </w:t>
      </w:r>
      <w:r>
        <w:rPr>
          <w:color w:val="171717"/>
        </w:rPr>
        <w:t>vario genere</w:t>
      </w:r>
      <w:r>
        <w:rPr>
          <w:color w:val="171717"/>
          <w:spacing w:val="21"/>
        </w:rPr>
        <w:t xml:space="preserve"> </w:t>
      </w:r>
      <w:r>
        <w:rPr>
          <w:color w:val="171717"/>
        </w:rPr>
        <w:t>è</w:t>
      </w:r>
      <w:r>
        <w:rPr>
          <w:color w:val="171717"/>
          <w:spacing w:val="21"/>
        </w:rPr>
        <w:t xml:space="preserve"> </w:t>
      </w:r>
      <w:r>
        <w:rPr>
          <w:color w:val="171717"/>
        </w:rPr>
        <w:t>autorizzato</w:t>
      </w:r>
      <w:r>
        <w:rPr>
          <w:color w:val="171717"/>
          <w:spacing w:val="22"/>
        </w:rPr>
        <w:t xml:space="preserve"> </w:t>
      </w:r>
      <w:r>
        <w:rPr>
          <w:color w:val="171717"/>
        </w:rPr>
        <w:t>dalla</w:t>
      </w:r>
      <w:r>
        <w:rPr>
          <w:color w:val="171717"/>
          <w:spacing w:val="16"/>
        </w:rPr>
        <w:t xml:space="preserve"> </w:t>
      </w:r>
      <w:r>
        <w:rPr>
          <w:color w:val="171717"/>
        </w:rPr>
        <w:t>direzione;</w:t>
      </w:r>
      <w:r>
        <w:rPr>
          <w:color w:val="171717"/>
          <w:spacing w:val="19"/>
        </w:rPr>
        <w:t xml:space="preserve"> </w:t>
      </w:r>
      <w:r>
        <w:rPr>
          <w:color w:val="171717"/>
        </w:rPr>
        <w:t>in</w:t>
      </w:r>
      <w:r>
        <w:rPr>
          <w:color w:val="171717"/>
          <w:spacing w:val="18"/>
        </w:rPr>
        <w:t xml:space="preserve"> </w:t>
      </w:r>
      <w:r>
        <w:rPr>
          <w:color w:val="171717"/>
        </w:rPr>
        <w:t>particolare è</w:t>
      </w:r>
      <w:r>
        <w:rPr>
          <w:color w:val="171717"/>
          <w:spacing w:val="40"/>
        </w:rPr>
        <w:t xml:space="preserve"> </w:t>
      </w:r>
      <w:r>
        <w:rPr>
          <w:color w:val="171717"/>
        </w:rPr>
        <w:t>consentito utilizzare:</w:t>
      </w:r>
    </w:p>
    <w:p w14:paraId="67B996F7" w14:textId="77777777" w:rsidR="00BF69D2" w:rsidRDefault="00BF69D2">
      <w:pPr>
        <w:pStyle w:val="Corpotesto"/>
        <w:spacing w:before="56"/>
        <w:ind w:left="0"/>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2"/>
        <w:gridCol w:w="4872"/>
      </w:tblGrid>
      <w:tr w:rsidR="00BF69D2" w14:paraId="3FFF1609" w14:textId="77777777">
        <w:trPr>
          <w:trHeight w:val="292"/>
        </w:trPr>
        <w:tc>
          <w:tcPr>
            <w:tcW w:w="4872" w:type="dxa"/>
          </w:tcPr>
          <w:p w14:paraId="55E171D2" w14:textId="77777777" w:rsidR="00BF69D2" w:rsidRDefault="00751F0C">
            <w:pPr>
              <w:pStyle w:val="TableParagraph"/>
            </w:pPr>
            <w:r>
              <w:rPr>
                <w:color w:val="171717"/>
              </w:rPr>
              <w:t>Scuola</w:t>
            </w:r>
            <w:r>
              <w:rPr>
                <w:color w:val="171717"/>
                <w:spacing w:val="-3"/>
              </w:rPr>
              <w:t xml:space="preserve"> </w:t>
            </w:r>
            <w:r>
              <w:rPr>
                <w:color w:val="171717"/>
              </w:rPr>
              <w:t>dell’Infanzia</w:t>
            </w:r>
            <w:r>
              <w:rPr>
                <w:color w:val="171717"/>
                <w:spacing w:val="-3"/>
              </w:rPr>
              <w:t xml:space="preserve"> </w:t>
            </w:r>
            <w:r>
              <w:rPr>
                <w:color w:val="171717"/>
              </w:rPr>
              <w:t>di</w:t>
            </w:r>
            <w:r>
              <w:rPr>
                <w:color w:val="171717"/>
                <w:spacing w:val="-4"/>
              </w:rPr>
              <w:t xml:space="preserve"> </w:t>
            </w:r>
            <w:r>
              <w:rPr>
                <w:color w:val="171717"/>
                <w:spacing w:val="-2"/>
              </w:rPr>
              <w:t>Badolato</w:t>
            </w:r>
          </w:p>
        </w:tc>
        <w:tc>
          <w:tcPr>
            <w:tcW w:w="4872" w:type="dxa"/>
          </w:tcPr>
          <w:p w14:paraId="44D87B4D" w14:textId="77777777" w:rsidR="00BF69D2" w:rsidRDefault="00751F0C">
            <w:pPr>
              <w:pStyle w:val="TableParagraph"/>
            </w:pPr>
            <w:r>
              <w:rPr>
                <w:color w:val="171717"/>
              </w:rPr>
              <w:t>Cortile</w:t>
            </w:r>
            <w:r>
              <w:rPr>
                <w:color w:val="171717"/>
                <w:spacing w:val="2"/>
              </w:rPr>
              <w:t xml:space="preserve"> </w:t>
            </w:r>
            <w:r>
              <w:rPr>
                <w:color w:val="171717"/>
                <w:spacing w:val="-2"/>
              </w:rPr>
              <w:t>pertinenziale</w:t>
            </w:r>
          </w:p>
        </w:tc>
      </w:tr>
      <w:tr w:rsidR="00BF69D2" w14:paraId="5F288760" w14:textId="77777777">
        <w:trPr>
          <w:trHeight w:val="546"/>
        </w:trPr>
        <w:tc>
          <w:tcPr>
            <w:tcW w:w="4872" w:type="dxa"/>
          </w:tcPr>
          <w:p w14:paraId="37FD21AD" w14:textId="77777777" w:rsidR="00BF69D2" w:rsidRDefault="00751F0C">
            <w:pPr>
              <w:pStyle w:val="TableParagraph"/>
              <w:spacing w:before="130"/>
            </w:pPr>
            <w:r>
              <w:rPr>
                <w:color w:val="171717"/>
              </w:rPr>
              <w:t>Scuola</w:t>
            </w:r>
            <w:r>
              <w:rPr>
                <w:color w:val="171717"/>
                <w:spacing w:val="-3"/>
              </w:rPr>
              <w:t xml:space="preserve"> </w:t>
            </w:r>
            <w:r>
              <w:rPr>
                <w:color w:val="171717"/>
              </w:rPr>
              <w:t>dell’Infanzia</w:t>
            </w:r>
            <w:r>
              <w:rPr>
                <w:color w:val="171717"/>
                <w:spacing w:val="-2"/>
              </w:rPr>
              <w:t xml:space="preserve"> </w:t>
            </w:r>
            <w:r>
              <w:rPr>
                <w:color w:val="171717"/>
              </w:rPr>
              <w:t>di</w:t>
            </w:r>
            <w:r>
              <w:rPr>
                <w:color w:val="171717"/>
                <w:spacing w:val="-5"/>
              </w:rPr>
              <w:t xml:space="preserve"> </w:t>
            </w:r>
            <w:r>
              <w:rPr>
                <w:color w:val="171717"/>
              </w:rPr>
              <w:t>Santa</w:t>
            </w:r>
            <w:r>
              <w:rPr>
                <w:color w:val="171717"/>
                <w:spacing w:val="-2"/>
              </w:rPr>
              <w:t xml:space="preserve"> </w:t>
            </w:r>
            <w:r>
              <w:rPr>
                <w:color w:val="171717"/>
              </w:rPr>
              <w:t>Caterina</w:t>
            </w:r>
            <w:r>
              <w:rPr>
                <w:color w:val="171717"/>
                <w:spacing w:val="-3"/>
              </w:rPr>
              <w:t xml:space="preserve"> </w:t>
            </w:r>
            <w:r>
              <w:rPr>
                <w:color w:val="171717"/>
              </w:rPr>
              <w:t xml:space="preserve">dello </w:t>
            </w:r>
            <w:r>
              <w:rPr>
                <w:color w:val="171717"/>
                <w:spacing w:val="-4"/>
              </w:rPr>
              <w:t>Ionio</w:t>
            </w:r>
          </w:p>
        </w:tc>
        <w:tc>
          <w:tcPr>
            <w:tcW w:w="4872" w:type="dxa"/>
          </w:tcPr>
          <w:p w14:paraId="0501AB7D" w14:textId="77777777" w:rsidR="00BF69D2" w:rsidRDefault="00751F0C">
            <w:pPr>
              <w:pStyle w:val="TableParagraph"/>
            </w:pPr>
            <w:r>
              <w:rPr>
                <w:color w:val="171717"/>
              </w:rPr>
              <w:t>Cortile</w:t>
            </w:r>
            <w:r>
              <w:rPr>
                <w:color w:val="171717"/>
                <w:spacing w:val="2"/>
              </w:rPr>
              <w:t xml:space="preserve"> </w:t>
            </w:r>
            <w:r>
              <w:rPr>
                <w:color w:val="171717"/>
                <w:spacing w:val="-2"/>
              </w:rPr>
              <w:t>pertinenziale</w:t>
            </w:r>
          </w:p>
          <w:p w14:paraId="2C1C9262" w14:textId="77777777" w:rsidR="00BF69D2" w:rsidRDefault="00751F0C">
            <w:pPr>
              <w:pStyle w:val="TableParagraph"/>
              <w:spacing w:before="39" w:line="233" w:lineRule="exact"/>
            </w:pPr>
            <w:r>
              <w:rPr>
                <w:color w:val="171717"/>
              </w:rPr>
              <w:t>Area</w:t>
            </w:r>
            <w:r>
              <w:rPr>
                <w:color w:val="171717"/>
                <w:spacing w:val="-4"/>
              </w:rPr>
              <w:t xml:space="preserve"> </w:t>
            </w:r>
            <w:r>
              <w:rPr>
                <w:color w:val="171717"/>
              </w:rPr>
              <w:t>verde</w:t>
            </w:r>
            <w:r>
              <w:rPr>
                <w:color w:val="171717"/>
                <w:spacing w:val="-3"/>
              </w:rPr>
              <w:t xml:space="preserve"> </w:t>
            </w:r>
            <w:r>
              <w:rPr>
                <w:color w:val="171717"/>
              </w:rPr>
              <w:t>(adiacente</w:t>
            </w:r>
            <w:r>
              <w:rPr>
                <w:color w:val="171717"/>
                <w:spacing w:val="-4"/>
              </w:rPr>
              <w:t xml:space="preserve"> </w:t>
            </w:r>
            <w:r>
              <w:rPr>
                <w:color w:val="171717"/>
              </w:rPr>
              <w:t>via</w:t>
            </w:r>
            <w:r>
              <w:rPr>
                <w:color w:val="171717"/>
                <w:spacing w:val="-3"/>
              </w:rPr>
              <w:t xml:space="preserve"> </w:t>
            </w:r>
            <w:r>
              <w:rPr>
                <w:color w:val="171717"/>
                <w:spacing w:val="-2"/>
              </w:rPr>
              <w:t>Carducci)</w:t>
            </w:r>
          </w:p>
        </w:tc>
      </w:tr>
      <w:tr w:rsidR="00BF69D2" w14:paraId="244CF42A" w14:textId="77777777">
        <w:trPr>
          <w:trHeight w:val="292"/>
        </w:trPr>
        <w:tc>
          <w:tcPr>
            <w:tcW w:w="4872" w:type="dxa"/>
          </w:tcPr>
          <w:p w14:paraId="30DE5C8C" w14:textId="77777777" w:rsidR="00BF69D2" w:rsidRDefault="00751F0C">
            <w:pPr>
              <w:pStyle w:val="TableParagraph"/>
            </w:pPr>
            <w:r>
              <w:rPr>
                <w:color w:val="171717"/>
              </w:rPr>
              <w:t>Scuola</w:t>
            </w:r>
            <w:r>
              <w:rPr>
                <w:color w:val="171717"/>
                <w:spacing w:val="-3"/>
              </w:rPr>
              <w:t xml:space="preserve"> </w:t>
            </w:r>
            <w:r>
              <w:rPr>
                <w:color w:val="171717"/>
              </w:rPr>
              <w:t>Primaria</w:t>
            </w:r>
            <w:r>
              <w:rPr>
                <w:color w:val="171717"/>
                <w:spacing w:val="-2"/>
              </w:rPr>
              <w:t xml:space="preserve"> </w:t>
            </w:r>
            <w:r>
              <w:rPr>
                <w:color w:val="171717"/>
              </w:rPr>
              <w:t>di</w:t>
            </w:r>
            <w:r>
              <w:rPr>
                <w:color w:val="171717"/>
                <w:spacing w:val="-4"/>
              </w:rPr>
              <w:t xml:space="preserve"> </w:t>
            </w:r>
            <w:r>
              <w:rPr>
                <w:color w:val="171717"/>
                <w:spacing w:val="-2"/>
              </w:rPr>
              <w:t>Badolato</w:t>
            </w:r>
          </w:p>
        </w:tc>
        <w:tc>
          <w:tcPr>
            <w:tcW w:w="4872" w:type="dxa"/>
          </w:tcPr>
          <w:p w14:paraId="5D912533" w14:textId="77777777" w:rsidR="00BF69D2" w:rsidRDefault="00751F0C">
            <w:pPr>
              <w:pStyle w:val="TableParagraph"/>
            </w:pPr>
            <w:r>
              <w:rPr>
                <w:color w:val="171717"/>
              </w:rPr>
              <w:t>Cortile</w:t>
            </w:r>
            <w:r>
              <w:rPr>
                <w:color w:val="171717"/>
                <w:spacing w:val="2"/>
              </w:rPr>
              <w:t xml:space="preserve"> </w:t>
            </w:r>
            <w:r>
              <w:rPr>
                <w:color w:val="171717"/>
                <w:spacing w:val="-2"/>
              </w:rPr>
              <w:t>pertinenziale</w:t>
            </w:r>
          </w:p>
        </w:tc>
      </w:tr>
      <w:tr w:rsidR="00BF69D2" w14:paraId="4A68640E" w14:textId="77777777">
        <w:trPr>
          <w:trHeight w:val="585"/>
        </w:trPr>
        <w:tc>
          <w:tcPr>
            <w:tcW w:w="4872" w:type="dxa"/>
          </w:tcPr>
          <w:p w14:paraId="373FB28B" w14:textId="77777777" w:rsidR="00BF69D2" w:rsidRDefault="00751F0C">
            <w:pPr>
              <w:pStyle w:val="TableParagraph"/>
            </w:pPr>
            <w:r>
              <w:rPr>
                <w:color w:val="171717"/>
              </w:rPr>
              <w:t>Scuola</w:t>
            </w:r>
            <w:r>
              <w:rPr>
                <w:color w:val="171717"/>
                <w:spacing w:val="-6"/>
              </w:rPr>
              <w:t xml:space="preserve"> </w:t>
            </w:r>
            <w:r>
              <w:rPr>
                <w:color w:val="171717"/>
              </w:rPr>
              <w:t>Primaria</w:t>
            </w:r>
            <w:r>
              <w:rPr>
                <w:color w:val="171717"/>
                <w:spacing w:val="-6"/>
              </w:rPr>
              <w:t xml:space="preserve"> </w:t>
            </w:r>
            <w:r>
              <w:rPr>
                <w:color w:val="171717"/>
              </w:rPr>
              <w:t>di</w:t>
            </w:r>
            <w:r>
              <w:rPr>
                <w:color w:val="171717"/>
                <w:spacing w:val="-3"/>
              </w:rPr>
              <w:t xml:space="preserve"> </w:t>
            </w:r>
            <w:r>
              <w:rPr>
                <w:color w:val="171717"/>
              </w:rPr>
              <w:t>Santa</w:t>
            </w:r>
            <w:r>
              <w:rPr>
                <w:color w:val="171717"/>
                <w:spacing w:val="-6"/>
              </w:rPr>
              <w:t xml:space="preserve"> </w:t>
            </w:r>
            <w:r>
              <w:rPr>
                <w:color w:val="171717"/>
              </w:rPr>
              <w:t>Caterina</w:t>
            </w:r>
            <w:r>
              <w:rPr>
                <w:color w:val="171717"/>
                <w:spacing w:val="-6"/>
              </w:rPr>
              <w:t xml:space="preserve"> </w:t>
            </w:r>
            <w:r>
              <w:rPr>
                <w:color w:val="171717"/>
              </w:rPr>
              <w:t>dello</w:t>
            </w:r>
            <w:r>
              <w:rPr>
                <w:color w:val="171717"/>
                <w:spacing w:val="-3"/>
              </w:rPr>
              <w:t xml:space="preserve"> </w:t>
            </w:r>
            <w:r>
              <w:rPr>
                <w:color w:val="171717"/>
                <w:spacing w:val="-4"/>
              </w:rPr>
              <w:t>Ionio</w:t>
            </w:r>
          </w:p>
          <w:p w14:paraId="21B15CAF" w14:textId="77777777" w:rsidR="00BF69D2" w:rsidRDefault="00751F0C">
            <w:pPr>
              <w:pStyle w:val="TableParagraph"/>
              <w:spacing w:before="39"/>
            </w:pPr>
            <w:r>
              <w:rPr>
                <w:color w:val="171717"/>
                <w:spacing w:val="-2"/>
              </w:rPr>
              <w:t>(Marina)</w:t>
            </w:r>
          </w:p>
        </w:tc>
        <w:tc>
          <w:tcPr>
            <w:tcW w:w="4872" w:type="dxa"/>
          </w:tcPr>
          <w:p w14:paraId="2C3D656A" w14:textId="77777777" w:rsidR="00BF69D2" w:rsidRDefault="00751F0C">
            <w:pPr>
              <w:pStyle w:val="TableParagraph"/>
              <w:spacing w:before="145"/>
            </w:pPr>
            <w:r>
              <w:rPr>
                <w:color w:val="171717"/>
              </w:rPr>
              <w:t>Cortile</w:t>
            </w:r>
            <w:r>
              <w:rPr>
                <w:color w:val="171717"/>
                <w:spacing w:val="-8"/>
              </w:rPr>
              <w:t xml:space="preserve"> </w:t>
            </w:r>
            <w:r>
              <w:rPr>
                <w:color w:val="171717"/>
              </w:rPr>
              <w:t>pertinenziale</w:t>
            </w:r>
            <w:r>
              <w:rPr>
                <w:color w:val="171717"/>
                <w:spacing w:val="-2"/>
              </w:rPr>
              <w:t xml:space="preserve"> </w:t>
            </w:r>
            <w:r>
              <w:rPr>
                <w:color w:val="171717"/>
              </w:rPr>
              <w:t>(lato</w:t>
            </w:r>
            <w:r>
              <w:rPr>
                <w:color w:val="171717"/>
                <w:spacing w:val="-5"/>
              </w:rPr>
              <w:t xml:space="preserve"> </w:t>
            </w:r>
            <w:r>
              <w:rPr>
                <w:color w:val="171717"/>
              </w:rPr>
              <w:t>SS</w:t>
            </w:r>
            <w:r>
              <w:rPr>
                <w:color w:val="171717"/>
                <w:spacing w:val="-3"/>
              </w:rPr>
              <w:t xml:space="preserve"> </w:t>
            </w:r>
            <w:r>
              <w:rPr>
                <w:color w:val="171717"/>
                <w:spacing w:val="-4"/>
              </w:rPr>
              <w:t>106)</w:t>
            </w:r>
          </w:p>
        </w:tc>
      </w:tr>
      <w:tr w:rsidR="00BF69D2" w14:paraId="5D4C119A" w14:textId="77777777">
        <w:trPr>
          <w:trHeight w:val="762"/>
        </w:trPr>
        <w:tc>
          <w:tcPr>
            <w:tcW w:w="4872" w:type="dxa"/>
          </w:tcPr>
          <w:p w14:paraId="21D3510B" w14:textId="77777777" w:rsidR="00BF69D2" w:rsidRDefault="00751F0C">
            <w:pPr>
              <w:pStyle w:val="TableParagraph"/>
              <w:spacing w:before="236"/>
            </w:pPr>
            <w:r>
              <w:rPr>
                <w:color w:val="171717"/>
              </w:rPr>
              <w:t>Scuola</w:t>
            </w:r>
            <w:r>
              <w:rPr>
                <w:color w:val="171717"/>
                <w:spacing w:val="-1"/>
              </w:rPr>
              <w:t xml:space="preserve"> </w:t>
            </w:r>
            <w:r>
              <w:rPr>
                <w:color w:val="171717"/>
              </w:rPr>
              <w:t>Sec.</w:t>
            </w:r>
            <w:r>
              <w:rPr>
                <w:color w:val="171717"/>
                <w:spacing w:val="-1"/>
              </w:rPr>
              <w:t xml:space="preserve"> </w:t>
            </w:r>
            <w:r>
              <w:rPr>
                <w:color w:val="171717"/>
              </w:rPr>
              <w:t>di</w:t>
            </w:r>
            <w:r>
              <w:rPr>
                <w:color w:val="171717"/>
                <w:spacing w:val="-3"/>
              </w:rPr>
              <w:t xml:space="preserve"> </w:t>
            </w:r>
            <w:r>
              <w:rPr>
                <w:color w:val="171717"/>
              </w:rPr>
              <w:t>I grado</w:t>
            </w:r>
            <w:r>
              <w:rPr>
                <w:color w:val="171717"/>
                <w:spacing w:val="1"/>
              </w:rPr>
              <w:t xml:space="preserve"> </w:t>
            </w:r>
            <w:r>
              <w:rPr>
                <w:color w:val="171717"/>
              </w:rPr>
              <w:t>di</w:t>
            </w:r>
            <w:r>
              <w:rPr>
                <w:color w:val="171717"/>
                <w:spacing w:val="-2"/>
              </w:rPr>
              <w:t xml:space="preserve"> Badolato</w:t>
            </w:r>
          </w:p>
        </w:tc>
        <w:tc>
          <w:tcPr>
            <w:tcW w:w="4872" w:type="dxa"/>
          </w:tcPr>
          <w:p w14:paraId="42D8D250" w14:textId="77777777" w:rsidR="00BF69D2" w:rsidRDefault="00751F0C">
            <w:pPr>
              <w:pStyle w:val="TableParagraph"/>
              <w:ind w:right="1034"/>
            </w:pPr>
            <w:r>
              <w:rPr>
                <w:color w:val="171717"/>
              </w:rPr>
              <w:t>Cortile</w:t>
            </w:r>
            <w:r>
              <w:rPr>
                <w:color w:val="171717"/>
                <w:spacing w:val="-11"/>
              </w:rPr>
              <w:t xml:space="preserve"> </w:t>
            </w:r>
            <w:r>
              <w:rPr>
                <w:color w:val="171717"/>
              </w:rPr>
              <w:t>pertinenziale</w:t>
            </w:r>
            <w:r>
              <w:rPr>
                <w:color w:val="171717"/>
                <w:spacing w:val="-11"/>
              </w:rPr>
              <w:t xml:space="preserve"> </w:t>
            </w:r>
            <w:r>
              <w:rPr>
                <w:color w:val="171717"/>
              </w:rPr>
              <w:t>sul</w:t>
            </w:r>
            <w:r>
              <w:rPr>
                <w:color w:val="171717"/>
                <w:spacing w:val="-8"/>
              </w:rPr>
              <w:t xml:space="preserve"> </w:t>
            </w:r>
            <w:r>
              <w:rPr>
                <w:color w:val="171717"/>
              </w:rPr>
              <w:t>retro</w:t>
            </w:r>
            <w:r>
              <w:rPr>
                <w:color w:val="171717"/>
                <w:spacing w:val="-9"/>
              </w:rPr>
              <w:t xml:space="preserve"> </w:t>
            </w:r>
            <w:r>
              <w:rPr>
                <w:color w:val="171717"/>
              </w:rPr>
              <w:t>dell’edificio (adiacente alla palestra)</w:t>
            </w:r>
          </w:p>
          <w:p w14:paraId="13090D33" w14:textId="77777777" w:rsidR="00BF69D2" w:rsidRDefault="00751F0C">
            <w:pPr>
              <w:pStyle w:val="TableParagraph"/>
              <w:spacing w:before="2" w:line="233" w:lineRule="exact"/>
            </w:pPr>
            <w:r>
              <w:rPr>
                <w:color w:val="171717"/>
              </w:rPr>
              <w:t>consentito</w:t>
            </w:r>
            <w:r>
              <w:rPr>
                <w:color w:val="171717"/>
                <w:spacing w:val="-1"/>
              </w:rPr>
              <w:t xml:space="preserve"> </w:t>
            </w:r>
            <w:r>
              <w:rPr>
                <w:color w:val="171717"/>
              </w:rPr>
              <w:t>l’utilizzo per</w:t>
            </w:r>
            <w:r>
              <w:rPr>
                <w:color w:val="171717"/>
                <w:spacing w:val="-1"/>
              </w:rPr>
              <w:t xml:space="preserve"> </w:t>
            </w:r>
            <w:r>
              <w:rPr>
                <w:color w:val="171717"/>
              </w:rPr>
              <w:t>attività</w:t>
            </w:r>
            <w:r>
              <w:rPr>
                <w:color w:val="171717"/>
                <w:spacing w:val="-7"/>
              </w:rPr>
              <w:t xml:space="preserve"> </w:t>
            </w:r>
            <w:r>
              <w:rPr>
                <w:color w:val="171717"/>
              </w:rPr>
              <w:t>non</w:t>
            </w:r>
            <w:r>
              <w:rPr>
                <w:color w:val="171717"/>
                <w:spacing w:val="-5"/>
              </w:rPr>
              <w:t xml:space="preserve"> </w:t>
            </w:r>
            <w:r>
              <w:rPr>
                <w:color w:val="171717"/>
              </w:rPr>
              <w:t>di</w:t>
            </w:r>
            <w:r>
              <w:rPr>
                <w:color w:val="171717"/>
                <w:spacing w:val="1"/>
              </w:rPr>
              <w:t xml:space="preserve"> </w:t>
            </w:r>
            <w:r>
              <w:rPr>
                <w:color w:val="171717"/>
                <w:spacing w:val="-2"/>
              </w:rPr>
              <w:t>squadra</w:t>
            </w:r>
          </w:p>
        </w:tc>
      </w:tr>
      <w:tr w:rsidR="00BF69D2" w14:paraId="53EC5277" w14:textId="77777777">
        <w:trPr>
          <w:trHeight w:val="585"/>
        </w:trPr>
        <w:tc>
          <w:tcPr>
            <w:tcW w:w="4872" w:type="dxa"/>
          </w:tcPr>
          <w:p w14:paraId="4A4C2400" w14:textId="77777777" w:rsidR="00BF69D2" w:rsidRDefault="00751F0C">
            <w:pPr>
              <w:pStyle w:val="TableParagraph"/>
              <w:spacing w:before="145"/>
            </w:pPr>
            <w:r>
              <w:rPr>
                <w:color w:val="171717"/>
              </w:rPr>
              <w:t>Scuola</w:t>
            </w:r>
            <w:r>
              <w:rPr>
                <w:color w:val="171717"/>
                <w:spacing w:val="-1"/>
              </w:rPr>
              <w:t xml:space="preserve"> </w:t>
            </w:r>
            <w:r>
              <w:rPr>
                <w:color w:val="171717"/>
              </w:rPr>
              <w:t>Sec.</w:t>
            </w:r>
            <w:r>
              <w:rPr>
                <w:color w:val="171717"/>
                <w:spacing w:val="-2"/>
              </w:rPr>
              <w:t xml:space="preserve"> </w:t>
            </w:r>
            <w:r>
              <w:rPr>
                <w:color w:val="171717"/>
              </w:rPr>
              <w:t>di</w:t>
            </w:r>
            <w:r>
              <w:rPr>
                <w:color w:val="171717"/>
                <w:spacing w:val="-3"/>
              </w:rPr>
              <w:t xml:space="preserve"> </w:t>
            </w:r>
            <w:r>
              <w:rPr>
                <w:color w:val="171717"/>
              </w:rPr>
              <w:t>I grado</w:t>
            </w:r>
            <w:r>
              <w:rPr>
                <w:color w:val="171717"/>
                <w:spacing w:val="2"/>
              </w:rPr>
              <w:t xml:space="preserve"> </w:t>
            </w:r>
            <w:r>
              <w:rPr>
                <w:color w:val="171717"/>
              </w:rPr>
              <w:t>di</w:t>
            </w:r>
            <w:r>
              <w:rPr>
                <w:color w:val="171717"/>
                <w:spacing w:val="-7"/>
              </w:rPr>
              <w:t xml:space="preserve"> </w:t>
            </w:r>
            <w:r>
              <w:rPr>
                <w:color w:val="171717"/>
              </w:rPr>
              <w:t>Santa</w:t>
            </w:r>
            <w:r>
              <w:rPr>
                <w:color w:val="171717"/>
                <w:spacing w:val="-1"/>
              </w:rPr>
              <w:t xml:space="preserve"> </w:t>
            </w:r>
            <w:r>
              <w:rPr>
                <w:color w:val="171717"/>
              </w:rPr>
              <w:t>Caterina</w:t>
            </w:r>
            <w:r>
              <w:rPr>
                <w:color w:val="171717"/>
                <w:spacing w:val="-1"/>
              </w:rPr>
              <w:t xml:space="preserve"> </w:t>
            </w:r>
            <w:r>
              <w:rPr>
                <w:color w:val="171717"/>
              </w:rPr>
              <w:t>dello</w:t>
            </w:r>
            <w:r>
              <w:rPr>
                <w:color w:val="171717"/>
                <w:spacing w:val="-3"/>
              </w:rPr>
              <w:t xml:space="preserve"> </w:t>
            </w:r>
            <w:r>
              <w:rPr>
                <w:color w:val="171717"/>
                <w:spacing w:val="-4"/>
              </w:rPr>
              <w:t>Ionio</w:t>
            </w:r>
          </w:p>
        </w:tc>
        <w:tc>
          <w:tcPr>
            <w:tcW w:w="4872" w:type="dxa"/>
          </w:tcPr>
          <w:p w14:paraId="660DF2C8" w14:textId="77777777" w:rsidR="00BF69D2" w:rsidRDefault="00751F0C">
            <w:pPr>
              <w:pStyle w:val="TableParagraph"/>
            </w:pPr>
            <w:r>
              <w:rPr>
                <w:color w:val="171717"/>
              </w:rPr>
              <w:t>Cortile</w:t>
            </w:r>
            <w:r>
              <w:rPr>
                <w:color w:val="171717"/>
                <w:spacing w:val="-2"/>
              </w:rPr>
              <w:t xml:space="preserve"> </w:t>
            </w:r>
            <w:r>
              <w:rPr>
                <w:color w:val="171717"/>
              </w:rPr>
              <w:t>pertinenziale</w:t>
            </w:r>
            <w:r>
              <w:rPr>
                <w:color w:val="171717"/>
                <w:spacing w:val="-2"/>
              </w:rPr>
              <w:t xml:space="preserve"> </w:t>
            </w:r>
            <w:r>
              <w:rPr>
                <w:color w:val="171717"/>
              </w:rPr>
              <w:t>(lato</w:t>
            </w:r>
            <w:r>
              <w:rPr>
                <w:color w:val="171717"/>
                <w:spacing w:val="-4"/>
              </w:rPr>
              <w:t xml:space="preserve"> </w:t>
            </w:r>
            <w:r>
              <w:rPr>
                <w:color w:val="171717"/>
              </w:rPr>
              <w:t>via</w:t>
            </w:r>
            <w:r>
              <w:rPr>
                <w:color w:val="171717"/>
                <w:spacing w:val="-1"/>
              </w:rPr>
              <w:t xml:space="preserve"> </w:t>
            </w:r>
            <w:r>
              <w:rPr>
                <w:color w:val="171717"/>
                <w:spacing w:val="-2"/>
              </w:rPr>
              <w:t>Alvaro)</w:t>
            </w:r>
          </w:p>
          <w:p w14:paraId="4027DA3E" w14:textId="77777777" w:rsidR="00BF69D2" w:rsidRDefault="00751F0C">
            <w:pPr>
              <w:pStyle w:val="TableParagraph"/>
              <w:spacing w:before="39"/>
            </w:pPr>
            <w:r>
              <w:rPr>
                <w:color w:val="171717"/>
              </w:rPr>
              <w:t>consentito</w:t>
            </w:r>
            <w:r>
              <w:rPr>
                <w:color w:val="171717"/>
                <w:spacing w:val="-1"/>
              </w:rPr>
              <w:t xml:space="preserve"> </w:t>
            </w:r>
            <w:r>
              <w:rPr>
                <w:color w:val="171717"/>
              </w:rPr>
              <w:t>l’utilizzo per</w:t>
            </w:r>
            <w:r>
              <w:rPr>
                <w:color w:val="171717"/>
                <w:spacing w:val="-1"/>
              </w:rPr>
              <w:t xml:space="preserve"> </w:t>
            </w:r>
            <w:r>
              <w:rPr>
                <w:color w:val="171717"/>
              </w:rPr>
              <w:t>attività</w:t>
            </w:r>
            <w:r>
              <w:rPr>
                <w:color w:val="171717"/>
                <w:spacing w:val="-7"/>
              </w:rPr>
              <w:t xml:space="preserve"> </w:t>
            </w:r>
            <w:r>
              <w:rPr>
                <w:color w:val="171717"/>
              </w:rPr>
              <w:t>non</w:t>
            </w:r>
            <w:r>
              <w:rPr>
                <w:color w:val="171717"/>
                <w:spacing w:val="-5"/>
              </w:rPr>
              <w:t xml:space="preserve"> </w:t>
            </w:r>
            <w:r>
              <w:rPr>
                <w:color w:val="171717"/>
              </w:rPr>
              <w:t>di</w:t>
            </w:r>
            <w:r>
              <w:rPr>
                <w:color w:val="171717"/>
                <w:spacing w:val="1"/>
              </w:rPr>
              <w:t xml:space="preserve"> </w:t>
            </w:r>
            <w:r>
              <w:rPr>
                <w:color w:val="171717"/>
                <w:spacing w:val="-2"/>
              </w:rPr>
              <w:t>squadra</w:t>
            </w:r>
          </w:p>
        </w:tc>
      </w:tr>
      <w:tr w:rsidR="0051786D" w14:paraId="3256AB91" w14:textId="77777777">
        <w:trPr>
          <w:trHeight w:val="585"/>
        </w:trPr>
        <w:tc>
          <w:tcPr>
            <w:tcW w:w="4872" w:type="dxa"/>
          </w:tcPr>
          <w:p w14:paraId="4C0C2B30" w14:textId="0650C059" w:rsidR="0051786D" w:rsidRDefault="0051786D">
            <w:pPr>
              <w:pStyle w:val="TableParagraph"/>
              <w:spacing w:before="145"/>
              <w:rPr>
                <w:color w:val="171717"/>
              </w:rPr>
            </w:pPr>
            <w:bookmarkStart w:id="2" w:name="_Hlk223683263"/>
            <w:r>
              <w:rPr>
                <w:color w:val="171717"/>
              </w:rPr>
              <w:t xml:space="preserve">Scuola dell’Infanzia di Guardavalle Marina </w:t>
            </w:r>
          </w:p>
        </w:tc>
        <w:tc>
          <w:tcPr>
            <w:tcW w:w="4872" w:type="dxa"/>
          </w:tcPr>
          <w:p w14:paraId="09E1B12C" w14:textId="28A4988E" w:rsidR="0051786D" w:rsidRDefault="0051786D">
            <w:pPr>
              <w:pStyle w:val="TableParagraph"/>
              <w:rPr>
                <w:color w:val="171717"/>
              </w:rPr>
            </w:pPr>
            <w:r>
              <w:rPr>
                <w:color w:val="171717"/>
              </w:rPr>
              <w:t xml:space="preserve">Spazio antistante l’attuale Scuola dell’Infanzia in </w:t>
            </w:r>
            <w:r w:rsidR="00BD3C26">
              <w:rPr>
                <w:color w:val="171717"/>
              </w:rPr>
              <w:t>V</w:t>
            </w:r>
            <w:r>
              <w:rPr>
                <w:color w:val="171717"/>
              </w:rPr>
              <w:t>ia T. Campanella</w:t>
            </w:r>
            <w:r w:rsidR="00BD3C26">
              <w:rPr>
                <w:color w:val="171717"/>
              </w:rPr>
              <w:t>.</w:t>
            </w:r>
          </w:p>
        </w:tc>
      </w:tr>
      <w:tr w:rsidR="0051786D" w14:paraId="438E678A" w14:textId="77777777">
        <w:trPr>
          <w:trHeight w:val="585"/>
        </w:trPr>
        <w:tc>
          <w:tcPr>
            <w:tcW w:w="4872" w:type="dxa"/>
          </w:tcPr>
          <w:p w14:paraId="7340499C" w14:textId="44CBE732" w:rsidR="0051786D" w:rsidRDefault="0051786D">
            <w:pPr>
              <w:pStyle w:val="TableParagraph"/>
              <w:spacing w:before="145"/>
              <w:rPr>
                <w:color w:val="171717"/>
              </w:rPr>
            </w:pPr>
            <w:r>
              <w:rPr>
                <w:color w:val="171717"/>
              </w:rPr>
              <w:t xml:space="preserve">Scuola Primaria di Guardavalle Marina </w:t>
            </w:r>
          </w:p>
        </w:tc>
        <w:tc>
          <w:tcPr>
            <w:tcW w:w="4872" w:type="dxa"/>
          </w:tcPr>
          <w:p w14:paraId="6E75AF8C" w14:textId="77777777" w:rsidR="0051786D" w:rsidRDefault="0051786D">
            <w:pPr>
              <w:pStyle w:val="TableParagraph"/>
              <w:rPr>
                <w:color w:val="171717"/>
              </w:rPr>
            </w:pPr>
            <w:r>
              <w:rPr>
                <w:color w:val="171717"/>
              </w:rPr>
              <w:t xml:space="preserve">Spazio antistante l’attuale Scuola dell’Infanzia  </w:t>
            </w:r>
          </w:p>
          <w:p w14:paraId="0454C822" w14:textId="15596AEA" w:rsidR="00A903E2" w:rsidRDefault="00A903E2">
            <w:pPr>
              <w:pStyle w:val="TableParagraph"/>
              <w:rPr>
                <w:color w:val="171717"/>
              </w:rPr>
            </w:pPr>
          </w:p>
        </w:tc>
      </w:tr>
      <w:bookmarkEnd w:id="2"/>
      <w:tr w:rsidR="0051786D" w14:paraId="5AAF7CE7" w14:textId="77777777">
        <w:trPr>
          <w:trHeight w:val="585"/>
        </w:trPr>
        <w:tc>
          <w:tcPr>
            <w:tcW w:w="4872" w:type="dxa"/>
          </w:tcPr>
          <w:p w14:paraId="06F7132C" w14:textId="2B609B08" w:rsidR="0051786D" w:rsidRDefault="0051786D">
            <w:pPr>
              <w:pStyle w:val="TableParagraph"/>
              <w:spacing w:before="145"/>
              <w:rPr>
                <w:color w:val="171717"/>
              </w:rPr>
            </w:pPr>
            <w:r>
              <w:rPr>
                <w:color w:val="171717"/>
              </w:rPr>
              <w:t xml:space="preserve">Scuola Secondaria di </w:t>
            </w:r>
            <w:r w:rsidR="00BD3C26">
              <w:rPr>
                <w:color w:val="171717"/>
              </w:rPr>
              <w:t>I</w:t>
            </w:r>
            <w:r>
              <w:rPr>
                <w:color w:val="171717"/>
              </w:rPr>
              <w:t xml:space="preserve"> Grado di Guardavalle Marina</w:t>
            </w:r>
          </w:p>
        </w:tc>
        <w:tc>
          <w:tcPr>
            <w:tcW w:w="4872" w:type="dxa"/>
          </w:tcPr>
          <w:p w14:paraId="4FA727D2" w14:textId="0AECCEC8" w:rsidR="0051786D" w:rsidRDefault="0051786D">
            <w:pPr>
              <w:pStyle w:val="TableParagraph"/>
              <w:rPr>
                <w:color w:val="171717"/>
              </w:rPr>
            </w:pPr>
            <w:r>
              <w:rPr>
                <w:color w:val="171717"/>
              </w:rPr>
              <w:t xml:space="preserve">Spazio antistante l’attuale Scuola dell’Infanzia  </w:t>
            </w:r>
          </w:p>
        </w:tc>
      </w:tr>
      <w:tr w:rsidR="00BD3C26" w14:paraId="70D34B8C" w14:textId="77777777">
        <w:trPr>
          <w:trHeight w:val="585"/>
        </w:trPr>
        <w:tc>
          <w:tcPr>
            <w:tcW w:w="4872" w:type="dxa"/>
          </w:tcPr>
          <w:p w14:paraId="66FA57C9" w14:textId="4523DD35" w:rsidR="00BD3C26" w:rsidRDefault="00BD3C26" w:rsidP="00BD3C26">
            <w:pPr>
              <w:pStyle w:val="TableParagraph"/>
              <w:spacing w:before="145"/>
              <w:rPr>
                <w:color w:val="171717"/>
              </w:rPr>
            </w:pPr>
            <w:r>
              <w:rPr>
                <w:color w:val="171717"/>
              </w:rPr>
              <w:t xml:space="preserve">Scuola dell’Infanzia di Guardavalle Centro </w:t>
            </w:r>
          </w:p>
        </w:tc>
        <w:tc>
          <w:tcPr>
            <w:tcW w:w="4872" w:type="dxa"/>
          </w:tcPr>
          <w:p w14:paraId="2D0696C8" w14:textId="1022E50B" w:rsidR="00BD3C26" w:rsidRDefault="00BD3C26" w:rsidP="00BD3C26">
            <w:pPr>
              <w:pStyle w:val="TableParagraph"/>
              <w:rPr>
                <w:color w:val="171717"/>
              </w:rPr>
            </w:pPr>
            <w:r>
              <w:rPr>
                <w:color w:val="171717"/>
              </w:rPr>
              <w:t>Atrio del plesso denominato “Parco del sole”</w:t>
            </w:r>
          </w:p>
        </w:tc>
      </w:tr>
      <w:tr w:rsidR="00BD3C26" w14:paraId="3F18048C" w14:textId="77777777">
        <w:trPr>
          <w:trHeight w:val="585"/>
        </w:trPr>
        <w:tc>
          <w:tcPr>
            <w:tcW w:w="4872" w:type="dxa"/>
          </w:tcPr>
          <w:p w14:paraId="49CA1E80" w14:textId="7126954B" w:rsidR="00BD3C26" w:rsidRDefault="00BD3C26" w:rsidP="00BD3C26">
            <w:pPr>
              <w:pStyle w:val="TableParagraph"/>
              <w:spacing w:before="145"/>
              <w:rPr>
                <w:color w:val="171717"/>
              </w:rPr>
            </w:pPr>
            <w:r>
              <w:rPr>
                <w:color w:val="171717"/>
              </w:rPr>
              <w:t xml:space="preserve">Scuola Primaria di Guardavalle Centro </w:t>
            </w:r>
          </w:p>
        </w:tc>
        <w:tc>
          <w:tcPr>
            <w:tcW w:w="4872" w:type="dxa"/>
          </w:tcPr>
          <w:p w14:paraId="6A00E32C" w14:textId="6F2E4675" w:rsidR="00BD3C26" w:rsidRDefault="00BD3C26" w:rsidP="00BD3C26">
            <w:pPr>
              <w:pStyle w:val="TableParagraph"/>
              <w:rPr>
                <w:color w:val="171717"/>
              </w:rPr>
            </w:pPr>
            <w:r>
              <w:rPr>
                <w:color w:val="171717"/>
              </w:rPr>
              <w:t>Atrio del plesso denominato “Parco del sole”</w:t>
            </w:r>
          </w:p>
        </w:tc>
      </w:tr>
      <w:tr w:rsidR="00BD3C26" w14:paraId="5BFFF464" w14:textId="77777777">
        <w:trPr>
          <w:trHeight w:val="585"/>
        </w:trPr>
        <w:tc>
          <w:tcPr>
            <w:tcW w:w="4872" w:type="dxa"/>
          </w:tcPr>
          <w:p w14:paraId="04BBD4B1" w14:textId="37FC8242" w:rsidR="00BD3C26" w:rsidRDefault="00BD3C26" w:rsidP="00BD3C26">
            <w:pPr>
              <w:pStyle w:val="TableParagraph"/>
              <w:spacing w:before="145"/>
              <w:rPr>
                <w:color w:val="171717"/>
              </w:rPr>
            </w:pPr>
            <w:r>
              <w:rPr>
                <w:color w:val="171717"/>
              </w:rPr>
              <w:t xml:space="preserve">Scuola Secondaria di I Grado Guardavalle Centro </w:t>
            </w:r>
          </w:p>
        </w:tc>
        <w:tc>
          <w:tcPr>
            <w:tcW w:w="4872" w:type="dxa"/>
          </w:tcPr>
          <w:p w14:paraId="34DB4C04" w14:textId="209A79B4" w:rsidR="00BD3C26" w:rsidRDefault="00BD3C26" w:rsidP="00BD3C26">
            <w:pPr>
              <w:pStyle w:val="TableParagraph"/>
              <w:rPr>
                <w:color w:val="171717"/>
              </w:rPr>
            </w:pPr>
            <w:r>
              <w:rPr>
                <w:color w:val="171717"/>
              </w:rPr>
              <w:t>Campetto antistante l’attuale sede della scuola Secondaria di I grado (edificio AUSER)</w:t>
            </w:r>
          </w:p>
        </w:tc>
      </w:tr>
    </w:tbl>
    <w:p w14:paraId="07F906BB" w14:textId="77777777" w:rsidR="00BD3C26" w:rsidRDefault="00BD3C26">
      <w:pPr>
        <w:pStyle w:val="Corpotesto"/>
        <w:spacing w:line="273" w:lineRule="auto"/>
        <w:ind w:right="244"/>
        <w:rPr>
          <w:color w:val="171717"/>
        </w:rPr>
      </w:pPr>
    </w:p>
    <w:p w14:paraId="7C6A48DF" w14:textId="34284558" w:rsidR="00BF69D2" w:rsidRDefault="00751F0C">
      <w:pPr>
        <w:pStyle w:val="Corpotesto"/>
        <w:spacing w:line="273" w:lineRule="auto"/>
        <w:ind w:right="244"/>
      </w:pPr>
      <w:r>
        <w:rPr>
          <w:color w:val="171717"/>
        </w:rPr>
        <w:t>L’uso</w:t>
      </w:r>
      <w:r>
        <w:rPr>
          <w:color w:val="171717"/>
          <w:spacing w:val="23"/>
        </w:rPr>
        <w:t xml:space="preserve"> </w:t>
      </w:r>
      <w:r>
        <w:rPr>
          <w:color w:val="171717"/>
        </w:rPr>
        <w:t>della palestra e</w:t>
      </w:r>
      <w:r>
        <w:rPr>
          <w:color w:val="171717"/>
          <w:spacing w:val="21"/>
        </w:rPr>
        <w:t xml:space="preserve"> </w:t>
      </w:r>
      <w:r>
        <w:rPr>
          <w:color w:val="171717"/>
        </w:rPr>
        <w:t>degli spazi</w:t>
      </w:r>
      <w:r>
        <w:rPr>
          <w:color w:val="171717"/>
          <w:spacing w:val="24"/>
        </w:rPr>
        <w:t xml:space="preserve"> </w:t>
      </w:r>
      <w:r>
        <w:rPr>
          <w:color w:val="171717"/>
        </w:rPr>
        <w:t>esterni deve</w:t>
      </w:r>
      <w:r>
        <w:rPr>
          <w:color w:val="171717"/>
          <w:spacing w:val="21"/>
        </w:rPr>
        <w:t xml:space="preserve"> </w:t>
      </w:r>
      <w:r>
        <w:rPr>
          <w:color w:val="171717"/>
        </w:rPr>
        <w:t>comunque</w:t>
      </w:r>
      <w:r>
        <w:rPr>
          <w:color w:val="171717"/>
          <w:spacing w:val="21"/>
        </w:rPr>
        <w:t xml:space="preserve"> </w:t>
      </w:r>
      <w:r>
        <w:rPr>
          <w:color w:val="171717"/>
        </w:rPr>
        <w:t>essere</w:t>
      </w:r>
      <w:r>
        <w:rPr>
          <w:color w:val="171717"/>
          <w:spacing w:val="21"/>
        </w:rPr>
        <w:t xml:space="preserve"> </w:t>
      </w:r>
      <w:r>
        <w:rPr>
          <w:color w:val="171717"/>
        </w:rPr>
        <w:t>conforme</w:t>
      </w:r>
      <w:r>
        <w:rPr>
          <w:color w:val="171717"/>
          <w:spacing w:val="21"/>
        </w:rPr>
        <w:t xml:space="preserve"> </w:t>
      </w:r>
      <w:r>
        <w:rPr>
          <w:color w:val="171717"/>
        </w:rPr>
        <w:t>al</w:t>
      </w:r>
      <w:r>
        <w:rPr>
          <w:color w:val="171717"/>
          <w:spacing w:val="24"/>
        </w:rPr>
        <w:t xml:space="preserve"> </w:t>
      </w:r>
      <w:r>
        <w:rPr>
          <w:color w:val="171717"/>
        </w:rPr>
        <w:t>Documento di Valutazione dei</w:t>
      </w:r>
      <w:r w:rsidR="00123ED6">
        <w:rPr>
          <w:color w:val="171717"/>
        </w:rPr>
        <w:t xml:space="preserve"> </w:t>
      </w:r>
      <w:r>
        <w:rPr>
          <w:color w:val="171717"/>
        </w:rPr>
        <w:t>Rischi dell’Istituto, ai sensi del D. Lgs. 81/2008.</w:t>
      </w:r>
    </w:p>
    <w:p w14:paraId="147A7C70" w14:textId="77777777" w:rsidR="00BF69D2" w:rsidRDefault="00751F0C">
      <w:pPr>
        <w:pStyle w:val="Corpotesto"/>
        <w:spacing w:line="247" w:lineRule="exact"/>
      </w:pPr>
      <w:r>
        <w:rPr>
          <w:color w:val="171717"/>
        </w:rPr>
        <w:t>Durante</w:t>
      </w:r>
      <w:r>
        <w:rPr>
          <w:color w:val="171717"/>
          <w:spacing w:val="-3"/>
        </w:rPr>
        <w:t xml:space="preserve"> </w:t>
      </w:r>
      <w:r>
        <w:rPr>
          <w:color w:val="171717"/>
        </w:rPr>
        <w:t>le</w:t>
      </w:r>
      <w:r>
        <w:rPr>
          <w:color w:val="171717"/>
          <w:spacing w:val="-2"/>
        </w:rPr>
        <w:t xml:space="preserve"> </w:t>
      </w:r>
      <w:r>
        <w:rPr>
          <w:color w:val="171717"/>
        </w:rPr>
        <w:t>attività</w:t>
      </w:r>
      <w:r>
        <w:rPr>
          <w:color w:val="171717"/>
          <w:spacing w:val="-8"/>
        </w:rPr>
        <w:t xml:space="preserve"> </w:t>
      </w:r>
      <w:r>
        <w:rPr>
          <w:color w:val="171717"/>
        </w:rPr>
        <w:t>in palestra</w:t>
      </w:r>
      <w:r>
        <w:rPr>
          <w:color w:val="171717"/>
          <w:spacing w:val="-8"/>
        </w:rPr>
        <w:t xml:space="preserve"> </w:t>
      </w:r>
      <w:r>
        <w:rPr>
          <w:color w:val="171717"/>
        </w:rPr>
        <w:t>o</w:t>
      </w:r>
      <w:r>
        <w:rPr>
          <w:color w:val="171717"/>
          <w:spacing w:val="-5"/>
        </w:rPr>
        <w:t xml:space="preserve"> </w:t>
      </w:r>
      <w:r>
        <w:rPr>
          <w:color w:val="171717"/>
        </w:rPr>
        <w:t>negli</w:t>
      </w:r>
      <w:r>
        <w:rPr>
          <w:color w:val="171717"/>
          <w:spacing w:val="-9"/>
        </w:rPr>
        <w:t xml:space="preserve"> </w:t>
      </w:r>
      <w:r>
        <w:rPr>
          <w:color w:val="171717"/>
        </w:rPr>
        <w:t>spazi esterni</w:t>
      </w:r>
      <w:r>
        <w:rPr>
          <w:color w:val="171717"/>
          <w:spacing w:val="1"/>
        </w:rPr>
        <w:t xml:space="preserve"> </w:t>
      </w:r>
      <w:r>
        <w:rPr>
          <w:color w:val="171717"/>
        </w:rPr>
        <w:t>è</w:t>
      </w:r>
      <w:r>
        <w:rPr>
          <w:color w:val="171717"/>
          <w:spacing w:val="-7"/>
        </w:rPr>
        <w:t xml:space="preserve"> </w:t>
      </w:r>
      <w:r>
        <w:rPr>
          <w:color w:val="171717"/>
          <w:spacing w:val="-2"/>
        </w:rPr>
        <w:t>vietato:</w:t>
      </w:r>
    </w:p>
    <w:p w14:paraId="3A049E0B" w14:textId="77777777" w:rsidR="00BF69D2" w:rsidRDefault="00751F0C">
      <w:pPr>
        <w:pStyle w:val="Paragrafoelenco"/>
        <w:numPr>
          <w:ilvl w:val="0"/>
          <w:numId w:val="8"/>
        </w:numPr>
        <w:tabs>
          <w:tab w:val="left" w:pos="971"/>
        </w:tabs>
        <w:spacing w:before="2" w:line="251" w:lineRule="exact"/>
        <w:rPr>
          <w:b/>
        </w:rPr>
      </w:pPr>
      <w:r>
        <w:rPr>
          <w:color w:val="171717"/>
        </w:rPr>
        <w:t>accedere</w:t>
      </w:r>
      <w:r>
        <w:rPr>
          <w:color w:val="171717"/>
          <w:spacing w:val="-4"/>
        </w:rPr>
        <w:t xml:space="preserve"> </w:t>
      </w:r>
      <w:r>
        <w:rPr>
          <w:color w:val="171717"/>
        </w:rPr>
        <w:t>e/o</w:t>
      </w:r>
      <w:r>
        <w:rPr>
          <w:color w:val="171717"/>
          <w:spacing w:val="-7"/>
        </w:rPr>
        <w:t xml:space="preserve"> </w:t>
      </w:r>
      <w:r>
        <w:rPr>
          <w:color w:val="171717"/>
        </w:rPr>
        <w:t>sostare</w:t>
      </w:r>
      <w:r>
        <w:rPr>
          <w:color w:val="171717"/>
          <w:spacing w:val="-4"/>
        </w:rPr>
        <w:t xml:space="preserve"> </w:t>
      </w:r>
      <w:r>
        <w:rPr>
          <w:color w:val="171717"/>
        </w:rPr>
        <w:t>senza</w:t>
      </w:r>
      <w:r>
        <w:rPr>
          <w:color w:val="171717"/>
          <w:spacing w:val="-4"/>
        </w:rPr>
        <w:t xml:space="preserve"> </w:t>
      </w:r>
      <w:r>
        <w:rPr>
          <w:color w:val="171717"/>
        </w:rPr>
        <w:t>autorizzazione</w:t>
      </w:r>
      <w:r>
        <w:rPr>
          <w:color w:val="171717"/>
          <w:spacing w:val="-4"/>
        </w:rPr>
        <w:t xml:space="preserve"> </w:t>
      </w:r>
      <w:r>
        <w:rPr>
          <w:color w:val="171717"/>
        </w:rPr>
        <w:t>e/o</w:t>
      </w:r>
      <w:r>
        <w:rPr>
          <w:color w:val="171717"/>
          <w:spacing w:val="-2"/>
        </w:rPr>
        <w:t xml:space="preserve"> </w:t>
      </w:r>
      <w:r>
        <w:rPr>
          <w:color w:val="171717"/>
        </w:rPr>
        <w:t>la</w:t>
      </w:r>
      <w:r>
        <w:rPr>
          <w:color w:val="171717"/>
          <w:spacing w:val="-9"/>
        </w:rPr>
        <w:t xml:space="preserve"> </w:t>
      </w:r>
      <w:r>
        <w:rPr>
          <w:color w:val="171717"/>
        </w:rPr>
        <w:t>presenza</w:t>
      </w:r>
      <w:r>
        <w:rPr>
          <w:color w:val="171717"/>
          <w:spacing w:val="-4"/>
        </w:rPr>
        <w:t xml:space="preserve"> </w:t>
      </w:r>
      <w:r>
        <w:rPr>
          <w:color w:val="171717"/>
        </w:rPr>
        <w:t>di</w:t>
      </w:r>
      <w:r>
        <w:rPr>
          <w:color w:val="171717"/>
          <w:spacing w:val="-1"/>
        </w:rPr>
        <w:t xml:space="preserve"> </w:t>
      </w:r>
      <w:r>
        <w:rPr>
          <w:color w:val="171717"/>
        </w:rPr>
        <w:t>un</w:t>
      </w:r>
      <w:r>
        <w:rPr>
          <w:color w:val="171717"/>
          <w:spacing w:val="-6"/>
        </w:rPr>
        <w:t xml:space="preserve"> </w:t>
      </w:r>
      <w:r>
        <w:rPr>
          <w:color w:val="171717"/>
          <w:spacing w:val="-2"/>
        </w:rPr>
        <w:t>docente;</w:t>
      </w:r>
    </w:p>
    <w:p w14:paraId="5E2FDF2A" w14:textId="77777777" w:rsidR="00BF69D2" w:rsidRDefault="00751F0C">
      <w:pPr>
        <w:pStyle w:val="Paragrafoelenco"/>
        <w:numPr>
          <w:ilvl w:val="0"/>
          <w:numId w:val="8"/>
        </w:numPr>
        <w:tabs>
          <w:tab w:val="left" w:pos="971"/>
        </w:tabs>
        <w:ind w:right="129"/>
        <w:rPr>
          <w:b/>
        </w:rPr>
      </w:pPr>
      <w:r>
        <w:rPr>
          <w:color w:val="171717"/>
        </w:rPr>
        <w:t>prendere e/o</w:t>
      </w:r>
      <w:r>
        <w:rPr>
          <w:color w:val="171717"/>
          <w:spacing w:val="23"/>
        </w:rPr>
        <w:t xml:space="preserve"> </w:t>
      </w:r>
      <w:r>
        <w:rPr>
          <w:color w:val="171717"/>
        </w:rPr>
        <w:t>utilizzare attrezzature</w:t>
      </w:r>
      <w:r>
        <w:rPr>
          <w:color w:val="171717"/>
          <w:spacing w:val="26"/>
        </w:rPr>
        <w:t xml:space="preserve"> </w:t>
      </w:r>
      <w:r>
        <w:rPr>
          <w:color w:val="171717"/>
        </w:rPr>
        <w:t>senza l’autorizzazione del</w:t>
      </w:r>
      <w:r>
        <w:rPr>
          <w:color w:val="171717"/>
          <w:spacing w:val="24"/>
        </w:rPr>
        <w:t xml:space="preserve"> </w:t>
      </w:r>
      <w:r>
        <w:rPr>
          <w:color w:val="171717"/>
        </w:rPr>
        <w:t>docente ed</w:t>
      </w:r>
      <w:r>
        <w:rPr>
          <w:color w:val="171717"/>
          <w:spacing w:val="23"/>
        </w:rPr>
        <w:t xml:space="preserve"> </w:t>
      </w:r>
      <w:r>
        <w:rPr>
          <w:color w:val="171717"/>
        </w:rPr>
        <w:t>in ogni</w:t>
      </w:r>
      <w:r>
        <w:rPr>
          <w:color w:val="171717"/>
          <w:spacing w:val="24"/>
        </w:rPr>
        <w:t xml:space="preserve"> </w:t>
      </w:r>
      <w:r>
        <w:rPr>
          <w:color w:val="171717"/>
        </w:rPr>
        <w:t>caso</w:t>
      </w:r>
      <w:r>
        <w:rPr>
          <w:color w:val="171717"/>
          <w:spacing w:val="23"/>
        </w:rPr>
        <w:t xml:space="preserve"> </w:t>
      </w:r>
      <w:r>
        <w:rPr>
          <w:color w:val="171717"/>
        </w:rPr>
        <w:t>non</w:t>
      </w:r>
      <w:r>
        <w:rPr>
          <w:color w:val="171717"/>
          <w:spacing w:val="23"/>
        </w:rPr>
        <w:t xml:space="preserve"> </w:t>
      </w:r>
      <w:r>
        <w:rPr>
          <w:color w:val="171717"/>
        </w:rPr>
        <w:t>vanno utilizzati in</w:t>
      </w:r>
      <w:r w:rsidR="00123ED6">
        <w:rPr>
          <w:color w:val="171717"/>
        </w:rPr>
        <w:t xml:space="preserve"> </w:t>
      </w:r>
      <w:r>
        <w:rPr>
          <w:color w:val="171717"/>
        </w:rPr>
        <w:t>modo scorretto e/o pericoloso;</w:t>
      </w:r>
    </w:p>
    <w:p w14:paraId="6D913FEC" w14:textId="77777777" w:rsidR="00BF69D2" w:rsidRDefault="00751F0C">
      <w:pPr>
        <w:pStyle w:val="Paragrafoelenco"/>
        <w:numPr>
          <w:ilvl w:val="0"/>
          <w:numId w:val="8"/>
        </w:numPr>
        <w:tabs>
          <w:tab w:val="left" w:pos="971"/>
        </w:tabs>
        <w:spacing w:line="251" w:lineRule="exact"/>
        <w:rPr>
          <w:b/>
        </w:rPr>
      </w:pPr>
      <w:r>
        <w:rPr>
          <w:color w:val="171717"/>
        </w:rPr>
        <w:t>allontanarsi</w:t>
      </w:r>
      <w:r>
        <w:rPr>
          <w:color w:val="171717"/>
          <w:spacing w:val="-3"/>
        </w:rPr>
        <w:t xml:space="preserve"> </w:t>
      </w:r>
      <w:r>
        <w:rPr>
          <w:color w:val="171717"/>
        </w:rPr>
        <w:t>durante</w:t>
      </w:r>
      <w:r>
        <w:rPr>
          <w:color w:val="171717"/>
          <w:spacing w:val="-9"/>
        </w:rPr>
        <w:t xml:space="preserve"> </w:t>
      </w:r>
      <w:r>
        <w:rPr>
          <w:color w:val="171717"/>
        </w:rPr>
        <w:t>le</w:t>
      </w:r>
      <w:r>
        <w:rPr>
          <w:color w:val="171717"/>
          <w:spacing w:val="-8"/>
        </w:rPr>
        <w:t xml:space="preserve"> </w:t>
      </w:r>
      <w:r>
        <w:rPr>
          <w:color w:val="171717"/>
        </w:rPr>
        <w:t>lezioni</w:t>
      </w:r>
      <w:r>
        <w:rPr>
          <w:color w:val="171717"/>
          <w:spacing w:val="-5"/>
        </w:rPr>
        <w:t xml:space="preserve"> </w:t>
      </w:r>
      <w:r>
        <w:rPr>
          <w:color w:val="171717"/>
        </w:rPr>
        <w:t>senza</w:t>
      </w:r>
      <w:r>
        <w:rPr>
          <w:color w:val="171717"/>
          <w:spacing w:val="-4"/>
        </w:rPr>
        <w:t xml:space="preserve"> </w:t>
      </w:r>
      <w:r>
        <w:rPr>
          <w:color w:val="171717"/>
        </w:rPr>
        <w:t>l’autorizzazione</w:t>
      </w:r>
      <w:r>
        <w:rPr>
          <w:color w:val="171717"/>
          <w:spacing w:val="-4"/>
        </w:rPr>
        <w:t xml:space="preserve"> </w:t>
      </w:r>
      <w:r>
        <w:rPr>
          <w:color w:val="171717"/>
        </w:rPr>
        <w:t xml:space="preserve">del </w:t>
      </w:r>
      <w:r>
        <w:rPr>
          <w:color w:val="171717"/>
          <w:spacing w:val="-2"/>
        </w:rPr>
        <w:t>docente.</w:t>
      </w:r>
    </w:p>
    <w:p w14:paraId="784E2FA0" w14:textId="77777777" w:rsidR="00BF69D2" w:rsidRDefault="00751F0C">
      <w:pPr>
        <w:pStyle w:val="Corpotesto"/>
        <w:spacing w:before="43"/>
      </w:pPr>
      <w:r>
        <w:rPr>
          <w:color w:val="171717"/>
        </w:rPr>
        <w:t>Per</w:t>
      </w:r>
      <w:r>
        <w:rPr>
          <w:color w:val="171717"/>
          <w:spacing w:val="-4"/>
        </w:rPr>
        <w:t xml:space="preserve"> </w:t>
      </w:r>
      <w:r>
        <w:rPr>
          <w:color w:val="171717"/>
        </w:rPr>
        <w:t>qualsiasi attività</w:t>
      </w:r>
      <w:r>
        <w:rPr>
          <w:color w:val="171717"/>
          <w:spacing w:val="-8"/>
        </w:rPr>
        <w:t xml:space="preserve"> </w:t>
      </w:r>
      <w:r>
        <w:rPr>
          <w:color w:val="171717"/>
        </w:rPr>
        <w:t>svolta</w:t>
      </w:r>
      <w:r>
        <w:rPr>
          <w:color w:val="171717"/>
          <w:spacing w:val="-2"/>
        </w:rPr>
        <w:t xml:space="preserve"> </w:t>
      </w:r>
      <w:r>
        <w:rPr>
          <w:color w:val="171717"/>
        </w:rPr>
        <w:t>dagli studenti</w:t>
      </w:r>
      <w:r>
        <w:rPr>
          <w:color w:val="171717"/>
          <w:spacing w:val="-5"/>
        </w:rPr>
        <w:t xml:space="preserve"> </w:t>
      </w:r>
      <w:r>
        <w:rPr>
          <w:color w:val="171717"/>
        </w:rPr>
        <w:t>in</w:t>
      </w:r>
      <w:r>
        <w:rPr>
          <w:color w:val="171717"/>
          <w:spacing w:val="-1"/>
        </w:rPr>
        <w:t xml:space="preserve"> </w:t>
      </w:r>
      <w:r>
        <w:rPr>
          <w:color w:val="171717"/>
        </w:rPr>
        <w:t>palestra</w:t>
      </w:r>
      <w:r>
        <w:rPr>
          <w:color w:val="171717"/>
          <w:spacing w:val="-2"/>
        </w:rPr>
        <w:t xml:space="preserve"> </w:t>
      </w:r>
      <w:r>
        <w:rPr>
          <w:color w:val="171717"/>
        </w:rPr>
        <w:t>o</w:t>
      </w:r>
      <w:r>
        <w:rPr>
          <w:color w:val="171717"/>
          <w:spacing w:val="-6"/>
        </w:rPr>
        <w:t xml:space="preserve"> </w:t>
      </w:r>
      <w:r>
        <w:rPr>
          <w:color w:val="171717"/>
        </w:rPr>
        <w:t>negli spazi esterni deve</w:t>
      </w:r>
      <w:r>
        <w:rPr>
          <w:color w:val="171717"/>
          <w:spacing w:val="-2"/>
        </w:rPr>
        <w:t xml:space="preserve"> </w:t>
      </w:r>
      <w:r>
        <w:rPr>
          <w:color w:val="171717"/>
        </w:rPr>
        <w:t>essere</w:t>
      </w:r>
      <w:r>
        <w:rPr>
          <w:color w:val="171717"/>
          <w:spacing w:val="-3"/>
        </w:rPr>
        <w:t xml:space="preserve"> </w:t>
      </w:r>
      <w:r>
        <w:rPr>
          <w:color w:val="171717"/>
        </w:rPr>
        <w:t>assicurata</w:t>
      </w:r>
      <w:r>
        <w:rPr>
          <w:color w:val="171717"/>
          <w:spacing w:val="-3"/>
        </w:rPr>
        <w:t xml:space="preserve"> </w:t>
      </w:r>
      <w:r>
        <w:rPr>
          <w:color w:val="171717"/>
        </w:rPr>
        <w:t>la</w:t>
      </w:r>
      <w:r>
        <w:rPr>
          <w:color w:val="171717"/>
          <w:spacing w:val="-2"/>
        </w:rPr>
        <w:t xml:space="preserve"> presenza</w:t>
      </w:r>
    </w:p>
    <w:p w14:paraId="32BD2CA5" w14:textId="77777777" w:rsidR="00BF69D2" w:rsidRDefault="00123ED6">
      <w:pPr>
        <w:pStyle w:val="Corpotesto"/>
        <w:spacing w:before="77" w:line="276" w:lineRule="auto"/>
        <w:ind w:right="241"/>
        <w:jc w:val="both"/>
      </w:pPr>
      <w:r>
        <w:rPr>
          <w:color w:val="171717"/>
        </w:rPr>
        <w:t>d</w:t>
      </w:r>
      <w:r w:rsidR="00751F0C">
        <w:rPr>
          <w:color w:val="171717"/>
        </w:rPr>
        <w:t>i</w:t>
      </w:r>
      <w:r>
        <w:rPr>
          <w:color w:val="171717"/>
        </w:rPr>
        <w:t xml:space="preserve"> </w:t>
      </w:r>
      <w:r w:rsidR="00751F0C">
        <w:rPr>
          <w:color w:val="171717"/>
        </w:rPr>
        <w:t>un docente. Tutti coloro che usufruiscono della palestra devono portare il materiale richiesto dai docenti e calzare scarpe da ginnastica pulite e ben allacciate. In ogni caso è vietato l’accesso con calzature o altre attrezzature che possano danneggiare il pavimento e/o le attrezzature. Eventuali danni devono essere immediatamente segnalati per iscritto, dai docenti o dai collaboratori scolastici, al personale incaricato.</w:t>
      </w:r>
    </w:p>
    <w:p w14:paraId="1E668152" w14:textId="77777777" w:rsidR="00BF69D2" w:rsidRDefault="00751F0C">
      <w:pPr>
        <w:pStyle w:val="Corpotesto"/>
        <w:spacing w:before="41"/>
        <w:jc w:val="both"/>
      </w:pPr>
      <w:r>
        <w:rPr>
          <w:color w:val="171717"/>
        </w:rPr>
        <w:t>Durante</w:t>
      </w:r>
      <w:r>
        <w:rPr>
          <w:color w:val="171717"/>
          <w:spacing w:val="-5"/>
        </w:rPr>
        <w:t xml:space="preserve"> </w:t>
      </w:r>
      <w:r>
        <w:rPr>
          <w:color w:val="171717"/>
        </w:rPr>
        <w:t>le</w:t>
      </w:r>
      <w:r>
        <w:rPr>
          <w:color w:val="171717"/>
          <w:spacing w:val="-2"/>
        </w:rPr>
        <w:t xml:space="preserve"> </w:t>
      </w:r>
      <w:r>
        <w:rPr>
          <w:color w:val="171717"/>
        </w:rPr>
        <w:t>attività</w:t>
      </w:r>
      <w:r>
        <w:rPr>
          <w:color w:val="171717"/>
          <w:spacing w:val="-7"/>
        </w:rPr>
        <w:t xml:space="preserve"> </w:t>
      </w:r>
      <w:r>
        <w:rPr>
          <w:color w:val="171717"/>
        </w:rPr>
        <w:t>in</w:t>
      </w:r>
      <w:r>
        <w:rPr>
          <w:color w:val="171717"/>
          <w:spacing w:val="-5"/>
        </w:rPr>
        <w:t xml:space="preserve"> </w:t>
      </w:r>
      <w:r>
        <w:rPr>
          <w:color w:val="171717"/>
        </w:rPr>
        <w:t>palestra</w:t>
      </w:r>
      <w:r>
        <w:rPr>
          <w:color w:val="171717"/>
          <w:spacing w:val="-3"/>
        </w:rPr>
        <w:t xml:space="preserve"> </w:t>
      </w:r>
      <w:r>
        <w:rPr>
          <w:color w:val="171717"/>
        </w:rPr>
        <w:t>o</w:t>
      </w:r>
      <w:r>
        <w:rPr>
          <w:color w:val="171717"/>
          <w:spacing w:val="-5"/>
        </w:rPr>
        <w:t xml:space="preserve"> </w:t>
      </w:r>
      <w:r>
        <w:rPr>
          <w:color w:val="171717"/>
        </w:rPr>
        <w:t>negli</w:t>
      </w:r>
      <w:r>
        <w:rPr>
          <w:color w:val="171717"/>
          <w:spacing w:val="-9"/>
        </w:rPr>
        <w:t xml:space="preserve"> </w:t>
      </w:r>
      <w:r>
        <w:rPr>
          <w:color w:val="171717"/>
        </w:rPr>
        <w:t>spazi</w:t>
      </w:r>
      <w:r>
        <w:rPr>
          <w:color w:val="171717"/>
          <w:spacing w:val="1"/>
        </w:rPr>
        <w:t xml:space="preserve"> </w:t>
      </w:r>
      <w:r>
        <w:rPr>
          <w:color w:val="171717"/>
        </w:rPr>
        <w:t>esterni</w:t>
      </w:r>
      <w:r>
        <w:rPr>
          <w:color w:val="171717"/>
          <w:spacing w:val="1"/>
        </w:rPr>
        <w:t xml:space="preserve"> </w:t>
      </w:r>
      <w:r>
        <w:rPr>
          <w:color w:val="171717"/>
        </w:rPr>
        <w:t>ogni</w:t>
      </w:r>
      <w:r>
        <w:rPr>
          <w:color w:val="171717"/>
          <w:spacing w:val="-9"/>
        </w:rPr>
        <w:t xml:space="preserve"> </w:t>
      </w:r>
      <w:r>
        <w:rPr>
          <w:color w:val="171717"/>
        </w:rPr>
        <w:t>studente</w:t>
      </w:r>
      <w:r>
        <w:rPr>
          <w:color w:val="171717"/>
          <w:spacing w:val="-7"/>
        </w:rPr>
        <w:t xml:space="preserve"> </w:t>
      </w:r>
      <w:r>
        <w:rPr>
          <w:color w:val="171717"/>
          <w:spacing w:val="-2"/>
        </w:rPr>
        <w:t>deve:</w:t>
      </w:r>
    </w:p>
    <w:p w14:paraId="5D7BF649" w14:textId="77777777" w:rsidR="00BF69D2" w:rsidRDefault="00751F0C">
      <w:pPr>
        <w:pStyle w:val="Paragrafoelenco"/>
        <w:numPr>
          <w:ilvl w:val="0"/>
          <w:numId w:val="8"/>
        </w:numPr>
        <w:tabs>
          <w:tab w:val="left" w:pos="971"/>
        </w:tabs>
        <w:spacing w:before="78" w:line="273" w:lineRule="auto"/>
        <w:ind w:right="241"/>
        <w:jc w:val="both"/>
        <w:rPr>
          <w:b/>
          <w:color w:val="171717"/>
        </w:rPr>
      </w:pPr>
      <w:r>
        <w:rPr>
          <w:color w:val="171717"/>
        </w:rPr>
        <w:t>indossare abbigliamento</w:t>
      </w:r>
      <w:r>
        <w:rPr>
          <w:color w:val="171717"/>
          <w:spacing w:val="40"/>
        </w:rPr>
        <w:t xml:space="preserve"> </w:t>
      </w:r>
      <w:r>
        <w:rPr>
          <w:color w:val="171717"/>
        </w:rPr>
        <w:t>idoneo all’attività, cioè tessuto elastico, privo di fibbie e/o parti metalliche</w:t>
      </w:r>
      <w:r w:rsidR="00123ED6">
        <w:rPr>
          <w:color w:val="171717"/>
        </w:rPr>
        <w:t xml:space="preserve"> </w:t>
      </w:r>
      <w:r>
        <w:rPr>
          <w:color w:val="171717"/>
        </w:rPr>
        <w:t>pericolose e adeguato alla temperatura sia interna che esterna;</w:t>
      </w:r>
    </w:p>
    <w:p w14:paraId="77A44401" w14:textId="77777777" w:rsidR="00BF69D2" w:rsidRDefault="00751F0C">
      <w:pPr>
        <w:pStyle w:val="Paragrafoelenco"/>
        <w:numPr>
          <w:ilvl w:val="0"/>
          <w:numId w:val="8"/>
        </w:numPr>
        <w:tabs>
          <w:tab w:val="left" w:pos="970"/>
        </w:tabs>
        <w:spacing w:before="42"/>
        <w:ind w:left="970" w:hanging="359"/>
        <w:jc w:val="both"/>
        <w:rPr>
          <w:b/>
          <w:color w:val="171717"/>
        </w:rPr>
      </w:pPr>
      <w:r>
        <w:rPr>
          <w:color w:val="171717"/>
        </w:rPr>
        <w:t>custodire</w:t>
      </w:r>
      <w:r>
        <w:rPr>
          <w:color w:val="171717"/>
          <w:spacing w:val="-4"/>
        </w:rPr>
        <w:t xml:space="preserve"> </w:t>
      </w:r>
      <w:r>
        <w:rPr>
          <w:color w:val="171717"/>
        </w:rPr>
        <w:t>i</w:t>
      </w:r>
      <w:r>
        <w:rPr>
          <w:color w:val="171717"/>
          <w:spacing w:val="-1"/>
        </w:rPr>
        <w:t xml:space="preserve"> </w:t>
      </w:r>
      <w:r>
        <w:rPr>
          <w:color w:val="171717"/>
        </w:rPr>
        <w:t>propri</w:t>
      </w:r>
      <w:r>
        <w:rPr>
          <w:color w:val="171717"/>
          <w:spacing w:val="-5"/>
        </w:rPr>
        <w:t xml:space="preserve"> </w:t>
      </w:r>
      <w:r>
        <w:rPr>
          <w:color w:val="171717"/>
        </w:rPr>
        <w:t>effetti</w:t>
      </w:r>
      <w:r>
        <w:rPr>
          <w:color w:val="171717"/>
          <w:spacing w:val="-1"/>
        </w:rPr>
        <w:t xml:space="preserve"> </w:t>
      </w:r>
      <w:r>
        <w:rPr>
          <w:color w:val="171717"/>
        </w:rPr>
        <w:t>personali</w:t>
      </w:r>
      <w:r>
        <w:rPr>
          <w:color w:val="171717"/>
          <w:spacing w:val="-5"/>
        </w:rPr>
        <w:t xml:space="preserve"> </w:t>
      </w:r>
      <w:r>
        <w:rPr>
          <w:color w:val="171717"/>
        </w:rPr>
        <w:t>secondo</w:t>
      </w:r>
      <w:r>
        <w:rPr>
          <w:color w:val="171717"/>
          <w:spacing w:val="-2"/>
        </w:rPr>
        <w:t xml:space="preserve"> </w:t>
      </w:r>
      <w:r>
        <w:rPr>
          <w:color w:val="171717"/>
        </w:rPr>
        <w:t>le</w:t>
      </w:r>
      <w:r>
        <w:rPr>
          <w:color w:val="171717"/>
          <w:spacing w:val="-8"/>
        </w:rPr>
        <w:t xml:space="preserve"> </w:t>
      </w:r>
      <w:r>
        <w:rPr>
          <w:color w:val="171717"/>
        </w:rPr>
        <w:t>indicazioni</w:t>
      </w:r>
      <w:r>
        <w:rPr>
          <w:color w:val="171717"/>
          <w:spacing w:val="-1"/>
        </w:rPr>
        <w:t xml:space="preserve"> </w:t>
      </w:r>
      <w:r>
        <w:rPr>
          <w:color w:val="171717"/>
        </w:rPr>
        <w:t>dei</w:t>
      </w:r>
      <w:r>
        <w:rPr>
          <w:color w:val="171717"/>
          <w:spacing w:val="-5"/>
        </w:rPr>
        <w:t xml:space="preserve"> </w:t>
      </w:r>
      <w:r>
        <w:rPr>
          <w:color w:val="171717"/>
          <w:spacing w:val="-2"/>
        </w:rPr>
        <w:t>docenti;</w:t>
      </w:r>
    </w:p>
    <w:p w14:paraId="73D1D35F" w14:textId="77777777" w:rsidR="00BF69D2" w:rsidRDefault="00751F0C">
      <w:pPr>
        <w:pStyle w:val="Paragrafoelenco"/>
        <w:numPr>
          <w:ilvl w:val="0"/>
          <w:numId w:val="8"/>
        </w:numPr>
        <w:tabs>
          <w:tab w:val="left" w:pos="971"/>
        </w:tabs>
        <w:spacing w:before="74" w:line="273" w:lineRule="auto"/>
        <w:ind w:right="241"/>
        <w:rPr>
          <w:b/>
          <w:color w:val="171717"/>
        </w:rPr>
      </w:pPr>
      <w:r>
        <w:rPr>
          <w:color w:val="171717"/>
        </w:rPr>
        <w:t>comportarsi in modo disciplinato e rispettoso delle persone e dell’ambiente, anche durante le fasi di gioco;</w:t>
      </w:r>
    </w:p>
    <w:p w14:paraId="53A6CAD6" w14:textId="77777777" w:rsidR="00BF69D2" w:rsidRDefault="00751F0C">
      <w:pPr>
        <w:pStyle w:val="Paragrafoelenco"/>
        <w:numPr>
          <w:ilvl w:val="0"/>
          <w:numId w:val="8"/>
        </w:numPr>
        <w:tabs>
          <w:tab w:val="left" w:pos="971"/>
        </w:tabs>
        <w:spacing w:before="42"/>
        <w:rPr>
          <w:b/>
          <w:color w:val="171717"/>
        </w:rPr>
      </w:pPr>
      <w:r>
        <w:rPr>
          <w:color w:val="171717"/>
        </w:rPr>
        <w:t>informare</w:t>
      </w:r>
      <w:r>
        <w:rPr>
          <w:color w:val="171717"/>
          <w:spacing w:val="-6"/>
        </w:rPr>
        <w:t xml:space="preserve"> </w:t>
      </w:r>
      <w:r>
        <w:rPr>
          <w:color w:val="171717"/>
        </w:rPr>
        <w:t>immediatamente</w:t>
      </w:r>
      <w:r>
        <w:rPr>
          <w:color w:val="171717"/>
          <w:spacing w:val="-4"/>
        </w:rPr>
        <w:t xml:space="preserve"> </w:t>
      </w:r>
      <w:r>
        <w:rPr>
          <w:color w:val="171717"/>
        </w:rPr>
        <w:t>il</w:t>
      </w:r>
      <w:r>
        <w:rPr>
          <w:color w:val="171717"/>
          <w:spacing w:val="-1"/>
        </w:rPr>
        <w:t xml:space="preserve"> </w:t>
      </w:r>
      <w:r>
        <w:rPr>
          <w:color w:val="171717"/>
        </w:rPr>
        <w:t>docente</w:t>
      </w:r>
      <w:r>
        <w:rPr>
          <w:color w:val="171717"/>
          <w:spacing w:val="-4"/>
        </w:rPr>
        <w:t xml:space="preserve"> </w:t>
      </w:r>
      <w:r>
        <w:rPr>
          <w:color w:val="171717"/>
        </w:rPr>
        <w:t>in</w:t>
      </w:r>
      <w:r>
        <w:rPr>
          <w:color w:val="171717"/>
          <w:spacing w:val="-2"/>
        </w:rPr>
        <w:t xml:space="preserve"> </w:t>
      </w:r>
      <w:r>
        <w:rPr>
          <w:color w:val="171717"/>
        </w:rPr>
        <w:t>caso</w:t>
      </w:r>
      <w:r>
        <w:rPr>
          <w:color w:val="171717"/>
          <w:spacing w:val="-2"/>
        </w:rPr>
        <w:t xml:space="preserve"> </w:t>
      </w:r>
      <w:r>
        <w:rPr>
          <w:color w:val="171717"/>
        </w:rPr>
        <w:t>di</w:t>
      </w:r>
      <w:r>
        <w:rPr>
          <w:color w:val="171717"/>
          <w:spacing w:val="-1"/>
        </w:rPr>
        <w:t xml:space="preserve"> </w:t>
      </w:r>
      <w:r>
        <w:rPr>
          <w:color w:val="171717"/>
        </w:rPr>
        <w:t>infortunio</w:t>
      </w:r>
      <w:r>
        <w:rPr>
          <w:color w:val="171717"/>
          <w:spacing w:val="-2"/>
        </w:rPr>
        <w:t xml:space="preserve"> </w:t>
      </w:r>
      <w:r>
        <w:rPr>
          <w:color w:val="171717"/>
        </w:rPr>
        <w:t>o</w:t>
      </w:r>
      <w:r>
        <w:rPr>
          <w:color w:val="171717"/>
          <w:spacing w:val="-7"/>
        </w:rPr>
        <w:t xml:space="preserve"> </w:t>
      </w:r>
      <w:r>
        <w:rPr>
          <w:color w:val="171717"/>
        </w:rPr>
        <w:t>di</w:t>
      </w:r>
      <w:r>
        <w:rPr>
          <w:color w:val="171717"/>
          <w:spacing w:val="-5"/>
        </w:rPr>
        <w:t xml:space="preserve"> </w:t>
      </w:r>
      <w:r>
        <w:rPr>
          <w:color w:val="171717"/>
        </w:rPr>
        <w:t>malessere, anche</w:t>
      </w:r>
      <w:r>
        <w:rPr>
          <w:color w:val="171717"/>
          <w:spacing w:val="-3"/>
        </w:rPr>
        <w:t xml:space="preserve"> </w:t>
      </w:r>
      <w:r>
        <w:rPr>
          <w:color w:val="171717"/>
          <w:spacing w:val="-2"/>
        </w:rPr>
        <w:t>lievi;</w:t>
      </w:r>
    </w:p>
    <w:p w14:paraId="40C0602A" w14:textId="77777777" w:rsidR="00BF69D2" w:rsidRDefault="00751F0C">
      <w:pPr>
        <w:pStyle w:val="Paragrafoelenco"/>
        <w:numPr>
          <w:ilvl w:val="0"/>
          <w:numId w:val="8"/>
        </w:numPr>
        <w:tabs>
          <w:tab w:val="left" w:pos="971"/>
        </w:tabs>
        <w:spacing w:before="74"/>
        <w:rPr>
          <w:b/>
          <w:color w:val="171717"/>
        </w:rPr>
      </w:pPr>
      <w:r>
        <w:rPr>
          <w:color w:val="171717"/>
        </w:rPr>
        <w:t>rispettare</w:t>
      </w:r>
      <w:r>
        <w:rPr>
          <w:color w:val="171717"/>
          <w:spacing w:val="-4"/>
        </w:rPr>
        <w:t xml:space="preserve"> </w:t>
      </w:r>
      <w:r>
        <w:rPr>
          <w:color w:val="171717"/>
        </w:rPr>
        <w:t>le</w:t>
      </w:r>
      <w:r>
        <w:rPr>
          <w:color w:val="171717"/>
          <w:spacing w:val="-3"/>
        </w:rPr>
        <w:t xml:space="preserve"> </w:t>
      </w:r>
      <w:r>
        <w:rPr>
          <w:color w:val="171717"/>
        </w:rPr>
        <w:t>norme</w:t>
      </w:r>
      <w:r>
        <w:rPr>
          <w:color w:val="171717"/>
          <w:spacing w:val="-3"/>
        </w:rPr>
        <w:t xml:space="preserve"> </w:t>
      </w:r>
      <w:r>
        <w:rPr>
          <w:color w:val="171717"/>
        </w:rPr>
        <w:t>igienico</w:t>
      </w:r>
      <w:r>
        <w:rPr>
          <w:color w:val="171717"/>
          <w:spacing w:val="-1"/>
        </w:rPr>
        <w:t xml:space="preserve"> </w:t>
      </w:r>
      <w:r>
        <w:rPr>
          <w:color w:val="171717"/>
        </w:rPr>
        <w:t>sanitarie,</w:t>
      </w:r>
      <w:r>
        <w:rPr>
          <w:color w:val="171717"/>
          <w:spacing w:val="-3"/>
        </w:rPr>
        <w:t xml:space="preserve"> </w:t>
      </w:r>
      <w:r>
        <w:rPr>
          <w:color w:val="171717"/>
        </w:rPr>
        <w:t>in</w:t>
      </w:r>
      <w:r>
        <w:rPr>
          <w:color w:val="171717"/>
          <w:spacing w:val="-6"/>
        </w:rPr>
        <w:t xml:space="preserve"> </w:t>
      </w:r>
      <w:r>
        <w:rPr>
          <w:color w:val="171717"/>
        </w:rPr>
        <w:t>particolare</w:t>
      </w:r>
      <w:r>
        <w:rPr>
          <w:color w:val="171717"/>
          <w:spacing w:val="-3"/>
        </w:rPr>
        <w:t xml:space="preserve"> </w:t>
      </w:r>
      <w:r>
        <w:rPr>
          <w:color w:val="171717"/>
        </w:rPr>
        <w:t>nella</w:t>
      </w:r>
      <w:r>
        <w:rPr>
          <w:color w:val="171717"/>
          <w:spacing w:val="-3"/>
        </w:rPr>
        <w:t xml:space="preserve"> </w:t>
      </w:r>
      <w:r>
        <w:rPr>
          <w:color w:val="171717"/>
        </w:rPr>
        <w:t>cura</w:t>
      </w:r>
      <w:r>
        <w:rPr>
          <w:color w:val="171717"/>
          <w:spacing w:val="-3"/>
        </w:rPr>
        <w:t xml:space="preserve"> </w:t>
      </w:r>
      <w:r>
        <w:rPr>
          <w:color w:val="171717"/>
        </w:rPr>
        <w:t>della</w:t>
      </w:r>
      <w:r>
        <w:rPr>
          <w:color w:val="171717"/>
          <w:spacing w:val="-3"/>
        </w:rPr>
        <w:t xml:space="preserve"> </w:t>
      </w:r>
      <w:r>
        <w:rPr>
          <w:color w:val="171717"/>
        </w:rPr>
        <w:t>propria</w:t>
      </w:r>
      <w:r>
        <w:rPr>
          <w:color w:val="171717"/>
          <w:spacing w:val="-3"/>
        </w:rPr>
        <w:t xml:space="preserve"> </w:t>
      </w:r>
      <w:r>
        <w:rPr>
          <w:color w:val="171717"/>
          <w:spacing w:val="-2"/>
        </w:rPr>
        <w:t>persona;</w:t>
      </w:r>
    </w:p>
    <w:p w14:paraId="2F35FEBB" w14:textId="77777777" w:rsidR="00BF69D2" w:rsidRDefault="00751F0C">
      <w:pPr>
        <w:pStyle w:val="Paragrafoelenco"/>
        <w:numPr>
          <w:ilvl w:val="0"/>
          <w:numId w:val="8"/>
        </w:numPr>
        <w:tabs>
          <w:tab w:val="left" w:pos="971"/>
        </w:tabs>
        <w:spacing w:before="73"/>
        <w:rPr>
          <w:b/>
          <w:color w:val="171717"/>
        </w:rPr>
      </w:pPr>
      <w:r>
        <w:rPr>
          <w:color w:val="171717"/>
        </w:rPr>
        <w:t>riporre,</w:t>
      </w:r>
      <w:r>
        <w:rPr>
          <w:color w:val="171717"/>
          <w:spacing w:val="-1"/>
        </w:rPr>
        <w:t xml:space="preserve"> </w:t>
      </w:r>
      <w:r>
        <w:rPr>
          <w:color w:val="171717"/>
        </w:rPr>
        <w:t>al</w:t>
      </w:r>
      <w:r>
        <w:rPr>
          <w:color w:val="171717"/>
          <w:spacing w:val="-1"/>
        </w:rPr>
        <w:t xml:space="preserve"> </w:t>
      </w:r>
      <w:r>
        <w:rPr>
          <w:color w:val="171717"/>
        </w:rPr>
        <w:t>termine</w:t>
      </w:r>
      <w:r>
        <w:rPr>
          <w:color w:val="171717"/>
          <w:spacing w:val="-8"/>
        </w:rPr>
        <w:t xml:space="preserve"> </w:t>
      </w:r>
      <w:r>
        <w:rPr>
          <w:color w:val="171717"/>
        </w:rPr>
        <w:t>delle</w:t>
      </w:r>
      <w:r>
        <w:rPr>
          <w:color w:val="171717"/>
          <w:spacing w:val="-3"/>
        </w:rPr>
        <w:t xml:space="preserve"> </w:t>
      </w:r>
      <w:r>
        <w:rPr>
          <w:color w:val="171717"/>
        </w:rPr>
        <w:t>attività,</w:t>
      </w:r>
      <w:r>
        <w:rPr>
          <w:color w:val="171717"/>
          <w:spacing w:val="-3"/>
        </w:rPr>
        <w:t xml:space="preserve"> </w:t>
      </w:r>
      <w:r>
        <w:rPr>
          <w:color w:val="171717"/>
        </w:rPr>
        <w:t>le</w:t>
      </w:r>
      <w:r>
        <w:rPr>
          <w:color w:val="171717"/>
          <w:spacing w:val="-3"/>
        </w:rPr>
        <w:t xml:space="preserve"> </w:t>
      </w:r>
      <w:r>
        <w:rPr>
          <w:color w:val="171717"/>
        </w:rPr>
        <w:t>attrezzature</w:t>
      </w:r>
      <w:r>
        <w:rPr>
          <w:color w:val="171717"/>
          <w:spacing w:val="-4"/>
        </w:rPr>
        <w:t xml:space="preserve"> </w:t>
      </w:r>
      <w:r>
        <w:rPr>
          <w:color w:val="171717"/>
        </w:rPr>
        <w:t>utilizzate</w:t>
      </w:r>
      <w:r>
        <w:rPr>
          <w:color w:val="171717"/>
          <w:spacing w:val="-3"/>
        </w:rPr>
        <w:t xml:space="preserve"> </w:t>
      </w:r>
      <w:r>
        <w:rPr>
          <w:color w:val="171717"/>
        </w:rPr>
        <w:t>negli</w:t>
      </w:r>
      <w:r>
        <w:rPr>
          <w:color w:val="171717"/>
          <w:spacing w:val="-1"/>
        </w:rPr>
        <w:t xml:space="preserve"> </w:t>
      </w:r>
      <w:r>
        <w:rPr>
          <w:color w:val="171717"/>
        </w:rPr>
        <w:t>spazi</w:t>
      </w:r>
      <w:r>
        <w:rPr>
          <w:color w:val="171717"/>
          <w:spacing w:val="-5"/>
        </w:rPr>
        <w:t xml:space="preserve"> </w:t>
      </w:r>
      <w:r>
        <w:rPr>
          <w:color w:val="171717"/>
        </w:rPr>
        <w:t>e</w:t>
      </w:r>
      <w:r>
        <w:rPr>
          <w:color w:val="171717"/>
          <w:spacing w:val="-3"/>
        </w:rPr>
        <w:t xml:space="preserve"> </w:t>
      </w:r>
      <w:r>
        <w:rPr>
          <w:color w:val="171717"/>
        </w:rPr>
        <w:t xml:space="preserve">luoghi </w:t>
      </w:r>
      <w:r>
        <w:rPr>
          <w:color w:val="171717"/>
          <w:spacing w:val="-2"/>
        </w:rPr>
        <w:t>adibiti;</w:t>
      </w:r>
    </w:p>
    <w:p w14:paraId="457A0CBF" w14:textId="77777777" w:rsidR="00BF69D2" w:rsidRDefault="00751F0C">
      <w:pPr>
        <w:pStyle w:val="Paragrafoelenco"/>
        <w:numPr>
          <w:ilvl w:val="0"/>
          <w:numId w:val="8"/>
        </w:numPr>
        <w:tabs>
          <w:tab w:val="left" w:pos="971"/>
        </w:tabs>
        <w:spacing w:before="78" w:line="273" w:lineRule="auto"/>
        <w:ind w:right="237"/>
        <w:rPr>
          <w:b/>
          <w:color w:val="171717"/>
        </w:rPr>
      </w:pPr>
      <w:r>
        <w:rPr>
          <w:color w:val="171717"/>
        </w:rPr>
        <w:t>lasciare</w:t>
      </w:r>
      <w:r>
        <w:rPr>
          <w:color w:val="171717"/>
          <w:spacing w:val="40"/>
        </w:rPr>
        <w:t xml:space="preserve"> </w:t>
      </w:r>
      <w:r>
        <w:rPr>
          <w:color w:val="171717"/>
        </w:rPr>
        <w:t>i</w:t>
      </w:r>
      <w:r>
        <w:rPr>
          <w:color w:val="171717"/>
          <w:spacing w:val="40"/>
        </w:rPr>
        <w:t xml:space="preserve"> </w:t>
      </w:r>
      <w:r>
        <w:rPr>
          <w:color w:val="171717"/>
        </w:rPr>
        <w:t>locali</w:t>
      </w:r>
      <w:r>
        <w:rPr>
          <w:color w:val="171717"/>
          <w:spacing w:val="40"/>
        </w:rPr>
        <w:t xml:space="preserve"> </w:t>
      </w:r>
      <w:r>
        <w:rPr>
          <w:color w:val="171717"/>
        </w:rPr>
        <w:t>e</w:t>
      </w:r>
      <w:r>
        <w:rPr>
          <w:color w:val="171717"/>
          <w:spacing w:val="40"/>
        </w:rPr>
        <w:t xml:space="preserve"> </w:t>
      </w:r>
      <w:r>
        <w:rPr>
          <w:color w:val="171717"/>
        </w:rPr>
        <w:t>gli</w:t>
      </w:r>
      <w:r>
        <w:rPr>
          <w:color w:val="171717"/>
          <w:spacing w:val="40"/>
        </w:rPr>
        <w:t xml:space="preserve"> </w:t>
      </w:r>
      <w:r>
        <w:rPr>
          <w:color w:val="171717"/>
        </w:rPr>
        <w:t>ambienti</w:t>
      </w:r>
      <w:r>
        <w:rPr>
          <w:color w:val="171717"/>
          <w:spacing w:val="40"/>
        </w:rPr>
        <w:t xml:space="preserve"> </w:t>
      </w:r>
      <w:r>
        <w:rPr>
          <w:color w:val="171717"/>
        </w:rPr>
        <w:t>puliti</w:t>
      </w:r>
      <w:r>
        <w:rPr>
          <w:color w:val="171717"/>
          <w:spacing w:val="40"/>
        </w:rPr>
        <w:t xml:space="preserve"> </w:t>
      </w:r>
      <w:r>
        <w:rPr>
          <w:color w:val="171717"/>
        </w:rPr>
        <w:t>e</w:t>
      </w:r>
      <w:r>
        <w:rPr>
          <w:color w:val="171717"/>
          <w:spacing w:val="40"/>
        </w:rPr>
        <w:t xml:space="preserve"> </w:t>
      </w:r>
      <w:r>
        <w:rPr>
          <w:color w:val="171717"/>
        </w:rPr>
        <w:t>segnalare</w:t>
      </w:r>
      <w:r>
        <w:rPr>
          <w:color w:val="171717"/>
          <w:spacing w:val="40"/>
        </w:rPr>
        <w:t xml:space="preserve"> </w:t>
      </w:r>
      <w:r>
        <w:rPr>
          <w:color w:val="171717"/>
        </w:rPr>
        <w:t>all’inizio</w:t>
      </w:r>
      <w:r>
        <w:rPr>
          <w:color w:val="171717"/>
          <w:spacing w:val="40"/>
        </w:rPr>
        <w:t xml:space="preserve"> </w:t>
      </w:r>
      <w:r>
        <w:rPr>
          <w:color w:val="171717"/>
        </w:rPr>
        <w:t>delle</w:t>
      </w:r>
      <w:r>
        <w:rPr>
          <w:color w:val="171717"/>
          <w:spacing w:val="40"/>
        </w:rPr>
        <w:t xml:space="preserve"> </w:t>
      </w:r>
      <w:r>
        <w:rPr>
          <w:color w:val="171717"/>
        </w:rPr>
        <w:t>attività</w:t>
      </w:r>
      <w:r>
        <w:rPr>
          <w:color w:val="171717"/>
          <w:spacing w:val="40"/>
        </w:rPr>
        <w:t xml:space="preserve"> </w:t>
      </w:r>
      <w:r>
        <w:rPr>
          <w:color w:val="171717"/>
        </w:rPr>
        <w:t>eventi</w:t>
      </w:r>
      <w:r>
        <w:rPr>
          <w:color w:val="171717"/>
          <w:spacing w:val="40"/>
        </w:rPr>
        <w:t xml:space="preserve"> </w:t>
      </w:r>
      <w:r>
        <w:rPr>
          <w:color w:val="171717"/>
        </w:rPr>
        <w:t>dannosi</w:t>
      </w:r>
      <w:r>
        <w:rPr>
          <w:color w:val="171717"/>
          <w:spacing w:val="40"/>
        </w:rPr>
        <w:t xml:space="preserve"> </w:t>
      </w:r>
      <w:r>
        <w:rPr>
          <w:color w:val="171717"/>
        </w:rPr>
        <w:t>e/o</w:t>
      </w:r>
      <w:r>
        <w:rPr>
          <w:color w:val="171717"/>
          <w:spacing w:val="38"/>
        </w:rPr>
        <w:t xml:space="preserve"> </w:t>
      </w:r>
      <w:r>
        <w:rPr>
          <w:color w:val="171717"/>
        </w:rPr>
        <w:t>la presenza di rifiuti di qualsiasi tipo.</w:t>
      </w:r>
    </w:p>
    <w:p w14:paraId="7647D9CB" w14:textId="77777777" w:rsidR="00BF69D2" w:rsidRDefault="00751F0C">
      <w:pPr>
        <w:pStyle w:val="Paragrafoelenco"/>
        <w:numPr>
          <w:ilvl w:val="0"/>
          <w:numId w:val="8"/>
        </w:numPr>
        <w:tabs>
          <w:tab w:val="left" w:pos="971"/>
        </w:tabs>
        <w:spacing w:before="43"/>
        <w:rPr>
          <w:b/>
          <w:color w:val="171717"/>
        </w:rPr>
      </w:pPr>
      <w:r>
        <w:rPr>
          <w:color w:val="171717"/>
        </w:rPr>
        <w:t>Durante</w:t>
      </w:r>
      <w:r>
        <w:rPr>
          <w:color w:val="171717"/>
          <w:spacing w:val="-3"/>
        </w:rPr>
        <w:t xml:space="preserve"> </w:t>
      </w:r>
      <w:r>
        <w:rPr>
          <w:color w:val="171717"/>
        </w:rPr>
        <w:t>le</w:t>
      </w:r>
      <w:r>
        <w:rPr>
          <w:color w:val="171717"/>
          <w:spacing w:val="-3"/>
        </w:rPr>
        <w:t xml:space="preserve"> </w:t>
      </w:r>
      <w:r>
        <w:rPr>
          <w:color w:val="171717"/>
        </w:rPr>
        <w:t>attività</w:t>
      </w:r>
      <w:r>
        <w:rPr>
          <w:color w:val="171717"/>
          <w:spacing w:val="-2"/>
        </w:rPr>
        <w:t xml:space="preserve"> </w:t>
      </w:r>
      <w:r>
        <w:rPr>
          <w:color w:val="171717"/>
        </w:rPr>
        <w:t>in</w:t>
      </w:r>
      <w:r>
        <w:rPr>
          <w:color w:val="171717"/>
          <w:spacing w:val="-6"/>
        </w:rPr>
        <w:t xml:space="preserve"> </w:t>
      </w:r>
      <w:r>
        <w:rPr>
          <w:color w:val="171717"/>
        </w:rPr>
        <w:t>Palestra</w:t>
      </w:r>
      <w:r>
        <w:rPr>
          <w:color w:val="171717"/>
          <w:spacing w:val="-3"/>
        </w:rPr>
        <w:t xml:space="preserve"> </w:t>
      </w:r>
      <w:r>
        <w:rPr>
          <w:color w:val="171717"/>
        </w:rPr>
        <w:t>o</w:t>
      </w:r>
      <w:r>
        <w:rPr>
          <w:color w:val="171717"/>
          <w:spacing w:val="-5"/>
        </w:rPr>
        <w:t xml:space="preserve"> </w:t>
      </w:r>
      <w:r>
        <w:rPr>
          <w:color w:val="171717"/>
        </w:rPr>
        <w:t>negli</w:t>
      </w:r>
      <w:r>
        <w:rPr>
          <w:color w:val="171717"/>
          <w:spacing w:val="-5"/>
        </w:rPr>
        <w:t xml:space="preserve"> </w:t>
      </w:r>
      <w:r>
        <w:rPr>
          <w:color w:val="171717"/>
        </w:rPr>
        <w:t>spazi esterni</w:t>
      </w:r>
      <w:r>
        <w:rPr>
          <w:color w:val="171717"/>
          <w:spacing w:val="1"/>
        </w:rPr>
        <w:t xml:space="preserve"> </w:t>
      </w:r>
      <w:r>
        <w:rPr>
          <w:color w:val="171717"/>
        </w:rPr>
        <w:t>agli studenti non</w:t>
      </w:r>
      <w:r>
        <w:rPr>
          <w:color w:val="171717"/>
          <w:spacing w:val="-1"/>
        </w:rPr>
        <w:t xml:space="preserve"> </w:t>
      </w:r>
      <w:r>
        <w:rPr>
          <w:color w:val="171717"/>
        </w:rPr>
        <w:t>è</w:t>
      </w:r>
      <w:r>
        <w:rPr>
          <w:color w:val="171717"/>
          <w:spacing w:val="-2"/>
        </w:rPr>
        <w:t xml:space="preserve"> consentito:</w:t>
      </w:r>
    </w:p>
    <w:p w14:paraId="3D7B3BDB" w14:textId="77777777" w:rsidR="00BF69D2" w:rsidRDefault="00751F0C">
      <w:pPr>
        <w:pStyle w:val="Paragrafoelenco"/>
        <w:numPr>
          <w:ilvl w:val="0"/>
          <w:numId w:val="8"/>
        </w:numPr>
        <w:tabs>
          <w:tab w:val="left" w:pos="971"/>
        </w:tabs>
        <w:spacing w:before="73"/>
        <w:rPr>
          <w:b/>
          <w:color w:val="171717"/>
        </w:rPr>
      </w:pPr>
      <w:r>
        <w:rPr>
          <w:color w:val="171717"/>
        </w:rPr>
        <w:t>di</w:t>
      </w:r>
      <w:r>
        <w:rPr>
          <w:color w:val="171717"/>
          <w:spacing w:val="-3"/>
        </w:rPr>
        <w:t xml:space="preserve"> </w:t>
      </w:r>
      <w:r>
        <w:rPr>
          <w:color w:val="171717"/>
        </w:rPr>
        <w:t>assumere</w:t>
      </w:r>
      <w:r>
        <w:rPr>
          <w:color w:val="171717"/>
          <w:spacing w:val="-4"/>
        </w:rPr>
        <w:t xml:space="preserve"> </w:t>
      </w:r>
      <w:r>
        <w:rPr>
          <w:color w:val="171717"/>
        </w:rPr>
        <w:t>comportamento</w:t>
      </w:r>
      <w:r>
        <w:rPr>
          <w:color w:val="171717"/>
          <w:spacing w:val="-6"/>
        </w:rPr>
        <w:t xml:space="preserve"> </w:t>
      </w:r>
      <w:r>
        <w:rPr>
          <w:color w:val="171717"/>
        </w:rPr>
        <w:t>scorretti</w:t>
      </w:r>
      <w:r>
        <w:rPr>
          <w:color w:val="171717"/>
          <w:spacing w:val="-1"/>
        </w:rPr>
        <w:t xml:space="preserve"> </w:t>
      </w:r>
      <w:r>
        <w:rPr>
          <w:color w:val="171717"/>
        </w:rPr>
        <w:t>e/o</w:t>
      </w:r>
      <w:r>
        <w:rPr>
          <w:color w:val="171717"/>
          <w:spacing w:val="-7"/>
        </w:rPr>
        <w:t xml:space="preserve"> </w:t>
      </w:r>
      <w:r>
        <w:rPr>
          <w:color w:val="171717"/>
        </w:rPr>
        <w:t>dannosi</w:t>
      </w:r>
      <w:r>
        <w:rPr>
          <w:color w:val="171717"/>
          <w:spacing w:val="-5"/>
        </w:rPr>
        <w:t xml:space="preserve"> </w:t>
      </w:r>
      <w:r>
        <w:rPr>
          <w:color w:val="171717"/>
        </w:rPr>
        <w:t>nei</w:t>
      </w:r>
      <w:r>
        <w:rPr>
          <w:color w:val="171717"/>
          <w:spacing w:val="-1"/>
        </w:rPr>
        <w:t xml:space="preserve"> </w:t>
      </w:r>
      <w:r>
        <w:rPr>
          <w:color w:val="171717"/>
        </w:rPr>
        <w:t>confronti</w:t>
      </w:r>
      <w:r>
        <w:rPr>
          <w:color w:val="171717"/>
          <w:spacing w:val="-1"/>
        </w:rPr>
        <w:t xml:space="preserve"> </w:t>
      </w:r>
      <w:r>
        <w:rPr>
          <w:color w:val="171717"/>
        </w:rPr>
        <w:t>delle</w:t>
      </w:r>
      <w:r>
        <w:rPr>
          <w:color w:val="171717"/>
          <w:spacing w:val="-3"/>
        </w:rPr>
        <w:t xml:space="preserve"> </w:t>
      </w:r>
      <w:r>
        <w:rPr>
          <w:color w:val="171717"/>
          <w:spacing w:val="-2"/>
        </w:rPr>
        <w:t>persone;</w:t>
      </w:r>
    </w:p>
    <w:p w14:paraId="3BB404D2" w14:textId="77777777" w:rsidR="00BF69D2" w:rsidRDefault="00751F0C">
      <w:pPr>
        <w:pStyle w:val="Paragrafoelenco"/>
        <w:numPr>
          <w:ilvl w:val="0"/>
          <w:numId w:val="8"/>
        </w:numPr>
        <w:tabs>
          <w:tab w:val="left" w:pos="971"/>
        </w:tabs>
        <w:spacing w:before="74"/>
        <w:rPr>
          <w:b/>
          <w:color w:val="171717"/>
        </w:rPr>
      </w:pPr>
      <w:r>
        <w:rPr>
          <w:color w:val="171717"/>
        </w:rPr>
        <w:t>di</w:t>
      </w:r>
      <w:r>
        <w:rPr>
          <w:color w:val="171717"/>
          <w:spacing w:val="-1"/>
        </w:rPr>
        <w:t xml:space="preserve"> </w:t>
      </w:r>
      <w:r>
        <w:rPr>
          <w:color w:val="171717"/>
        </w:rPr>
        <w:t>bestemmiare</w:t>
      </w:r>
      <w:r>
        <w:rPr>
          <w:color w:val="171717"/>
          <w:spacing w:val="-4"/>
        </w:rPr>
        <w:t xml:space="preserve"> </w:t>
      </w:r>
      <w:r>
        <w:rPr>
          <w:color w:val="171717"/>
        </w:rPr>
        <w:t>e/o</w:t>
      </w:r>
      <w:r>
        <w:rPr>
          <w:color w:val="171717"/>
          <w:spacing w:val="-1"/>
        </w:rPr>
        <w:t xml:space="preserve"> </w:t>
      </w:r>
      <w:r>
        <w:rPr>
          <w:color w:val="171717"/>
        </w:rPr>
        <w:t>adottare</w:t>
      </w:r>
      <w:r>
        <w:rPr>
          <w:color w:val="171717"/>
          <w:spacing w:val="-4"/>
        </w:rPr>
        <w:t xml:space="preserve"> </w:t>
      </w:r>
      <w:r>
        <w:rPr>
          <w:color w:val="171717"/>
        </w:rPr>
        <w:t>linguaggi</w:t>
      </w:r>
      <w:r>
        <w:rPr>
          <w:color w:val="171717"/>
          <w:spacing w:val="-1"/>
        </w:rPr>
        <w:t xml:space="preserve"> </w:t>
      </w:r>
      <w:r>
        <w:rPr>
          <w:color w:val="171717"/>
        </w:rPr>
        <w:t>offensivi</w:t>
      </w:r>
      <w:r>
        <w:rPr>
          <w:color w:val="171717"/>
          <w:spacing w:val="-5"/>
        </w:rPr>
        <w:t xml:space="preserve"> </w:t>
      </w:r>
      <w:r>
        <w:rPr>
          <w:color w:val="171717"/>
        </w:rPr>
        <w:t>e</w:t>
      </w:r>
      <w:r>
        <w:rPr>
          <w:color w:val="171717"/>
          <w:spacing w:val="-3"/>
        </w:rPr>
        <w:t xml:space="preserve"> </w:t>
      </w:r>
      <w:r>
        <w:rPr>
          <w:color w:val="171717"/>
          <w:spacing w:val="-2"/>
        </w:rPr>
        <w:t>scurrili;</w:t>
      </w:r>
    </w:p>
    <w:p w14:paraId="0429B1FA" w14:textId="77777777" w:rsidR="00BF69D2" w:rsidRDefault="00751F0C">
      <w:pPr>
        <w:pStyle w:val="Paragrafoelenco"/>
        <w:numPr>
          <w:ilvl w:val="0"/>
          <w:numId w:val="8"/>
        </w:numPr>
        <w:tabs>
          <w:tab w:val="left" w:pos="971"/>
        </w:tabs>
        <w:spacing w:before="78" w:line="273" w:lineRule="auto"/>
        <w:ind w:right="233"/>
        <w:rPr>
          <w:b/>
          <w:color w:val="171717"/>
        </w:rPr>
      </w:pPr>
      <w:r>
        <w:rPr>
          <w:color w:val="171717"/>
        </w:rPr>
        <w:t>di</w:t>
      </w:r>
      <w:r>
        <w:rPr>
          <w:color w:val="171717"/>
          <w:spacing w:val="24"/>
        </w:rPr>
        <w:t xml:space="preserve"> </w:t>
      </w:r>
      <w:r>
        <w:rPr>
          <w:color w:val="171717"/>
        </w:rPr>
        <w:t>svolgere</w:t>
      </w:r>
      <w:r>
        <w:rPr>
          <w:color w:val="171717"/>
          <w:spacing w:val="21"/>
        </w:rPr>
        <w:t xml:space="preserve"> </w:t>
      </w:r>
      <w:r>
        <w:rPr>
          <w:color w:val="171717"/>
        </w:rPr>
        <w:t>attività non richieste dal docente,</w:t>
      </w:r>
      <w:r>
        <w:rPr>
          <w:color w:val="171717"/>
          <w:spacing w:val="21"/>
        </w:rPr>
        <w:t xml:space="preserve"> </w:t>
      </w:r>
      <w:r>
        <w:rPr>
          <w:color w:val="171717"/>
        </w:rPr>
        <w:t>oppure pericolose,</w:t>
      </w:r>
      <w:r>
        <w:rPr>
          <w:color w:val="171717"/>
          <w:spacing w:val="25"/>
        </w:rPr>
        <w:t xml:space="preserve"> </w:t>
      </w:r>
      <w:r>
        <w:rPr>
          <w:color w:val="171717"/>
        </w:rPr>
        <w:t>colpire</w:t>
      </w:r>
      <w:r>
        <w:rPr>
          <w:color w:val="171717"/>
          <w:spacing w:val="21"/>
        </w:rPr>
        <w:t xml:space="preserve"> </w:t>
      </w:r>
      <w:r>
        <w:rPr>
          <w:color w:val="171717"/>
        </w:rPr>
        <w:t>con violenza i palloni e prendere a calci i palloni non specifici per il gioco del calcio;</w:t>
      </w:r>
    </w:p>
    <w:p w14:paraId="4E9D7473" w14:textId="77777777" w:rsidR="00BF69D2" w:rsidRDefault="00751F0C">
      <w:pPr>
        <w:pStyle w:val="Paragrafoelenco"/>
        <w:numPr>
          <w:ilvl w:val="0"/>
          <w:numId w:val="8"/>
        </w:numPr>
        <w:tabs>
          <w:tab w:val="left" w:pos="971"/>
        </w:tabs>
        <w:spacing w:before="42"/>
        <w:rPr>
          <w:b/>
          <w:color w:val="171717"/>
        </w:rPr>
      </w:pPr>
      <w:r>
        <w:rPr>
          <w:color w:val="171717"/>
        </w:rPr>
        <w:t>di consumare</w:t>
      </w:r>
      <w:r>
        <w:rPr>
          <w:color w:val="171717"/>
          <w:spacing w:val="-2"/>
        </w:rPr>
        <w:t xml:space="preserve"> </w:t>
      </w:r>
      <w:r>
        <w:rPr>
          <w:color w:val="171717"/>
        </w:rPr>
        <w:t>cibi</w:t>
      </w:r>
      <w:r>
        <w:rPr>
          <w:color w:val="171717"/>
          <w:spacing w:val="-4"/>
        </w:rPr>
        <w:t xml:space="preserve"> </w:t>
      </w:r>
      <w:r>
        <w:rPr>
          <w:color w:val="171717"/>
        </w:rPr>
        <w:t xml:space="preserve">e/o </w:t>
      </w:r>
      <w:r>
        <w:rPr>
          <w:color w:val="171717"/>
          <w:spacing w:val="-2"/>
        </w:rPr>
        <w:t>bevande.</w:t>
      </w:r>
    </w:p>
    <w:p w14:paraId="09893533" w14:textId="77777777" w:rsidR="00BF69D2" w:rsidRDefault="00BF69D2">
      <w:pPr>
        <w:pStyle w:val="Corpotesto"/>
        <w:spacing w:before="113"/>
        <w:ind w:left="0"/>
      </w:pPr>
    </w:p>
    <w:p w14:paraId="6FCA9BB3" w14:textId="77777777" w:rsidR="00BF69D2" w:rsidRDefault="00751F0C">
      <w:pPr>
        <w:pStyle w:val="Corpotesto"/>
        <w:spacing w:line="276" w:lineRule="auto"/>
        <w:ind w:right="236"/>
        <w:jc w:val="both"/>
      </w:pPr>
      <w:r>
        <w:rPr>
          <w:color w:val="171717"/>
        </w:rPr>
        <w:t>I materiali e gli ambienti sono affidati ai docenti che ne tutelano la correttezza d’uso e ai collaboratori scolastici</w:t>
      </w:r>
      <w:r>
        <w:rPr>
          <w:color w:val="171717"/>
          <w:spacing w:val="-14"/>
        </w:rPr>
        <w:t xml:space="preserve"> </w:t>
      </w:r>
      <w:r>
        <w:rPr>
          <w:color w:val="171717"/>
        </w:rPr>
        <w:t>che ne curano la buona conservazione. Ogni classe deve avvertire immediatamente il docente, all’inizio del proprio turno di lezione, di eventuali danni riscontrati in palestra o negli spazi esterni e segnalare tempestivamente quelli involontariamente procurati durante le proprie ore di lezione. Ogni docente cura che gli attrezzi siano riposti ordinatamente, e secondo gli accordi, negli appositi spazi prima che le classi lascino la palestra o gli spazi esterni. Durante le attività all’esterno ogni docente conta meticolosamente gli attrezzi presi dal magazzino per essere sicuro di</w:t>
      </w:r>
      <w:r>
        <w:rPr>
          <w:color w:val="171717"/>
          <w:spacing w:val="-1"/>
        </w:rPr>
        <w:t xml:space="preserve"> </w:t>
      </w:r>
      <w:r>
        <w:rPr>
          <w:color w:val="171717"/>
        </w:rPr>
        <w:t>averli recuperati</w:t>
      </w:r>
      <w:r>
        <w:rPr>
          <w:color w:val="171717"/>
          <w:spacing w:val="-1"/>
        </w:rPr>
        <w:t xml:space="preserve"> </w:t>
      </w:r>
      <w:r>
        <w:rPr>
          <w:color w:val="171717"/>
        </w:rPr>
        <w:t>tutti</w:t>
      </w:r>
      <w:r>
        <w:rPr>
          <w:color w:val="171717"/>
          <w:spacing w:val="-1"/>
        </w:rPr>
        <w:t xml:space="preserve"> </w:t>
      </w:r>
      <w:r>
        <w:rPr>
          <w:color w:val="171717"/>
        </w:rPr>
        <w:t>al</w:t>
      </w:r>
      <w:r>
        <w:rPr>
          <w:color w:val="171717"/>
          <w:spacing w:val="-1"/>
        </w:rPr>
        <w:t xml:space="preserve"> </w:t>
      </w:r>
      <w:r>
        <w:rPr>
          <w:color w:val="171717"/>
        </w:rPr>
        <w:t>termine</w:t>
      </w:r>
      <w:r>
        <w:rPr>
          <w:color w:val="171717"/>
          <w:spacing w:val="-4"/>
        </w:rPr>
        <w:t xml:space="preserve"> </w:t>
      </w:r>
      <w:r>
        <w:rPr>
          <w:color w:val="171717"/>
        </w:rPr>
        <w:t>della propria lezione.</w:t>
      </w:r>
    </w:p>
    <w:p w14:paraId="4AC40861" w14:textId="77777777" w:rsidR="00BF69D2" w:rsidRDefault="00751F0C">
      <w:pPr>
        <w:pStyle w:val="Corpotesto"/>
        <w:spacing w:line="278" w:lineRule="auto"/>
        <w:ind w:right="247"/>
        <w:jc w:val="both"/>
      </w:pPr>
      <w:r>
        <w:rPr>
          <w:color w:val="171717"/>
        </w:rPr>
        <w:t>In</w:t>
      </w:r>
      <w:r>
        <w:rPr>
          <w:color w:val="171717"/>
          <w:spacing w:val="-1"/>
        </w:rPr>
        <w:t xml:space="preserve"> </w:t>
      </w:r>
      <w:r>
        <w:rPr>
          <w:color w:val="171717"/>
        </w:rPr>
        <w:t>casi particolari, e</w:t>
      </w:r>
      <w:r>
        <w:rPr>
          <w:color w:val="171717"/>
          <w:spacing w:val="-3"/>
        </w:rPr>
        <w:t xml:space="preserve"> </w:t>
      </w:r>
      <w:r>
        <w:rPr>
          <w:color w:val="171717"/>
        </w:rPr>
        <w:t>solo</w:t>
      </w:r>
      <w:r>
        <w:rPr>
          <w:color w:val="171717"/>
          <w:spacing w:val="-1"/>
        </w:rPr>
        <w:t xml:space="preserve"> </w:t>
      </w:r>
      <w:r>
        <w:rPr>
          <w:color w:val="171717"/>
        </w:rPr>
        <w:t>ed</w:t>
      </w:r>
      <w:r>
        <w:rPr>
          <w:color w:val="171717"/>
          <w:spacing w:val="-1"/>
        </w:rPr>
        <w:t xml:space="preserve"> </w:t>
      </w:r>
      <w:r>
        <w:rPr>
          <w:color w:val="171717"/>
        </w:rPr>
        <w:t>esclusivamente</w:t>
      </w:r>
      <w:r>
        <w:rPr>
          <w:color w:val="171717"/>
          <w:spacing w:val="-3"/>
        </w:rPr>
        <w:t xml:space="preserve"> </w:t>
      </w:r>
      <w:r>
        <w:rPr>
          <w:color w:val="171717"/>
        </w:rPr>
        <w:t>per</w:t>
      </w:r>
      <w:r>
        <w:rPr>
          <w:color w:val="171717"/>
          <w:spacing w:val="-2"/>
        </w:rPr>
        <w:t xml:space="preserve"> </w:t>
      </w:r>
      <w:r>
        <w:rPr>
          <w:color w:val="171717"/>
        </w:rPr>
        <w:t>le</w:t>
      </w:r>
      <w:r>
        <w:rPr>
          <w:color w:val="171717"/>
          <w:spacing w:val="-3"/>
        </w:rPr>
        <w:t xml:space="preserve"> </w:t>
      </w:r>
      <w:r>
        <w:rPr>
          <w:color w:val="171717"/>
        </w:rPr>
        <w:t>attività</w:t>
      </w:r>
      <w:r>
        <w:rPr>
          <w:color w:val="171717"/>
          <w:spacing w:val="-3"/>
        </w:rPr>
        <w:t xml:space="preserve"> </w:t>
      </w:r>
      <w:r>
        <w:rPr>
          <w:color w:val="171717"/>
        </w:rPr>
        <w:t>scolastiche, l’attrezzatura</w:t>
      </w:r>
      <w:r>
        <w:rPr>
          <w:color w:val="171717"/>
          <w:spacing w:val="-3"/>
        </w:rPr>
        <w:t xml:space="preserve"> </w:t>
      </w:r>
      <w:r>
        <w:rPr>
          <w:color w:val="171717"/>
        </w:rPr>
        <w:t>può</w:t>
      </w:r>
      <w:r>
        <w:rPr>
          <w:color w:val="171717"/>
          <w:spacing w:val="-1"/>
        </w:rPr>
        <w:t xml:space="preserve"> </w:t>
      </w:r>
      <w:r>
        <w:rPr>
          <w:color w:val="171717"/>
        </w:rPr>
        <w:t>essere</w:t>
      </w:r>
      <w:r>
        <w:rPr>
          <w:color w:val="171717"/>
          <w:spacing w:val="-3"/>
        </w:rPr>
        <w:t xml:space="preserve"> </w:t>
      </w:r>
      <w:r>
        <w:rPr>
          <w:color w:val="171717"/>
        </w:rPr>
        <w:t>utilizzata</w:t>
      </w:r>
      <w:r>
        <w:rPr>
          <w:color w:val="171717"/>
          <w:spacing w:val="-3"/>
        </w:rPr>
        <w:t xml:space="preserve"> </w:t>
      </w:r>
      <w:r>
        <w:rPr>
          <w:color w:val="171717"/>
        </w:rPr>
        <w:t>al di</w:t>
      </w:r>
      <w:r>
        <w:rPr>
          <w:color w:val="171717"/>
          <w:spacing w:val="-4"/>
        </w:rPr>
        <w:t xml:space="preserve"> </w:t>
      </w:r>
      <w:r>
        <w:rPr>
          <w:color w:val="171717"/>
        </w:rPr>
        <w:t>fuori della palestra, previa richiesta scritta del docente referente dell’attività e/o del Dipartimento. L’autorizzazione può essere annuale per anno scolastico.</w:t>
      </w:r>
    </w:p>
    <w:p w14:paraId="5D824FDF" w14:textId="77777777" w:rsidR="00BF69D2" w:rsidRDefault="00BF69D2">
      <w:pPr>
        <w:pStyle w:val="Corpotesto"/>
        <w:ind w:left="0"/>
      </w:pPr>
    </w:p>
    <w:p w14:paraId="6B3F07A9" w14:textId="77777777" w:rsidR="00BF69D2" w:rsidRDefault="00BF69D2">
      <w:pPr>
        <w:pStyle w:val="Corpotesto"/>
        <w:spacing w:before="56"/>
        <w:ind w:left="0"/>
      </w:pPr>
    </w:p>
    <w:p w14:paraId="6C15BC94" w14:textId="77777777" w:rsidR="00BF69D2" w:rsidRDefault="00751F0C">
      <w:pPr>
        <w:pStyle w:val="Titolo11"/>
        <w:ind w:left="1098" w:right="1100"/>
      </w:pPr>
      <w:r>
        <w:rPr>
          <w:color w:val="171717"/>
        </w:rPr>
        <w:t>CAPO</w:t>
      </w:r>
      <w:r>
        <w:rPr>
          <w:color w:val="171717"/>
          <w:spacing w:val="-11"/>
        </w:rPr>
        <w:t xml:space="preserve"> </w:t>
      </w:r>
      <w:r>
        <w:rPr>
          <w:color w:val="171717"/>
        </w:rPr>
        <w:t>X</w:t>
      </w:r>
      <w:r>
        <w:rPr>
          <w:color w:val="171717"/>
          <w:spacing w:val="-9"/>
        </w:rPr>
        <w:t xml:space="preserve"> </w:t>
      </w:r>
      <w:r>
        <w:rPr>
          <w:color w:val="171717"/>
          <w:spacing w:val="-2"/>
        </w:rPr>
        <w:t>COMUNICAZIONI</w:t>
      </w:r>
    </w:p>
    <w:p w14:paraId="18F0600C" w14:textId="77777777" w:rsidR="00BF69D2" w:rsidRDefault="00BF69D2">
      <w:pPr>
        <w:pStyle w:val="Corpotesto"/>
        <w:spacing w:before="22"/>
        <w:ind w:left="0"/>
        <w:rPr>
          <w:b/>
          <w:sz w:val="28"/>
        </w:rPr>
      </w:pPr>
    </w:p>
    <w:p w14:paraId="58A15D96" w14:textId="77777777" w:rsidR="00BF69D2" w:rsidRDefault="00751F0C">
      <w:pPr>
        <w:pStyle w:val="Titolo31"/>
      </w:pPr>
      <w:r>
        <w:rPr>
          <w:color w:val="171717"/>
        </w:rPr>
        <w:t>Art.</w:t>
      </w:r>
      <w:r>
        <w:rPr>
          <w:color w:val="171717"/>
          <w:spacing w:val="-6"/>
        </w:rPr>
        <w:t xml:space="preserve"> </w:t>
      </w:r>
      <w:r>
        <w:rPr>
          <w:color w:val="171717"/>
        </w:rPr>
        <w:t>43</w:t>
      </w:r>
      <w:r>
        <w:rPr>
          <w:color w:val="171717"/>
          <w:spacing w:val="-10"/>
        </w:rPr>
        <w:t xml:space="preserve"> </w:t>
      </w:r>
      <w:r>
        <w:rPr>
          <w:color w:val="171717"/>
        </w:rPr>
        <w:t>Distribuzione</w:t>
      </w:r>
      <w:r>
        <w:rPr>
          <w:color w:val="171717"/>
          <w:spacing w:val="-11"/>
        </w:rPr>
        <w:t xml:space="preserve"> </w:t>
      </w:r>
      <w:r>
        <w:rPr>
          <w:color w:val="171717"/>
        </w:rPr>
        <w:t>materiale</w:t>
      </w:r>
      <w:r>
        <w:rPr>
          <w:color w:val="171717"/>
          <w:spacing w:val="-13"/>
        </w:rPr>
        <w:t xml:space="preserve"> </w:t>
      </w:r>
      <w:r>
        <w:rPr>
          <w:color w:val="171717"/>
        </w:rPr>
        <w:t>informativo</w:t>
      </w:r>
      <w:r>
        <w:rPr>
          <w:color w:val="171717"/>
          <w:spacing w:val="-10"/>
        </w:rPr>
        <w:t xml:space="preserve"> </w:t>
      </w:r>
      <w:r>
        <w:rPr>
          <w:color w:val="171717"/>
        </w:rPr>
        <w:t>e</w:t>
      </w:r>
      <w:r>
        <w:rPr>
          <w:color w:val="171717"/>
          <w:spacing w:val="-14"/>
        </w:rPr>
        <w:t xml:space="preserve"> </w:t>
      </w:r>
      <w:r>
        <w:rPr>
          <w:color w:val="171717"/>
          <w:spacing w:val="-2"/>
        </w:rPr>
        <w:t>pubblicitario</w:t>
      </w:r>
    </w:p>
    <w:p w14:paraId="41902A4B" w14:textId="77777777" w:rsidR="00BF69D2" w:rsidRDefault="00751F0C">
      <w:pPr>
        <w:pStyle w:val="Corpotesto"/>
        <w:spacing w:before="35" w:line="278" w:lineRule="auto"/>
        <w:ind w:right="238"/>
        <w:jc w:val="both"/>
      </w:pPr>
      <w:r>
        <w:rPr>
          <w:color w:val="171717"/>
        </w:rPr>
        <w:t>Nessun tipo di materiale informativo o di pubblicità potrà essere distribuito nelle classi, o comunque nell’area</w:t>
      </w:r>
      <w:r w:rsidR="00123ED6">
        <w:rPr>
          <w:color w:val="171717"/>
        </w:rPr>
        <w:t xml:space="preserve"> </w:t>
      </w:r>
      <w:r>
        <w:rPr>
          <w:color w:val="171717"/>
        </w:rPr>
        <w:t>scolastica, senza la preventiva autorizzazione del Dirigente Scolastico.</w:t>
      </w:r>
    </w:p>
    <w:p w14:paraId="52B3612D" w14:textId="77777777" w:rsidR="00BF69D2" w:rsidRDefault="00751F0C">
      <w:pPr>
        <w:pStyle w:val="Corpotesto"/>
        <w:spacing w:line="278" w:lineRule="auto"/>
        <w:ind w:right="239"/>
        <w:jc w:val="both"/>
      </w:pPr>
      <w:r>
        <w:rPr>
          <w:color w:val="171717"/>
        </w:rPr>
        <w:t>È garantita la possibilità di scambio e di circolazione di ogni tipo di materiale utilizzabile nel lavoro scolastico</w:t>
      </w:r>
      <w:r>
        <w:rPr>
          <w:color w:val="171717"/>
          <w:spacing w:val="-14"/>
        </w:rPr>
        <w:t xml:space="preserve"> </w:t>
      </w:r>
      <w:r>
        <w:rPr>
          <w:color w:val="171717"/>
        </w:rPr>
        <w:t>e di quello frutto del lavoro della scuola stessa e delle classi (giornalino, mostre, ricerche). È garantita la possibilità di informazione</w:t>
      </w:r>
      <w:r>
        <w:rPr>
          <w:color w:val="171717"/>
          <w:spacing w:val="-1"/>
        </w:rPr>
        <w:t xml:space="preserve"> </w:t>
      </w:r>
      <w:r>
        <w:rPr>
          <w:color w:val="171717"/>
        </w:rPr>
        <w:t>ai genitori da parte</w:t>
      </w:r>
      <w:r>
        <w:rPr>
          <w:color w:val="171717"/>
          <w:spacing w:val="-1"/>
        </w:rPr>
        <w:t xml:space="preserve"> </w:t>
      </w:r>
      <w:r>
        <w:rPr>
          <w:color w:val="171717"/>
        </w:rPr>
        <w:t>di Enti, Associazioni culturali, etc.</w:t>
      </w:r>
    </w:p>
    <w:p w14:paraId="46A3E4B2" w14:textId="77777777" w:rsidR="00BF69D2" w:rsidRDefault="00751F0C">
      <w:pPr>
        <w:pStyle w:val="Corpotesto"/>
        <w:spacing w:line="276" w:lineRule="auto"/>
        <w:ind w:right="245"/>
        <w:jc w:val="both"/>
      </w:pPr>
      <w:r>
        <w:t>È garantita altresì la possibilità ai rappresentanti editoriali delle case editrici di poter consegnare presso l’istituzione scolastica libri di testo per la dovuta informazione dei docenti in vista dell’adozione dei libri scolastici per l’anno scolastico successivo.</w:t>
      </w:r>
    </w:p>
    <w:p w14:paraId="18896957" w14:textId="77777777" w:rsidR="00BF69D2" w:rsidRDefault="00751F0C">
      <w:pPr>
        <w:pStyle w:val="Corpotesto"/>
        <w:jc w:val="both"/>
      </w:pPr>
      <w:r>
        <w:t>La</w:t>
      </w:r>
      <w:r>
        <w:rPr>
          <w:spacing w:val="11"/>
        </w:rPr>
        <w:t xml:space="preserve"> </w:t>
      </w:r>
      <w:r>
        <w:t>scuola</w:t>
      </w:r>
      <w:r>
        <w:rPr>
          <w:spacing w:val="12"/>
        </w:rPr>
        <w:t xml:space="preserve"> </w:t>
      </w:r>
      <w:r>
        <w:t>non</w:t>
      </w:r>
      <w:r>
        <w:rPr>
          <w:spacing w:val="9"/>
        </w:rPr>
        <w:t xml:space="preserve"> </w:t>
      </w:r>
      <w:r>
        <w:t>consentirà</w:t>
      </w:r>
      <w:r>
        <w:rPr>
          <w:spacing w:val="12"/>
        </w:rPr>
        <w:t xml:space="preserve"> </w:t>
      </w:r>
      <w:r>
        <w:t>la</w:t>
      </w:r>
      <w:r>
        <w:rPr>
          <w:spacing w:val="7"/>
        </w:rPr>
        <w:t xml:space="preserve"> </w:t>
      </w:r>
      <w:r>
        <w:t>circolazione</w:t>
      </w:r>
      <w:r>
        <w:rPr>
          <w:spacing w:val="11"/>
        </w:rPr>
        <w:t xml:space="preserve"> </w:t>
      </w:r>
      <w:r>
        <w:t>di</w:t>
      </w:r>
      <w:r>
        <w:rPr>
          <w:spacing w:val="6"/>
        </w:rPr>
        <w:t xml:space="preserve"> </w:t>
      </w:r>
      <w:r>
        <w:t>informazione</w:t>
      </w:r>
      <w:r>
        <w:rPr>
          <w:spacing w:val="11"/>
        </w:rPr>
        <w:t xml:space="preserve"> </w:t>
      </w:r>
      <w:r>
        <w:t>pubblicitaria</w:t>
      </w:r>
      <w:r>
        <w:rPr>
          <w:spacing w:val="12"/>
        </w:rPr>
        <w:t xml:space="preserve"> </w:t>
      </w:r>
      <w:r>
        <w:t>a</w:t>
      </w:r>
      <w:r>
        <w:rPr>
          <w:spacing w:val="7"/>
        </w:rPr>
        <w:t xml:space="preserve"> </w:t>
      </w:r>
      <w:r>
        <w:t>scopo</w:t>
      </w:r>
      <w:r>
        <w:rPr>
          <w:spacing w:val="9"/>
        </w:rPr>
        <w:t xml:space="preserve"> </w:t>
      </w:r>
      <w:r>
        <w:t>economico</w:t>
      </w:r>
      <w:r>
        <w:rPr>
          <w:spacing w:val="14"/>
        </w:rPr>
        <w:t xml:space="preserve"> </w:t>
      </w:r>
      <w:r>
        <w:t>e</w:t>
      </w:r>
      <w:r>
        <w:rPr>
          <w:spacing w:val="7"/>
        </w:rPr>
        <w:t xml:space="preserve"> </w:t>
      </w:r>
      <w:r>
        <w:t>speculativo.</w:t>
      </w:r>
      <w:r>
        <w:rPr>
          <w:spacing w:val="11"/>
        </w:rPr>
        <w:t xml:space="preserve"> </w:t>
      </w:r>
      <w:r>
        <w:rPr>
          <w:spacing w:val="-5"/>
        </w:rPr>
        <w:t>Il</w:t>
      </w:r>
    </w:p>
    <w:p w14:paraId="5732BF82" w14:textId="77777777" w:rsidR="00BF69D2" w:rsidRDefault="00751F0C" w:rsidP="00BD3C26">
      <w:pPr>
        <w:pStyle w:val="Corpotesto"/>
        <w:spacing w:before="77"/>
        <w:ind w:left="0" w:right="127"/>
        <w:jc w:val="both"/>
      </w:pPr>
      <w:r>
        <w:t>Dirigente Scolastico disciplinerà la circolazione del materiale. Per gli stakeholder si prevede la comunicazione assolta secondo normativa vigente attraverso il sito internet istituzionale</w:t>
      </w:r>
      <w:r>
        <w:rPr>
          <w:color w:val="171717"/>
        </w:rPr>
        <w:t>.</w:t>
      </w:r>
    </w:p>
    <w:p w14:paraId="50E9D044" w14:textId="77777777" w:rsidR="00BF69D2" w:rsidRDefault="00BF69D2">
      <w:pPr>
        <w:pStyle w:val="Corpotesto"/>
        <w:spacing w:before="37"/>
        <w:ind w:left="0"/>
      </w:pPr>
    </w:p>
    <w:p w14:paraId="34E7AC14" w14:textId="77777777" w:rsidR="00BF69D2" w:rsidRDefault="00751F0C">
      <w:pPr>
        <w:pStyle w:val="Titolo31"/>
        <w:spacing w:before="1"/>
      </w:pPr>
      <w:r>
        <w:rPr>
          <w:color w:val="171717"/>
        </w:rPr>
        <w:t>Art.</w:t>
      </w:r>
      <w:r>
        <w:rPr>
          <w:color w:val="171717"/>
          <w:spacing w:val="-4"/>
        </w:rPr>
        <w:t xml:space="preserve"> </w:t>
      </w:r>
      <w:r>
        <w:rPr>
          <w:color w:val="171717"/>
        </w:rPr>
        <w:t>44</w:t>
      </w:r>
      <w:r>
        <w:rPr>
          <w:color w:val="171717"/>
          <w:spacing w:val="-2"/>
        </w:rPr>
        <w:t xml:space="preserve"> </w:t>
      </w:r>
      <w:r>
        <w:rPr>
          <w:color w:val="171717"/>
        </w:rPr>
        <w:t>Comunicazioni</w:t>
      </w:r>
      <w:r>
        <w:rPr>
          <w:color w:val="171717"/>
          <w:spacing w:val="-5"/>
        </w:rPr>
        <w:t xml:space="preserve"> </w:t>
      </w:r>
      <w:r>
        <w:rPr>
          <w:color w:val="171717"/>
        </w:rPr>
        <w:t>docenti</w:t>
      </w:r>
      <w:r>
        <w:rPr>
          <w:color w:val="171717"/>
          <w:spacing w:val="-6"/>
        </w:rPr>
        <w:t xml:space="preserve"> </w:t>
      </w:r>
      <w:r>
        <w:rPr>
          <w:color w:val="171717"/>
        </w:rPr>
        <w:t>-</w:t>
      </w:r>
      <w:r>
        <w:rPr>
          <w:color w:val="171717"/>
          <w:spacing w:val="-2"/>
        </w:rPr>
        <w:t xml:space="preserve"> genitori</w:t>
      </w:r>
    </w:p>
    <w:p w14:paraId="36C139E8" w14:textId="77777777" w:rsidR="00BF69D2" w:rsidRDefault="00751F0C">
      <w:pPr>
        <w:pStyle w:val="Corpotesto"/>
        <w:spacing w:before="35" w:line="276" w:lineRule="auto"/>
        <w:ind w:right="235"/>
        <w:jc w:val="both"/>
      </w:pPr>
      <w:r>
        <w:rPr>
          <w:color w:val="171717"/>
        </w:rPr>
        <w:t>Nell’orario di servizio settimanale di ogni docente della scuola primaria è prevista un’ora per i colloqui</w:t>
      </w:r>
      <w:r>
        <w:rPr>
          <w:color w:val="171717"/>
          <w:spacing w:val="40"/>
        </w:rPr>
        <w:t xml:space="preserve"> </w:t>
      </w:r>
      <w:r>
        <w:rPr>
          <w:color w:val="171717"/>
        </w:rPr>
        <w:t xml:space="preserve">con i genitori per una sola settimana al mese. </w:t>
      </w:r>
      <w:r>
        <w:t xml:space="preserve">Per i docenti della scuola secondaria di I grado </w:t>
      </w:r>
      <w:r>
        <w:rPr>
          <w:color w:val="171717"/>
        </w:rPr>
        <w:t>è prevista un’ora per i</w:t>
      </w:r>
      <w:r w:rsidR="00123ED6">
        <w:rPr>
          <w:color w:val="171717"/>
        </w:rPr>
        <w:t xml:space="preserve"> </w:t>
      </w:r>
      <w:r>
        <w:rPr>
          <w:color w:val="171717"/>
        </w:rPr>
        <w:t>colloqui con i genitori per una sola settimana al mese.</w:t>
      </w:r>
    </w:p>
    <w:p w14:paraId="2DD74D6D" w14:textId="77777777" w:rsidR="00BF69D2" w:rsidRDefault="00751F0C">
      <w:pPr>
        <w:pStyle w:val="Corpotesto"/>
        <w:spacing w:line="276" w:lineRule="auto"/>
        <w:ind w:right="237"/>
        <w:jc w:val="both"/>
      </w:pPr>
      <w:r>
        <w:rPr>
          <w:color w:val="171717"/>
        </w:rPr>
        <w:t>Saranno programmati annualmente incontri pomeridiani delle famiglie con gli insegnanti della scuola. Inoltre,</w:t>
      </w:r>
      <w:r>
        <w:rPr>
          <w:color w:val="171717"/>
          <w:spacing w:val="-14"/>
        </w:rPr>
        <w:t xml:space="preserve"> </w:t>
      </w:r>
      <w:r>
        <w:rPr>
          <w:color w:val="171717"/>
        </w:rPr>
        <w:t>qualora se ne ravvisi la necessità, verranno inviate alle famiglie tempestive informazioni scritte relative, secondo i casi, alla frequenza, al profitto, al comportamento dell’alunno. Con l’introduzione del registro elettronico i genitori potranno verificare le assenze, i ritardi e le valutazioni giornaliere e quadrimestrali accedendo previa password personale alla classe virtuale attraverso il portale della scuola.</w:t>
      </w:r>
    </w:p>
    <w:p w14:paraId="37C227C3" w14:textId="77777777" w:rsidR="00BF69D2" w:rsidRDefault="00BF69D2">
      <w:pPr>
        <w:pStyle w:val="Corpotesto"/>
        <w:spacing w:before="40"/>
        <w:ind w:left="0"/>
      </w:pPr>
    </w:p>
    <w:p w14:paraId="2E7C4386" w14:textId="77777777" w:rsidR="00BF69D2" w:rsidRDefault="00751F0C">
      <w:pPr>
        <w:pStyle w:val="Titolo31"/>
      </w:pPr>
      <w:r>
        <w:t>Art.</w:t>
      </w:r>
      <w:r>
        <w:rPr>
          <w:spacing w:val="-6"/>
        </w:rPr>
        <w:t xml:space="preserve"> </w:t>
      </w:r>
      <w:r>
        <w:t>45</w:t>
      </w:r>
      <w:r>
        <w:rPr>
          <w:spacing w:val="-14"/>
        </w:rPr>
        <w:t xml:space="preserve"> </w:t>
      </w:r>
      <w:r>
        <w:t>Informazione</w:t>
      </w:r>
      <w:r>
        <w:rPr>
          <w:spacing w:val="-13"/>
        </w:rPr>
        <w:t xml:space="preserve"> </w:t>
      </w:r>
      <w:r>
        <w:t>sul</w:t>
      </w:r>
      <w:r>
        <w:rPr>
          <w:spacing w:val="-12"/>
        </w:rPr>
        <w:t xml:space="preserve"> </w:t>
      </w:r>
      <w:r>
        <w:t>Piano</w:t>
      </w:r>
      <w:r>
        <w:rPr>
          <w:spacing w:val="-13"/>
        </w:rPr>
        <w:t xml:space="preserve"> </w:t>
      </w:r>
      <w:r>
        <w:t>dell’offerta</w:t>
      </w:r>
      <w:r>
        <w:rPr>
          <w:spacing w:val="-3"/>
        </w:rPr>
        <w:t xml:space="preserve"> </w:t>
      </w:r>
      <w:r>
        <w:rPr>
          <w:spacing w:val="-2"/>
        </w:rPr>
        <w:t>formativa/PTOF</w:t>
      </w:r>
    </w:p>
    <w:p w14:paraId="703743CB" w14:textId="77777777" w:rsidR="00BF69D2" w:rsidRDefault="00751F0C">
      <w:pPr>
        <w:pStyle w:val="Corpotesto"/>
        <w:spacing w:before="35" w:line="276" w:lineRule="auto"/>
        <w:ind w:right="242"/>
        <w:jc w:val="both"/>
      </w:pPr>
      <w:r>
        <w:t>All’inizio dell’anno scolastico saranno illustrate agli studenti ed alle famiglie le opportunità offerte dal piano dell’offerta formativa, comprensivo di tutte le attività e iniziative didattiche e formative facoltative e/o opzionali. Le attività didattiche aggiuntive facoltative saranno organizzate secondo i tempi e modalità che tengano conto dei ritmi di apprendimento e</w:t>
      </w:r>
      <w:r>
        <w:rPr>
          <w:spacing w:val="-1"/>
        </w:rPr>
        <w:t xml:space="preserve"> </w:t>
      </w:r>
      <w:r>
        <w:t>delle esigenze di vita degli studenti.</w:t>
      </w:r>
    </w:p>
    <w:p w14:paraId="1330B3F7" w14:textId="77777777" w:rsidR="00BF69D2" w:rsidRDefault="00751F0C">
      <w:pPr>
        <w:pStyle w:val="Corpotesto"/>
        <w:spacing w:before="3" w:line="273" w:lineRule="auto"/>
        <w:ind w:right="235"/>
        <w:jc w:val="both"/>
      </w:pPr>
      <w:r>
        <w:t>Le comunicazioni agli alunni ed ai genitori sono fatte normalmente con circolari scritte inserite sul sito web della scuola. In forma ufficiale viene adottata la pubblicazione sul sito web della scuola, nel rispetto del</w:t>
      </w:r>
      <w:r>
        <w:rPr>
          <w:spacing w:val="-4"/>
        </w:rPr>
        <w:t xml:space="preserve"> </w:t>
      </w:r>
      <w:r>
        <w:t>diritto</w:t>
      </w:r>
      <w:r>
        <w:rPr>
          <w:spacing w:val="-14"/>
        </w:rPr>
        <w:t xml:space="preserve"> </w:t>
      </w:r>
      <w:r>
        <w:t xml:space="preserve">alla privacy di tutti gli atti di carattere giuridico/amministrativo con l’uso dell’albo pretorio on </w:t>
      </w:r>
      <w:r>
        <w:rPr>
          <w:spacing w:val="-2"/>
        </w:rPr>
        <w:t>line.</w:t>
      </w:r>
    </w:p>
    <w:p w14:paraId="4E74CFE4" w14:textId="77777777" w:rsidR="00BF69D2" w:rsidRDefault="00BF69D2">
      <w:pPr>
        <w:pStyle w:val="Corpotesto"/>
        <w:ind w:left="0"/>
      </w:pPr>
    </w:p>
    <w:p w14:paraId="72582A67" w14:textId="77777777" w:rsidR="00BF69D2" w:rsidRDefault="00BF69D2">
      <w:pPr>
        <w:pStyle w:val="Corpotesto"/>
        <w:spacing w:before="156"/>
        <w:ind w:left="0"/>
      </w:pPr>
    </w:p>
    <w:p w14:paraId="3B5FA3AF" w14:textId="77777777" w:rsidR="00BF69D2" w:rsidRDefault="00751F0C">
      <w:pPr>
        <w:pStyle w:val="Titolo11"/>
      </w:pPr>
      <w:r>
        <w:rPr>
          <w:color w:val="171717"/>
        </w:rPr>
        <w:t>CAPO</w:t>
      </w:r>
      <w:r>
        <w:rPr>
          <w:color w:val="171717"/>
          <w:spacing w:val="-8"/>
        </w:rPr>
        <w:t xml:space="preserve"> </w:t>
      </w:r>
      <w:r>
        <w:rPr>
          <w:color w:val="171717"/>
        </w:rPr>
        <w:t>XI</w:t>
      </w:r>
      <w:r>
        <w:rPr>
          <w:color w:val="171717"/>
          <w:spacing w:val="-6"/>
        </w:rPr>
        <w:t xml:space="preserve"> </w:t>
      </w:r>
      <w:r>
        <w:rPr>
          <w:color w:val="171717"/>
        </w:rPr>
        <w:t>ACCESSO</w:t>
      </w:r>
      <w:r>
        <w:rPr>
          <w:color w:val="171717"/>
          <w:spacing w:val="-12"/>
        </w:rPr>
        <w:t xml:space="preserve"> </w:t>
      </w:r>
      <w:r>
        <w:rPr>
          <w:color w:val="171717"/>
        </w:rPr>
        <w:t>DEL</w:t>
      </w:r>
      <w:r>
        <w:rPr>
          <w:color w:val="171717"/>
          <w:spacing w:val="-11"/>
        </w:rPr>
        <w:t xml:space="preserve"> </w:t>
      </w:r>
      <w:r>
        <w:rPr>
          <w:color w:val="171717"/>
          <w:spacing w:val="-2"/>
        </w:rPr>
        <w:t>PUBBLICO</w:t>
      </w:r>
    </w:p>
    <w:p w14:paraId="5F174A90" w14:textId="77777777" w:rsidR="00BF69D2" w:rsidRDefault="00751F0C">
      <w:pPr>
        <w:pStyle w:val="Titolo31"/>
        <w:spacing w:before="310"/>
      </w:pPr>
      <w:r>
        <w:rPr>
          <w:color w:val="171717"/>
        </w:rPr>
        <w:t>Art.</w:t>
      </w:r>
      <w:r>
        <w:rPr>
          <w:color w:val="171717"/>
          <w:spacing w:val="-1"/>
        </w:rPr>
        <w:t xml:space="preserve"> </w:t>
      </w:r>
      <w:r>
        <w:rPr>
          <w:color w:val="171717"/>
        </w:rPr>
        <w:t>46</w:t>
      </w:r>
      <w:r>
        <w:rPr>
          <w:color w:val="171717"/>
          <w:spacing w:val="-6"/>
        </w:rPr>
        <w:t xml:space="preserve"> </w:t>
      </w:r>
      <w:r>
        <w:rPr>
          <w:color w:val="171717"/>
        </w:rPr>
        <w:t>Accesso</w:t>
      </w:r>
      <w:r>
        <w:rPr>
          <w:color w:val="171717"/>
          <w:spacing w:val="-7"/>
        </w:rPr>
        <w:t xml:space="preserve"> </w:t>
      </w:r>
      <w:r>
        <w:rPr>
          <w:color w:val="171717"/>
        </w:rPr>
        <w:t>di</w:t>
      </w:r>
      <w:r>
        <w:rPr>
          <w:color w:val="171717"/>
          <w:spacing w:val="-6"/>
        </w:rPr>
        <w:t xml:space="preserve"> </w:t>
      </w:r>
      <w:r>
        <w:rPr>
          <w:color w:val="171717"/>
        </w:rPr>
        <w:t>estranei</w:t>
      </w:r>
      <w:r>
        <w:rPr>
          <w:color w:val="171717"/>
          <w:spacing w:val="-9"/>
        </w:rPr>
        <w:t xml:space="preserve"> </w:t>
      </w:r>
      <w:r>
        <w:rPr>
          <w:color w:val="171717"/>
        </w:rPr>
        <w:t>ai</w:t>
      </w:r>
      <w:r>
        <w:rPr>
          <w:color w:val="171717"/>
          <w:spacing w:val="-6"/>
        </w:rPr>
        <w:t xml:space="preserve"> </w:t>
      </w:r>
      <w:r>
        <w:rPr>
          <w:color w:val="171717"/>
        </w:rPr>
        <w:t>locali</w:t>
      </w:r>
      <w:r>
        <w:rPr>
          <w:color w:val="171717"/>
          <w:spacing w:val="-5"/>
        </w:rPr>
        <w:t xml:space="preserve"> </w:t>
      </w:r>
      <w:r>
        <w:rPr>
          <w:color w:val="171717"/>
          <w:spacing w:val="-2"/>
        </w:rPr>
        <w:t>scolastici</w:t>
      </w:r>
    </w:p>
    <w:p w14:paraId="1B9455EC" w14:textId="77777777" w:rsidR="00BF69D2" w:rsidRDefault="00751F0C">
      <w:pPr>
        <w:pStyle w:val="Corpotesto"/>
        <w:spacing w:before="35" w:line="276" w:lineRule="auto"/>
        <w:ind w:right="237"/>
        <w:jc w:val="both"/>
      </w:pPr>
      <w:r>
        <w:rPr>
          <w:color w:val="171717"/>
        </w:rPr>
        <w:t>Qualora i docenti ritengano utile invitare in classe altre persone in funzione di “esperti” a supporto dell’attività</w:t>
      </w:r>
      <w:r>
        <w:rPr>
          <w:color w:val="171717"/>
          <w:spacing w:val="-14"/>
        </w:rPr>
        <w:t xml:space="preserve"> </w:t>
      </w:r>
      <w:r>
        <w:rPr>
          <w:color w:val="171717"/>
        </w:rPr>
        <w:t>didattica</w:t>
      </w:r>
      <w:r>
        <w:rPr>
          <w:color w:val="171717"/>
          <w:spacing w:val="-5"/>
        </w:rPr>
        <w:t xml:space="preserve"> </w:t>
      </w:r>
      <w:r>
        <w:rPr>
          <w:color w:val="171717"/>
        </w:rPr>
        <w:t>chiederanno, di volta in volta, l’autorizzazione al Dirigente Scolastico. Gli “esperti” permarranno</w:t>
      </w:r>
      <w:r>
        <w:rPr>
          <w:color w:val="171717"/>
          <w:spacing w:val="-1"/>
        </w:rPr>
        <w:t xml:space="preserve"> </w:t>
      </w:r>
      <w:r>
        <w:rPr>
          <w:color w:val="171717"/>
        </w:rPr>
        <w:t>nei</w:t>
      </w:r>
      <w:r w:rsidR="00123ED6">
        <w:rPr>
          <w:color w:val="171717"/>
        </w:rPr>
        <w:t xml:space="preserve"> l</w:t>
      </w:r>
      <w:r>
        <w:rPr>
          <w:color w:val="171717"/>
        </w:rPr>
        <w:t>ocali scolastici per il tempo strettamente necessario all’espletamento delle loro</w:t>
      </w:r>
      <w:r>
        <w:rPr>
          <w:color w:val="171717"/>
          <w:spacing w:val="-1"/>
        </w:rPr>
        <w:t xml:space="preserve"> </w:t>
      </w:r>
      <w:r>
        <w:rPr>
          <w:color w:val="171717"/>
        </w:rPr>
        <w:t>funzioni e saranno sempre accompagnati e preliminarmente informati sulla organizzazione della sicurezza vigente in scuola. In ogni caso</w:t>
      </w:r>
      <w:r w:rsidR="00123ED6">
        <w:rPr>
          <w:color w:val="171717"/>
        </w:rPr>
        <w:t xml:space="preserve"> </w:t>
      </w:r>
      <w:r>
        <w:rPr>
          <w:color w:val="171717"/>
        </w:rPr>
        <w:t>la completa responsabilità didattica e di vigilanza della classe resta del docente.</w:t>
      </w:r>
    </w:p>
    <w:p w14:paraId="24B10FE2" w14:textId="77777777" w:rsidR="00BF69D2" w:rsidRDefault="00751F0C">
      <w:pPr>
        <w:pStyle w:val="Corpotesto"/>
        <w:spacing w:line="278" w:lineRule="auto"/>
        <w:ind w:right="249"/>
        <w:jc w:val="both"/>
      </w:pPr>
      <w:r>
        <w:rPr>
          <w:color w:val="171717"/>
        </w:rPr>
        <w:t>Nessun’altra persona estranea e comunque non</w:t>
      </w:r>
      <w:r>
        <w:rPr>
          <w:color w:val="171717"/>
          <w:spacing w:val="-2"/>
        </w:rPr>
        <w:t xml:space="preserve"> </w:t>
      </w:r>
      <w:r>
        <w:rPr>
          <w:color w:val="171717"/>
        </w:rPr>
        <w:t>fornita</w:t>
      </w:r>
      <w:r>
        <w:rPr>
          <w:color w:val="171717"/>
          <w:spacing w:val="-4"/>
        </w:rPr>
        <w:t xml:space="preserve"> </w:t>
      </w:r>
      <w:r>
        <w:rPr>
          <w:color w:val="171717"/>
        </w:rPr>
        <w:t>di autorizzazione rilasciata dal Dirigente Scolastico o suo delegato può entrare nell’edificio scolastico dove</w:t>
      </w:r>
      <w:r>
        <w:rPr>
          <w:color w:val="171717"/>
          <w:spacing w:val="-4"/>
        </w:rPr>
        <w:t xml:space="preserve"> </w:t>
      </w:r>
      <w:r>
        <w:rPr>
          <w:color w:val="171717"/>
        </w:rPr>
        <w:t>si svolgono le attività didattiche.</w:t>
      </w:r>
    </w:p>
    <w:p w14:paraId="37BB2014" w14:textId="77777777" w:rsidR="00BF69D2" w:rsidRDefault="00751F0C">
      <w:pPr>
        <w:pStyle w:val="Corpotesto"/>
        <w:spacing w:line="276" w:lineRule="auto"/>
        <w:ind w:right="239"/>
        <w:jc w:val="both"/>
      </w:pPr>
      <w:r>
        <w:rPr>
          <w:color w:val="171717"/>
        </w:rPr>
        <w:t>Dopo l’entrata degli alunni verranno chiuse le porte d’accesso esclusa quella in cui presta servizio di vigilanza</w:t>
      </w:r>
      <w:r w:rsidR="00123ED6">
        <w:rPr>
          <w:color w:val="171717"/>
        </w:rPr>
        <w:t xml:space="preserve"> </w:t>
      </w:r>
      <w:r>
        <w:rPr>
          <w:color w:val="171717"/>
        </w:rPr>
        <w:t>il collaboratore scolastico addetto. Le uscite di emergenza saranno sempre fruibili anche se non apribili dall’esterno. È severamente vietato far entrare persone non autorizzate dalle porte di emergenza.</w:t>
      </w:r>
    </w:p>
    <w:p w14:paraId="20CA63FA" w14:textId="77777777" w:rsidR="00BF69D2" w:rsidRDefault="00751F0C">
      <w:pPr>
        <w:pStyle w:val="Corpotesto"/>
        <w:spacing w:line="276" w:lineRule="auto"/>
        <w:ind w:right="238"/>
        <w:jc w:val="both"/>
      </w:pPr>
      <w:r>
        <w:rPr>
          <w:color w:val="171717"/>
        </w:rPr>
        <w:t>I tecnici che operano alle dipendenze della Amministrazione Comunale possono accedere ai locali scolastici per l’espletamento delle loro funzioni solo se accompagnati. Essi devono preventivamente informare</w:t>
      </w:r>
      <w:r>
        <w:rPr>
          <w:color w:val="171717"/>
          <w:spacing w:val="-11"/>
        </w:rPr>
        <w:t xml:space="preserve"> </w:t>
      </w:r>
      <w:r>
        <w:rPr>
          <w:color w:val="171717"/>
        </w:rPr>
        <w:t>il</w:t>
      </w:r>
      <w:r>
        <w:rPr>
          <w:color w:val="171717"/>
          <w:spacing w:val="-4"/>
        </w:rPr>
        <w:t xml:space="preserve"> </w:t>
      </w:r>
      <w:r>
        <w:rPr>
          <w:color w:val="171717"/>
        </w:rPr>
        <w:t>Datore</w:t>
      </w:r>
      <w:r w:rsidR="00123ED6">
        <w:rPr>
          <w:color w:val="171717"/>
        </w:rPr>
        <w:t xml:space="preserve"> </w:t>
      </w:r>
      <w:r>
        <w:rPr>
          <w:color w:val="171717"/>
        </w:rPr>
        <w:t>di</w:t>
      </w:r>
      <w:r>
        <w:rPr>
          <w:color w:val="171717"/>
          <w:spacing w:val="-4"/>
        </w:rPr>
        <w:t xml:space="preserve"> </w:t>
      </w:r>
      <w:r>
        <w:rPr>
          <w:color w:val="171717"/>
        </w:rPr>
        <w:t>Lavoro</w:t>
      </w:r>
      <w:r>
        <w:rPr>
          <w:color w:val="171717"/>
          <w:spacing w:val="-9"/>
        </w:rPr>
        <w:t xml:space="preserve"> </w:t>
      </w:r>
      <w:r>
        <w:rPr>
          <w:color w:val="171717"/>
        </w:rPr>
        <w:t>in</w:t>
      </w:r>
      <w:r>
        <w:rPr>
          <w:color w:val="171717"/>
          <w:spacing w:val="-5"/>
        </w:rPr>
        <w:t xml:space="preserve"> </w:t>
      </w:r>
      <w:r>
        <w:rPr>
          <w:color w:val="171717"/>
        </w:rPr>
        <w:t>merito</w:t>
      </w:r>
      <w:r>
        <w:rPr>
          <w:color w:val="171717"/>
          <w:spacing w:val="-9"/>
        </w:rPr>
        <w:t xml:space="preserve"> </w:t>
      </w:r>
      <w:r>
        <w:rPr>
          <w:color w:val="171717"/>
        </w:rPr>
        <w:t>alle</w:t>
      </w:r>
      <w:r>
        <w:rPr>
          <w:color w:val="171717"/>
          <w:spacing w:val="-7"/>
        </w:rPr>
        <w:t xml:space="preserve"> </w:t>
      </w:r>
      <w:r>
        <w:rPr>
          <w:color w:val="171717"/>
        </w:rPr>
        <w:t>azioni che</w:t>
      </w:r>
      <w:r>
        <w:rPr>
          <w:color w:val="171717"/>
          <w:spacing w:val="-7"/>
        </w:rPr>
        <w:t xml:space="preserve"> </w:t>
      </w:r>
      <w:r>
        <w:rPr>
          <w:color w:val="171717"/>
        </w:rPr>
        <w:t>devono</w:t>
      </w:r>
      <w:r>
        <w:rPr>
          <w:color w:val="171717"/>
          <w:spacing w:val="-10"/>
        </w:rPr>
        <w:t xml:space="preserve"> </w:t>
      </w:r>
      <w:r>
        <w:rPr>
          <w:color w:val="171717"/>
        </w:rPr>
        <w:t>intraprendere</w:t>
      </w:r>
      <w:r>
        <w:rPr>
          <w:color w:val="171717"/>
          <w:spacing w:val="-2"/>
        </w:rPr>
        <w:t xml:space="preserve"> </w:t>
      </w:r>
      <w:r>
        <w:rPr>
          <w:color w:val="171717"/>
        </w:rPr>
        <w:t>e</w:t>
      </w:r>
      <w:r>
        <w:rPr>
          <w:color w:val="171717"/>
          <w:spacing w:val="-7"/>
        </w:rPr>
        <w:t xml:space="preserve"> </w:t>
      </w:r>
      <w:r>
        <w:rPr>
          <w:color w:val="171717"/>
        </w:rPr>
        <w:t>che</w:t>
      </w:r>
      <w:r>
        <w:rPr>
          <w:color w:val="171717"/>
          <w:spacing w:val="-12"/>
        </w:rPr>
        <w:t xml:space="preserve"> </w:t>
      </w:r>
      <w:r>
        <w:rPr>
          <w:color w:val="171717"/>
        </w:rPr>
        <w:t>in</w:t>
      </w:r>
      <w:r>
        <w:rPr>
          <w:color w:val="171717"/>
          <w:spacing w:val="-9"/>
        </w:rPr>
        <w:t xml:space="preserve"> </w:t>
      </w:r>
      <w:r>
        <w:rPr>
          <w:color w:val="171717"/>
        </w:rPr>
        <w:t>qualche</w:t>
      </w:r>
      <w:r>
        <w:rPr>
          <w:color w:val="171717"/>
          <w:spacing w:val="-2"/>
        </w:rPr>
        <w:t xml:space="preserve"> </w:t>
      </w:r>
      <w:r>
        <w:rPr>
          <w:color w:val="171717"/>
        </w:rPr>
        <w:t>modo</w:t>
      </w:r>
      <w:r>
        <w:rPr>
          <w:color w:val="171717"/>
          <w:spacing w:val="-5"/>
        </w:rPr>
        <w:t xml:space="preserve"> </w:t>
      </w:r>
      <w:r>
        <w:rPr>
          <w:color w:val="171717"/>
        </w:rPr>
        <w:t>possono ridurre</w:t>
      </w:r>
      <w:r>
        <w:rPr>
          <w:color w:val="171717"/>
          <w:spacing w:val="-11"/>
        </w:rPr>
        <w:t xml:space="preserve"> </w:t>
      </w:r>
      <w:r>
        <w:rPr>
          <w:color w:val="171717"/>
        </w:rPr>
        <w:t>od eliminare i</w:t>
      </w:r>
      <w:r>
        <w:rPr>
          <w:color w:val="171717"/>
          <w:spacing w:val="-14"/>
        </w:rPr>
        <w:t xml:space="preserve"> </w:t>
      </w:r>
      <w:r>
        <w:rPr>
          <w:color w:val="171717"/>
        </w:rPr>
        <w:t>livelli di sicurezza adottati. In questo caso devono concordare con il RSPP ai sensi del Testo Unico sulla sicurezza le azioni e le precauzioni da adottare anche attraverso lo studio del Documento Unico Valutazione Rischio</w:t>
      </w:r>
      <w:r>
        <w:rPr>
          <w:color w:val="171717"/>
          <w:spacing w:val="-1"/>
        </w:rPr>
        <w:t xml:space="preserve"> </w:t>
      </w:r>
      <w:r>
        <w:rPr>
          <w:color w:val="171717"/>
        </w:rPr>
        <w:t>Interferenze se del caso e del crono-programma degli interventi se questi prevedono un cantiere di lavoro promiscuo ancorché modesto.</w:t>
      </w:r>
    </w:p>
    <w:p w14:paraId="0F6A36F4" w14:textId="77777777" w:rsidR="00BF69D2" w:rsidRDefault="00751F0C">
      <w:pPr>
        <w:pStyle w:val="Corpotesto"/>
        <w:spacing w:line="276" w:lineRule="auto"/>
        <w:ind w:right="237"/>
        <w:jc w:val="both"/>
      </w:pPr>
      <w:r>
        <w:rPr>
          <w:color w:val="171717"/>
        </w:rPr>
        <w:t>I signori</w:t>
      </w:r>
      <w:r>
        <w:rPr>
          <w:color w:val="171717"/>
          <w:spacing w:val="-1"/>
        </w:rPr>
        <w:t xml:space="preserve"> </w:t>
      </w:r>
      <w:r>
        <w:rPr>
          <w:color w:val="171717"/>
        </w:rPr>
        <w:t>rappresentanti ed agenti</w:t>
      </w:r>
      <w:r>
        <w:rPr>
          <w:color w:val="171717"/>
          <w:spacing w:val="-1"/>
        </w:rPr>
        <w:t xml:space="preserve"> </w:t>
      </w:r>
      <w:r>
        <w:rPr>
          <w:color w:val="171717"/>
        </w:rPr>
        <w:t>commerciali devono</w:t>
      </w:r>
      <w:r>
        <w:rPr>
          <w:color w:val="171717"/>
          <w:spacing w:val="-7"/>
        </w:rPr>
        <w:t xml:space="preserve"> </w:t>
      </w:r>
      <w:r>
        <w:rPr>
          <w:color w:val="171717"/>
        </w:rPr>
        <w:t>qualificarsi esibendo</w:t>
      </w:r>
      <w:r>
        <w:rPr>
          <w:color w:val="171717"/>
          <w:spacing w:val="-2"/>
        </w:rPr>
        <w:t xml:space="preserve"> </w:t>
      </w:r>
      <w:r>
        <w:rPr>
          <w:color w:val="171717"/>
        </w:rPr>
        <w:t>tesserino di</w:t>
      </w:r>
      <w:r>
        <w:rPr>
          <w:color w:val="171717"/>
          <w:spacing w:val="-1"/>
        </w:rPr>
        <w:t xml:space="preserve"> </w:t>
      </w:r>
      <w:r>
        <w:rPr>
          <w:color w:val="171717"/>
        </w:rPr>
        <w:t>riconoscimento ed accompagnati dall’ufficio o</w:t>
      </w:r>
      <w:r>
        <w:rPr>
          <w:color w:val="171717"/>
          <w:spacing w:val="-3"/>
        </w:rPr>
        <w:t xml:space="preserve"> </w:t>
      </w:r>
      <w:r>
        <w:rPr>
          <w:color w:val="171717"/>
        </w:rPr>
        <w:t>dalla funzione</w:t>
      </w:r>
      <w:r>
        <w:rPr>
          <w:color w:val="171717"/>
          <w:spacing w:val="-4"/>
        </w:rPr>
        <w:t xml:space="preserve"> </w:t>
      </w:r>
      <w:r>
        <w:rPr>
          <w:color w:val="171717"/>
        </w:rPr>
        <w:t>interessata che ne</w:t>
      </w:r>
      <w:r>
        <w:rPr>
          <w:color w:val="171717"/>
          <w:spacing w:val="-4"/>
        </w:rPr>
        <w:t xml:space="preserve"> </w:t>
      </w:r>
      <w:r>
        <w:rPr>
          <w:color w:val="171717"/>
        </w:rPr>
        <w:t>prenderà carico ai fini</w:t>
      </w:r>
      <w:r>
        <w:rPr>
          <w:color w:val="171717"/>
          <w:spacing w:val="-2"/>
        </w:rPr>
        <w:t xml:space="preserve"> </w:t>
      </w:r>
      <w:r>
        <w:rPr>
          <w:color w:val="171717"/>
        </w:rPr>
        <w:t xml:space="preserve">dell’emergenza e della </w:t>
      </w:r>
      <w:r>
        <w:rPr>
          <w:color w:val="171717"/>
          <w:spacing w:val="-2"/>
        </w:rPr>
        <w:t>security.</w:t>
      </w:r>
    </w:p>
    <w:p w14:paraId="19F3F5F1" w14:textId="77777777" w:rsidR="00BF69D2" w:rsidRDefault="00FB2A33">
      <w:pPr>
        <w:pStyle w:val="Corpotesto"/>
        <w:spacing w:line="276" w:lineRule="auto"/>
        <w:jc w:val="both"/>
      </w:pPr>
      <w:r>
        <w:t xml:space="preserve"> </w:t>
      </w:r>
    </w:p>
    <w:p w14:paraId="1BEF57F3" w14:textId="77777777" w:rsidR="00BF69D2" w:rsidRDefault="00751F0C">
      <w:pPr>
        <w:pStyle w:val="Titolo11"/>
        <w:spacing w:before="72"/>
        <w:ind w:right="39"/>
      </w:pPr>
      <w:r>
        <w:rPr>
          <w:color w:val="171717"/>
        </w:rPr>
        <w:t>CAPO</w:t>
      </w:r>
      <w:r>
        <w:rPr>
          <w:color w:val="171717"/>
          <w:spacing w:val="-14"/>
        </w:rPr>
        <w:t xml:space="preserve"> </w:t>
      </w:r>
      <w:r>
        <w:rPr>
          <w:color w:val="171717"/>
        </w:rPr>
        <w:t>XII</w:t>
      </w:r>
      <w:r>
        <w:rPr>
          <w:color w:val="171717"/>
          <w:spacing w:val="-10"/>
        </w:rPr>
        <w:t xml:space="preserve"> </w:t>
      </w:r>
      <w:r>
        <w:rPr>
          <w:color w:val="171717"/>
        </w:rPr>
        <w:t>SOSTEGNO</w:t>
      </w:r>
      <w:r>
        <w:rPr>
          <w:color w:val="171717"/>
          <w:spacing w:val="-13"/>
        </w:rPr>
        <w:t xml:space="preserve"> </w:t>
      </w:r>
      <w:r>
        <w:rPr>
          <w:color w:val="171717"/>
          <w:spacing w:val="-2"/>
        </w:rPr>
        <w:t>ECONOMICO</w:t>
      </w:r>
    </w:p>
    <w:p w14:paraId="480DCCD5" w14:textId="77777777" w:rsidR="00BF69D2" w:rsidRDefault="00BF69D2">
      <w:pPr>
        <w:pStyle w:val="Corpotesto"/>
        <w:spacing w:before="21"/>
        <w:ind w:left="0"/>
        <w:rPr>
          <w:b/>
          <w:sz w:val="28"/>
        </w:rPr>
      </w:pPr>
    </w:p>
    <w:p w14:paraId="5477F320" w14:textId="77777777" w:rsidR="00BF69D2" w:rsidRDefault="00751F0C">
      <w:pPr>
        <w:pStyle w:val="Titolo31"/>
        <w:spacing w:before="1"/>
      </w:pPr>
      <w:r>
        <w:rPr>
          <w:color w:val="171717"/>
        </w:rPr>
        <w:t>Art.47</w:t>
      </w:r>
      <w:r>
        <w:rPr>
          <w:color w:val="171717"/>
          <w:spacing w:val="-6"/>
        </w:rPr>
        <w:t xml:space="preserve"> </w:t>
      </w:r>
      <w:r>
        <w:rPr>
          <w:color w:val="171717"/>
        </w:rPr>
        <w:t>Erogazione</w:t>
      </w:r>
      <w:r>
        <w:rPr>
          <w:color w:val="171717"/>
          <w:spacing w:val="-12"/>
        </w:rPr>
        <w:t xml:space="preserve"> </w:t>
      </w:r>
      <w:r>
        <w:rPr>
          <w:color w:val="171717"/>
          <w:spacing w:val="-2"/>
        </w:rPr>
        <w:t>liberale</w:t>
      </w:r>
    </w:p>
    <w:p w14:paraId="18B6F41C" w14:textId="77777777" w:rsidR="00BF69D2" w:rsidRDefault="00751F0C">
      <w:pPr>
        <w:pStyle w:val="Corpotesto"/>
        <w:spacing w:before="35" w:line="276" w:lineRule="auto"/>
        <w:ind w:right="242"/>
        <w:jc w:val="both"/>
      </w:pPr>
      <w:r>
        <w:t>Da anni l'Istituto Comprensivo collabora attivamente con le associazioni, gli enti del territorio per arricchire l'offerta formativa e così tessere un rapporto sinergico che colloca la scuola</w:t>
      </w:r>
      <w:r>
        <w:rPr>
          <w:spacing w:val="-2"/>
        </w:rPr>
        <w:t xml:space="preserve"> </w:t>
      </w:r>
      <w:r>
        <w:t>in maniera integrata nel suo contesto. Si tratta di un'attenzione culturale che i cittadini rivolgono alla propria scuola,</w:t>
      </w:r>
      <w:r>
        <w:rPr>
          <w:spacing w:val="40"/>
        </w:rPr>
        <w:t xml:space="preserve"> </w:t>
      </w:r>
      <w:r>
        <w:t>considerata un bene comune</w:t>
      </w:r>
      <w:r>
        <w:rPr>
          <w:spacing w:val="-2"/>
        </w:rPr>
        <w:t xml:space="preserve"> </w:t>
      </w:r>
      <w:r>
        <w:t>da implementare al fine di aiutare nella crescita le</w:t>
      </w:r>
      <w:r>
        <w:rPr>
          <w:spacing w:val="-1"/>
        </w:rPr>
        <w:t xml:space="preserve"> </w:t>
      </w:r>
      <w:r>
        <w:t>future generazioni.</w:t>
      </w:r>
    </w:p>
    <w:p w14:paraId="3DBF95B6" w14:textId="6204BC5E" w:rsidR="00BF69D2" w:rsidRDefault="00751F0C">
      <w:pPr>
        <w:pStyle w:val="Corpotesto"/>
        <w:spacing w:line="276" w:lineRule="auto"/>
        <w:ind w:right="126"/>
        <w:jc w:val="both"/>
      </w:pPr>
      <w:r>
        <w:t>In tal senso le imprese ed i singoli cittadini</w:t>
      </w:r>
      <w:r>
        <w:rPr>
          <w:spacing w:val="29"/>
        </w:rPr>
        <w:t xml:space="preserve"> </w:t>
      </w:r>
      <w:r>
        <w:t>possono</w:t>
      </w:r>
      <w:r>
        <w:rPr>
          <w:spacing w:val="33"/>
        </w:rPr>
        <w:t xml:space="preserve"> </w:t>
      </w:r>
      <w:r>
        <w:t>erogare a</w:t>
      </w:r>
      <w:r>
        <w:rPr>
          <w:spacing w:val="26"/>
        </w:rPr>
        <w:t xml:space="preserve"> </w:t>
      </w:r>
      <w:r>
        <w:t>favore della</w:t>
      </w:r>
      <w:r>
        <w:rPr>
          <w:spacing w:val="26"/>
        </w:rPr>
        <w:t xml:space="preserve"> </w:t>
      </w:r>
      <w:r>
        <w:t>scuola</w:t>
      </w:r>
      <w:r>
        <w:rPr>
          <w:spacing w:val="26"/>
        </w:rPr>
        <w:t xml:space="preserve"> </w:t>
      </w:r>
      <w:r>
        <w:t>contributi volontari di tipo</w:t>
      </w:r>
      <w:r>
        <w:rPr>
          <w:spacing w:val="-14"/>
        </w:rPr>
        <w:t xml:space="preserve"> </w:t>
      </w:r>
      <w:r>
        <w:t>economico, avvalendosi della possibilità di detrazione fiscale ai sensi della normativa vigente, sotto riportata. L'articolo</w:t>
      </w:r>
      <w:r>
        <w:rPr>
          <w:spacing w:val="-6"/>
        </w:rPr>
        <w:t xml:space="preserve"> </w:t>
      </w:r>
      <w:r w:rsidR="00FB2A33">
        <w:t>15, comma</w:t>
      </w:r>
      <w:r>
        <w:t xml:space="preserve"> 1, lettera e) del Testo Unico DPR. 22 dicembre 1986, n. 917, che prevede la detrazione</w:t>
      </w:r>
      <w:r w:rsidR="00123ED6">
        <w:t xml:space="preserve"> </w:t>
      </w:r>
      <w:r>
        <w:t>dall'imposta lorda di un importo pari al 19% dell'ammontare delle "Spese per frequenza di corsi</w:t>
      </w:r>
      <w:r>
        <w:rPr>
          <w:spacing w:val="40"/>
        </w:rPr>
        <w:t xml:space="preserve"> </w:t>
      </w:r>
      <w:r>
        <w:t>di</w:t>
      </w:r>
      <w:r>
        <w:rPr>
          <w:spacing w:val="40"/>
        </w:rPr>
        <w:t xml:space="preserve"> </w:t>
      </w:r>
      <w:r>
        <w:t>istruzione secondaria</w:t>
      </w:r>
      <w:r>
        <w:rPr>
          <w:spacing w:val="40"/>
        </w:rPr>
        <w:t xml:space="preserve"> </w:t>
      </w:r>
      <w:r>
        <w:t>e</w:t>
      </w:r>
      <w:r>
        <w:rPr>
          <w:spacing w:val="40"/>
        </w:rPr>
        <w:t xml:space="preserve"> </w:t>
      </w:r>
      <w:r>
        <w:t>universitaria,</w:t>
      </w:r>
      <w:r>
        <w:rPr>
          <w:spacing w:val="40"/>
        </w:rPr>
        <w:t xml:space="preserve"> </w:t>
      </w:r>
      <w:r>
        <w:t>in</w:t>
      </w:r>
      <w:r>
        <w:rPr>
          <w:spacing w:val="40"/>
        </w:rPr>
        <w:t xml:space="preserve"> </w:t>
      </w:r>
      <w:r>
        <w:t>misura</w:t>
      </w:r>
      <w:r>
        <w:rPr>
          <w:spacing w:val="40"/>
        </w:rPr>
        <w:t xml:space="preserve"> </w:t>
      </w:r>
      <w:r>
        <w:t>non</w:t>
      </w:r>
      <w:r>
        <w:rPr>
          <w:spacing w:val="40"/>
        </w:rPr>
        <w:t xml:space="preserve"> </w:t>
      </w:r>
      <w:r>
        <w:t>superiore</w:t>
      </w:r>
      <w:r>
        <w:rPr>
          <w:spacing w:val="40"/>
        </w:rPr>
        <w:t xml:space="preserve"> </w:t>
      </w:r>
      <w:r>
        <w:t>a</w:t>
      </w:r>
      <w:r>
        <w:rPr>
          <w:spacing w:val="40"/>
        </w:rPr>
        <w:t xml:space="preserve"> </w:t>
      </w:r>
      <w:r>
        <w:t>quella</w:t>
      </w:r>
      <w:r>
        <w:rPr>
          <w:spacing w:val="40"/>
        </w:rPr>
        <w:t xml:space="preserve"> </w:t>
      </w:r>
      <w:r>
        <w:t>stabilita</w:t>
      </w:r>
      <w:r>
        <w:rPr>
          <w:spacing w:val="40"/>
        </w:rPr>
        <w:t xml:space="preserve"> </w:t>
      </w:r>
      <w:r>
        <w:t>per</w:t>
      </w:r>
      <w:r>
        <w:rPr>
          <w:spacing w:val="40"/>
        </w:rPr>
        <w:t xml:space="preserve"> </w:t>
      </w:r>
      <w:r>
        <w:t>le</w:t>
      </w:r>
      <w:r>
        <w:rPr>
          <w:spacing w:val="40"/>
        </w:rPr>
        <w:t xml:space="preserve"> </w:t>
      </w:r>
      <w:r>
        <w:t>tasse</w:t>
      </w:r>
      <w:r>
        <w:rPr>
          <w:spacing w:val="40"/>
        </w:rPr>
        <w:t xml:space="preserve"> </w:t>
      </w:r>
      <w:r>
        <w:t>e</w:t>
      </w:r>
      <w:r>
        <w:rPr>
          <w:spacing w:val="40"/>
        </w:rPr>
        <w:t xml:space="preserve"> </w:t>
      </w:r>
      <w:r>
        <w:t>i contributi degli istituti</w:t>
      </w:r>
      <w:r>
        <w:rPr>
          <w:spacing w:val="-3"/>
        </w:rPr>
        <w:t xml:space="preserve"> </w:t>
      </w:r>
      <w:r>
        <w:t>statali", è stato integrato e meglio specificato dalla legge 2 aprile 2007 n. 40, pubblicata in Gazzetta Ufficiale n. 77 del 2 aprile 2007 – supplemento ordinario n. 91, che introduce la possibilità, per le persone fisiche di detrarre (e per le imprese di dedurre) le donazioni a favore degli istituti scolastici di ogni ordine e grado, connotando il contributo versato come "erogazione liberale per l'innovazione tecnologica, l'edilizia scolastica</w:t>
      </w:r>
      <w:r w:rsidR="00123ED6">
        <w:t xml:space="preserve"> </w:t>
      </w:r>
      <w:r>
        <w:t>e l'ampliamento dell'offerta formativa”.</w:t>
      </w:r>
    </w:p>
    <w:p w14:paraId="79DF4227" w14:textId="77777777" w:rsidR="00BF69D2" w:rsidRDefault="00751F0C">
      <w:pPr>
        <w:pStyle w:val="Corpotesto"/>
        <w:spacing w:line="276" w:lineRule="auto"/>
        <w:ind w:right="240"/>
        <w:jc w:val="both"/>
      </w:pPr>
      <w:r>
        <w:t>Le erogazioni, per essere detraibili/deducibili devono essere effettuate per il tramite di un intermediario bancario o postale: la matrice del bollettino postale o il cedolino del bonifico effettuato che rimangono in possesso del benefattore sostituiscono il rilascio di qualsiasi dichiarazione da parte dell'ente beneficiario. Le donazioni sono vincolate.</w:t>
      </w:r>
    </w:p>
    <w:p w14:paraId="04F9C69C" w14:textId="77777777" w:rsidR="00BF69D2" w:rsidRDefault="00751F0C">
      <w:pPr>
        <w:pStyle w:val="Corpotesto"/>
        <w:spacing w:line="278" w:lineRule="auto"/>
        <w:ind w:right="241"/>
        <w:jc w:val="both"/>
      </w:pPr>
      <w:r>
        <w:t>Per ottenere</w:t>
      </w:r>
      <w:r>
        <w:rPr>
          <w:spacing w:val="-3"/>
        </w:rPr>
        <w:t xml:space="preserve"> </w:t>
      </w:r>
      <w:r>
        <w:t>la detrazione/deduzione è necessario specificare che viene erogata per uno o più dei seguenti fini,</w:t>
      </w:r>
      <w:r w:rsidR="00123ED6">
        <w:t xml:space="preserve"> </w:t>
      </w:r>
      <w:r>
        <w:t>da riportare nella causale:</w:t>
      </w:r>
    </w:p>
    <w:p w14:paraId="7D450CA2" w14:textId="77777777" w:rsidR="00BF69D2" w:rsidRDefault="00751F0C">
      <w:pPr>
        <w:pStyle w:val="Paragrafoelenco"/>
        <w:numPr>
          <w:ilvl w:val="0"/>
          <w:numId w:val="7"/>
        </w:numPr>
        <w:tabs>
          <w:tab w:val="left" w:pos="817"/>
        </w:tabs>
        <w:spacing w:line="247" w:lineRule="exact"/>
      </w:pPr>
      <w:r>
        <w:t>innovazione</w:t>
      </w:r>
      <w:r>
        <w:rPr>
          <w:spacing w:val="-12"/>
        </w:rPr>
        <w:t xml:space="preserve"> </w:t>
      </w:r>
      <w:r>
        <w:rPr>
          <w:spacing w:val="-2"/>
        </w:rPr>
        <w:t>tecnologica;</w:t>
      </w:r>
    </w:p>
    <w:p w14:paraId="5D02AB5F" w14:textId="77777777" w:rsidR="00BF69D2" w:rsidRDefault="00751F0C">
      <w:pPr>
        <w:pStyle w:val="Paragrafoelenco"/>
        <w:numPr>
          <w:ilvl w:val="0"/>
          <w:numId w:val="7"/>
        </w:numPr>
        <w:tabs>
          <w:tab w:val="left" w:pos="817"/>
        </w:tabs>
        <w:spacing w:before="1"/>
      </w:pPr>
      <w:r>
        <w:t>edilizia</w:t>
      </w:r>
      <w:r>
        <w:rPr>
          <w:spacing w:val="-7"/>
        </w:rPr>
        <w:t xml:space="preserve"> </w:t>
      </w:r>
      <w:r>
        <w:rPr>
          <w:spacing w:val="-2"/>
        </w:rPr>
        <w:t>scolastica;</w:t>
      </w:r>
    </w:p>
    <w:p w14:paraId="4A75338D" w14:textId="77777777" w:rsidR="00BF69D2" w:rsidRDefault="00751F0C">
      <w:pPr>
        <w:pStyle w:val="Paragrafoelenco"/>
        <w:numPr>
          <w:ilvl w:val="0"/>
          <w:numId w:val="7"/>
        </w:numPr>
        <w:tabs>
          <w:tab w:val="left" w:pos="817"/>
        </w:tabs>
        <w:spacing w:before="2"/>
      </w:pPr>
      <w:r>
        <w:t>ampliamento</w:t>
      </w:r>
      <w:r>
        <w:rPr>
          <w:spacing w:val="-14"/>
        </w:rPr>
        <w:t xml:space="preserve"> </w:t>
      </w:r>
      <w:r>
        <w:t>dell'offerta</w:t>
      </w:r>
      <w:r>
        <w:rPr>
          <w:spacing w:val="-13"/>
        </w:rPr>
        <w:t xml:space="preserve"> </w:t>
      </w:r>
      <w:r>
        <w:rPr>
          <w:spacing w:val="-2"/>
        </w:rPr>
        <w:t>formativa.</w:t>
      </w:r>
    </w:p>
    <w:p w14:paraId="0D479279" w14:textId="77777777" w:rsidR="00BF69D2" w:rsidRDefault="00751F0C">
      <w:pPr>
        <w:pStyle w:val="Corpotesto"/>
        <w:spacing w:before="39" w:line="276" w:lineRule="auto"/>
        <w:ind w:right="238"/>
        <w:jc w:val="both"/>
      </w:pPr>
      <w:r>
        <w:t>La scuola rilascerà ad ognuno una dichiarazione attestante l'avvenuta Erogazione Liberale. Tale dichiarazione,</w:t>
      </w:r>
      <w:r>
        <w:rPr>
          <w:spacing w:val="-14"/>
        </w:rPr>
        <w:t xml:space="preserve"> </w:t>
      </w:r>
      <w:r>
        <w:t>unita alla ricevuta del versamento, consentirà la detrazione/deduzione della erogazione in occasione della dichiarazione dei redditi da presentarsi l'anno successivo.</w:t>
      </w:r>
    </w:p>
    <w:p w14:paraId="0DCAF52A" w14:textId="77777777" w:rsidR="00BF69D2" w:rsidRDefault="00751F0C">
      <w:pPr>
        <w:pStyle w:val="Corpotesto"/>
        <w:spacing w:line="278" w:lineRule="auto"/>
        <w:ind w:right="238"/>
        <w:jc w:val="both"/>
      </w:pPr>
      <w:r>
        <w:t>L’erogazione liberale a cura dei genitori degli allievi frequentanti l’istituto comprensivo è individuata dal Consiglio di istituto e viene versata al momento dell’iscrizione e/o al termine dell’anno scolastico da utilizzare</w:t>
      </w:r>
      <w:r w:rsidR="00123ED6">
        <w:t xml:space="preserve"> </w:t>
      </w:r>
      <w:r>
        <w:t>per quello successivo.</w:t>
      </w:r>
    </w:p>
    <w:p w14:paraId="3E2C117E" w14:textId="77777777" w:rsidR="00BF69D2" w:rsidRDefault="00BF69D2">
      <w:pPr>
        <w:pStyle w:val="Corpotesto"/>
        <w:spacing w:before="72"/>
        <w:ind w:left="0"/>
      </w:pPr>
    </w:p>
    <w:p w14:paraId="3BA7E252" w14:textId="77777777" w:rsidR="00BF69D2" w:rsidRDefault="00751F0C">
      <w:pPr>
        <w:pStyle w:val="Titolo31"/>
        <w:spacing w:before="1"/>
      </w:pPr>
      <w:r>
        <w:rPr>
          <w:color w:val="171717"/>
        </w:rPr>
        <w:t>Art.48</w:t>
      </w:r>
      <w:r>
        <w:rPr>
          <w:color w:val="171717"/>
          <w:spacing w:val="-7"/>
        </w:rPr>
        <w:t xml:space="preserve"> </w:t>
      </w:r>
      <w:r>
        <w:rPr>
          <w:color w:val="171717"/>
          <w:spacing w:val="-2"/>
        </w:rPr>
        <w:t>Sponsorizzazioni</w:t>
      </w:r>
    </w:p>
    <w:p w14:paraId="32A22B92" w14:textId="77777777" w:rsidR="00BF69D2" w:rsidRDefault="00751F0C">
      <w:pPr>
        <w:pStyle w:val="Corpotesto"/>
        <w:spacing w:before="35" w:line="276" w:lineRule="auto"/>
        <w:ind w:right="242"/>
        <w:jc w:val="both"/>
      </w:pPr>
      <w:r>
        <w:t>L'avvento dell'autonomia</w:t>
      </w:r>
      <w:r>
        <w:rPr>
          <w:spacing w:val="-2"/>
        </w:rPr>
        <w:t xml:space="preserve"> </w:t>
      </w:r>
      <w:r>
        <w:t>e</w:t>
      </w:r>
      <w:r>
        <w:rPr>
          <w:spacing w:val="-7"/>
        </w:rPr>
        <w:t xml:space="preserve"> </w:t>
      </w:r>
      <w:r>
        <w:t>la</w:t>
      </w:r>
      <w:r>
        <w:rPr>
          <w:spacing w:val="-2"/>
        </w:rPr>
        <w:t xml:space="preserve"> </w:t>
      </w:r>
      <w:r>
        <w:t>conseguente</w:t>
      </w:r>
      <w:r>
        <w:rPr>
          <w:spacing w:val="-2"/>
        </w:rPr>
        <w:t xml:space="preserve"> </w:t>
      </w:r>
      <w:r>
        <w:t>acquisizione</w:t>
      </w:r>
      <w:r>
        <w:rPr>
          <w:spacing w:val="-7"/>
        </w:rPr>
        <w:t xml:space="preserve"> </w:t>
      </w:r>
      <w:r>
        <w:t>della</w:t>
      </w:r>
      <w:r>
        <w:rPr>
          <w:spacing w:val="-2"/>
        </w:rPr>
        <w:t xml:space="preserve"> </w:t>
      </w:r>
      <w:r>
        <w:t>personalità</w:t>
      </w:r>
      <w:r>
        <w:rPr>
          <w:spacing w:val="-2"/>
        </w:rPr>
        <w:t xml:space="preserve"> </w:t>
      </w:r>
      <w:r>
        <w:t>giuridica</w:t>
      </w:r>
      <w:r>
        <w:rPr>
          <w:spacing w:val="-2"/>
        </w:rPr>
        <w:t xml:space="preserve"> </w:t>
      </w:r>
      <w:r>
        <w:t>da</w:t>
      </w:r>
      <w:r>
        <w:rPr>
          <w:spacing w:val="-2"/>
        </w:rPr>
        <w:t xml:space="preserve"> </w:t>
      </w:r>
      <w:r>
        <w:t>parte</w:t>
      </w:r>
      <w:r>
        <w:rPr>
          <w:spacing w:val="-2"/>
        </w:rPr>
        <w:t xml:space="preserve"> </w:t>
      </w:r>
      <w:r>
        <w:t>delle</w:t>
      </w:r>
      <w:r>
        <w:rPr>
          <w:spacing w:val="-7"/>
        </w:rPr>
        <w:t xml:space="preserve"> </w:t>
      </w:r>
      <w:r>
        <w:t>Istituzioni Scolastiche comporta la possibilità per le scuole di intraprendere attività negoziale di vario genere al fine</w:t>
      </w:r>
      <w:r>
        <w:rPr>
          <w:spacing w:val="40"/>
        </w:rPr>
        <w:t xml:space="preserve"> </w:t>
      </w:r>
      <w:r>
        <w:t>di perseguire i fini istituzionali. La legittimazione degli enti pubblici a concludere accordi di sponsorizzazione</w:t>
      </w:r>
      <w:r>
        <w:rPr>
          <w:spacing w:val="-14"/>
        </w:rPr>
        <w:t xml:space="preserve"> </w:t>
      </w:r>
      <w:r>
        <w:t>si</w:t>
      </w:r>
      <w:r>
        <w:rPr>
          <w:spacing w:val="-14"/>
        </w:rPr>
        <w:t xml:space="preserve"> </w:t>
      </w:r>
      <w:r>
        <w:t>rinviene nella L. 27 dicembre 1997 n. 449, la quale, all'art. 43 dispone che "al fine di favorire l'innovazione dell'organizzazione amministrativa e di realizzare maggiori economie, nonché una migliore qualità dei servizi prestati, le pubbliche amministrazioni possono stipulare contratti di sponsorizzazione con soggetti privati ed associazioni".</w:t>
      </w:r>
    </w:p>
    <w:p w14:paraId="5059B6E1" w14:textId="5F13B4D9" w:rsidR="00BF69D2" w:rsidRDefault="00751F0C" w:rsidP="00FB2A33">
      <w:pPr>
        <w:pStyle w:val="Corpotesto"/>
        <w:spacing w:line="276" w:lineRule="auto"/>
        <w:ind w:right="238"/>
        <w:jc w:val="both"/>
      </w:pPr>
      <w:r>
        <w:t>Si tratta di un accordo tra l’Istituzione Scolastica e uno sponsor mediante il quale lo sponsor offre all’istituto beni o servizi in cambio di pubblicità. L’Istituto Comprensivo intende avvalersi dei contratti di sponsorizzazione al fine di incentivare e promuovere una più spiccata innovazione dell’organizzazione tecnica</w:t>
      </w:r>
      <w:r w:rsidR="00123ED6">
        <w:t xml:space="preserve"> </w:t>
      </w:r>
      <w:r>
        <w:t>e amministrativa e di realizzare maggiori economie di spesa per migliorare la qualità e la quantità del servizio</w:t>
      </w:r>
      <w:r>
        <w:rPr>
          <w:spacing w:val="-14"/>
        </w:rPr>
        <w:t xml:space="preserve"> </w:t>
      </w:r>
      <w:r>
        <w:t>erogato. Il contratto di sponsorizzazione è un contratto a prestazioni corrispettive mediante il quale</w:t>
      </w:r>
      <w:r>
        <w:rPr>
          <w:spacing w:val="48"/>
        </w:rPr>
        <w:t xml:space="preserve"> </w:t>
      </w:r>
      <w:r>
        <w:t>l’Istituzione</w:t>
      </w:r>
      <w:r>
        <w:rPr>
          <w:spacing w:val="3"/>
        </w:rPr>
        <w:t xml:space="preserve"> </w:t>
      </w:r>
      <w:r>
        <w:t>Scolastica</w:t>
      </w:r>
      <w:r>
        <w:rPr>
          <w:spacing w:val="54"/>
        </w:rPr>
        <w:t xml:space="preserve"> </w:t>
      </w:r>
      <w:r>
        <w:t>offre</w:t>
      </w:r>
      <w:r>
        <w:rPr>
          <w:spacing w:val="48"/>
        </w:rPr>
        <w:t xml:space="preserve"> </w:t>
      </w:r>
      <w:r>
        <w:t>ad</w:t>
      </w:r>
      <w:r>
        <w:rPr>
          <w:spacing w:val="41"/>
        </w:rPr>
        <w:t xml:space="preserve"> </w:t>
      </w:r>
      <w:r>
        <w:t>un</w:t>
      </w:r>
      <w:r>
        <w:rPr>
          <w:spacing w:val="46"/>
        </w:rPr>
        <w:t xml:space="preserve"> </w:t>
      </w:r>
      <w:r>
        <w:t>terzo</w:t>
      </w:r>
      <w:r>
        <w:rPr>
          <w:spacing w:val="51"/>
        </w:rPr>
        <w:t xml:space="preserve"> </w:t>
      </w:r>
      <w:r>
        <w:t>(sponsor)</w:t>
      </w:r>
      <w:r>
        <w:rPr>
          <w:spacing w:val="58"/>
        </w:rPr>
        <w:t xml:space="preserve"> </w:t>
      </w:r>
      <w:r>
        <w:t>la</w:t>
      </w:r>
      <w:r>
        <w:rPr>
          <w:spacing w:val="54"/>
        </w:rPr>
        <w:t xml:space="preserve"> </w:t>
      </w:r>
      <w:r>
        <w:t>possibilità</w:t>
      </w:r>
      <w:r>
        <w:rPr>
          <w:spacing w:val="54"/>
        </w:rPr>
        <w:t xml:space="preserve"> </w:t>
      </w:r>
      <w:r>
        <w:t>di</w:t>
      </w:r>
      <w:r>
        <w:rPr>
          <w:spacing w:val="51"/>
        </w:rPr>
        <w:t xml:space="preserve"> </w:t>
      </w:r>
      <w:r>
        <w:t>pubblicizzare</w:t>
      </w:r>
      <w:r>
        <w:rPr>
          <w:spacing w:val="54"/>
        </w:rPr>
        <w:t xml:space="preserve"> </w:t>
      </w:r>
      <w:r>
        <w:t>in</w:t>
      </w:r>
      <w:r>
        <w:rPr>
          <w:spacing w:val="46"/>
        </w:rPr>
        <w:t xml:space="preserve"> </w:t>
      </w:r>
      <w:r>
        <w:t>appositi</w:t>
      </w:r>
      <w:r>
        <w:rPr>
          <w:spacing w:val="52"/>
        </w:rPr>
        <w:t xml:space="preserve"> </w:t>
      </w:r>
      <w:r>
        <w:rPr>
          <w:spacing w:val="-10"/>
        </w:rPr>
        <w:t>e</w:t>
      </w:r>
      <w:r w:rsidR="00FB2A33">
        <w:t xml:space="preserve"> </w:t>
      </w:r>
      <w:r>
        <w:t>determinati spazi o supporti</w:t>
      </w:r>
      <w:r>
        <w:rPr>
          <w:spacing w:val="-3"/>
        </w:rPr>
        <w:t xml:space="preserve"> </w:t>
      </w:r>
      <w:r>
        <w:t>di</w:t>
      </w:r>
      <w:r w:rsidR="00123ED6">
        <w:t xml:space="preserve"> </w:t>
      </w:r>
      <w:r>
        <w:t>veicolazione delle informazioni, nome, logo, marchio a fronte dell’obbligo di versare un determinato corrispettivo.</w:t>
      </w:r>
    </w:p>
    <w:p w14:paraId="1CC9A637" w14:textId="77777777" w:rsidR="00BF69D2" w:rsidRDefault="00751F0C">
      <w:pPr>
        <w:pStyle w:val="Corpotesto"/>
        <w:spacing w:before="32"/>
      </w:pPr>
      <w:r>
        <w:t>Possono</w:t>
      </w:r>
      <w:r>
        <w:rPr>
          <w:spacing w:val="-10"/>
        </w:rPr>
        <w:t xml:space="preserve"> </w:t>
      </w:r>
      <w:r>
        <w:t>assumere</w:t>
      </w:r>
      <w:r>
        <w:rPr>
          <w:spacing w:val="-10"/>
        </w:rPr>
        <w:t xml:space="preserve"> </w:t>
      </w:r>
      <w:r>
        <w:t>la</w:t>
      </w:r>
      <w:r>
        <w:rPr>
          <w:spacing w:val="-3"/>
        </w:rPr>
        <w:t xml:space="preserve"> </w:t>
      </w:r>
      <w:r>
        <w:t>veste</w:t>
      </w:r>
      <w:r>
        <w:rPr>
          <w:spacing w:val="-7"/>
        </w:rPr>
        <w:t xml:space="preserve"> </w:t>
      </w:r>
      <w:r>
        <w:t>di</w:t>
      </w:r>
      <w:r>
        <w:rPr>
          <w:spacing w:val="-8"/>
        </w:rPr>
        <w:t xml:space="preserve"> </w:t>
      </w:r>
      <w:r>
        <w:t>sponsor</w:t>
      </w:r>
      <w:r>
        <w:rPr>
          <w:spacing w:val="-6"/>
        </w:rPr>
        <w:t xml:space="preserve"> </w:t>
      </w:r>
      <w:r>
        <w:t>i</w:t>
      </w:r>
      <w:r>
        <w:rPr>
          <w:spacing w:val="-4"/>
        </w:rPr>
        <w:t xml:space="preserve"> </w:t>
      </w:r>
      <w:r>
        <w:t>seguenti</w:t>
      </w:r>
      <w:r>
        <w:rPr>
          <w:spacing w:val="-9"/>
        </w:rPr>
        <w:t xml:space="preserve"> </w:t>
      </w:r>
      <w:r>
        <w:rPr>
          <w:spacing w:val="-2"/>
        </w:rPr>
        <w:t>soggetti:</w:t>
      </w:r>
    </w:p>
    <w:p w14:paraId="7EFA429A" w14:textId="77777777" w:rsidR="00BF69D2" w:rsidRDefault="00751F0C">
      <w:pPr>
        <w:pStyle w:val="Paragrafoelenco"/>
        <w:numPr>
          <w:ilvl w:val="0"/>
          <w:numId w:val="6"/>
        </w:numPr>
        <w:tabs>
          <w:tab w:val="left" w:pos="975"/>
          <w:tab w:val="left" w:pos="1028"/>
        </w:tabs>
        <w:spacing w:before="40" w:line="278" w:lineRule="auto"/>
        <w:ind w:left="975" w:right="841" w:hanging="360"/>
      </w:pPr>
      <w:r>
        <w:t>persona</w:t>
      </w:r>
      <w:r>
        <w:rPr>
          <w:spacing w:val="17"/>
        </w:rPr>
        <w:t xml:space="preserve"> </w:t>
      </w:r>
      <w:r>
        <w:t>giuridica</w:t>
      </w:r>
      <w:r>
        <w:rPr>
          <w:spacing w:val="-14"/>
        </w:rPr>
        <w:t xml:space="preserve"> </w:t>
      </w:r>
      <w:r>
        <w:t>avente</w:t>
      </w:r>
      <w:r>
        <w:rPr>
          <w:spacing w:val="-14"/>
        </w:rPr>
        <w:t xml:space="preserve"> </w:t>
      </w:r>
      <w:r>
        <w:t>o</w:t>
      </w:r>
      <w:r>
        <w:rPr>
          <w:spacing w:val="-14"/>
        </w:rPr>
        <w:t xml:space="preserve"> </w:t>
      </w:r>
      <w:r>
        <w:t>meno</w:t>
      </w:r>
      <w:r>
        <w:rPr>
          <w:spacing w:val="-14"/>
        </w:rPr>
        <w:t xml:space="preserve"> </w:t>
      </w:r>
      <w:r>
        <w:t>scopo</w:t>
      </w:r>
      <w:r>
        <w:rPr>
          <w:spacing w:val="-10"/>
        </w:rPr>
        <w:t xml:space="preserve"> </w:t>
      </w:r>
      <w:r>
        <w:t>di</w:t>
      </w:r>
      <w:r>
        <w:rPr>
          <w:spacing w:val="-14"/>
        </w:rPr>
        <w:t xml:space="preserve"> </w:t>
      </w:r>
      <w:r>
        <w:t>lucro</w:t>
      </w:r>
      <w:r>
        <w:rPr>
          <w:spacing w:val="-14"/>
        </w:rPr>
        <w:t xml:space="preserve"> </w:t>
      </w:r>
      <w:r>
        <w:t>o</w:t>
      </w:r>
      <w:r>
        <w:rPr>
          <w:spacing w:val="-14"/>
        </w:rPr>
        <w:t xml:space="preserve"> </w:t>
      </w:r>
      <w:r>
        <w:t>finalità</w:t>
      </w:r>
      <w:r>
        <w:rPr>
          <w:spacing w:val="-14"/>
        </w:rPr>
        <w:t xml:space="preserve"> </w:t>
      </w:r>
      <w:r>
        <w:t>commerciali,</w:t>
      </w:r>
      <w:r>
        <w:rPr>
          <w:spacing w:val="-12"/>
        </w:rPr>
        <w:t xml:space="preserve"> </w:t>
      </w:r>
      <w:r>
        <w:t>comprese</w:t>
      </w:r>
      <w:r>
        <w:rPr>
          <w:spacing w:val="-14"/>
        </w:rPr>
        <w:t xml:space="preserve"> </w:t>
      </w:r>
      <w:r>
        <w:t>le</w:t>
      </w:r>
      <w:r>
        <w:rPr>
          <w:spacing w:val="-14"/>
        </w:rPr>
        <w:t xml:space="preserve"> </w:t>
      </w:r>
      <w:r>
        <w:t>società</w:t>
      </w:r>
      <w:r>
        <w:rPr>
          <w:spacing w:val="-13"/>
        </w:rPr>
        <w:t xml:space="preserve"> </w:t>
      </w:r>
      <w:r>
        <w:t>di persone,</w:t>
      </w:r>
      <w:r w:rsidR="00123ED6">
        <w:t xml:space="preserve"> </w:t>
      </w:r>
      <w:r>
        <w:t>di capitali, le cooperative, mutue di assicurazioni e consorzi imprenditoriali;</w:t>
      </w:r>
    </w:p>
    <w:p w14:paraId="61D9F7BE" w14:textId="77777777" w:rsidR="00BF69D2" w:rsidRDefault="00751F0C">
      <w:pPr>
        <w:pStyle w:val="Paragrafoelenco"/>
        <w:numPr>
          <w:ilvl w:val="0"/>
          <w:numId w:val="6"/>
        </w:numPr>
        <w:tabs>
          <w:tab w:val="left" w:pos="975"/>
        </w:tabs>
        <w:spacing w:line="242" w:lineRule="exact"/>
        <w:ind w:left="975" w:hanging="364"/>
      </w:pPr>
      <w:r>
        <w:t>le</w:t>
      </w:r>
      <w:r>
        <w:rPr>
          <w:spacing w:val="-12"/>
        </w:rPr>
        <w:t xml:space="preserve"> </w:t>
      </w:r>
      <w:r>
        <w:t>associazioni</w:t>
      </w:r>
      <w:r>
        <w:rPr>
          <w:spacing w:val="-5"/>
        </w:rPr>
        <w:t xml:space="preserve"> </w:t>
      </w:r>
      <w:r>
        <w:t>senza</w:t>
      </w:r>
      <w:r>
        <w:rPr>
          <w:spacing w:val="1"/>
        </w:rPr>
        <w:t xml:space="preserve"> </w:t>
      </w:r>
      <w:r>
        <w:t>fine</w:t>
      </w:r>
      <w:r>
        <w:rPr>
          <w:spacing w:val="-8"/>
        </w:rPr>
        <w:t xml:space="preserve"> </w:t>
      </w:r>
      <w:r>
        <w:t>di</w:t>
      </w:r>
      <w:r>
        <w:rPr>
          <w:spacing w:val="-8"/>
        </w:rPr>
        <w:t xml:space="preserve"> </w:t>
      </w:r>
      <w:r>
        <w:rPr>
          <w:spacing w:val="-2"/>
        </w:rPr>
        <w:t>lucro.</w:t>
      </w:r>
    </w:p>
    <w:p w14:paraId="02022026" w14:textId="77777777" w:rsidR="00BF69D2" w:rsidRDefault="00BF69D2">
      <w:pPr>
        <w:pStyle w:val="Corpotesto"/>
        <w:spacing w:before="84"/>
        <w:ind w:left="0"/>
      </w:pPr>
    </w:p>
    <w:p w14:paraId="26980967" w14:textId="77777777" w:rsidR="00BF69D2" w:rsidRDefault="00751F0C">
      <w:pPr>
        <w:pStyle w:val="Corpotesto"/>
        <w:jc w:val="both"/>
      </w:pPr>
      <w:r>
        <w:t>L’oggetto</w:t>
      </w:r>
      <w:r>
        <w:rPr>
          <w:spacing w:val="-7"/>
        </w:rPr>
        <w:t xml:space="preserve"> </w:t>
      </w:r>
      <w:r>
        <w:t>del</w:t>
      </w:r>
      <w:r>
        <w:rPr>
          <w:spacing w:val="-9"/>
        </w:rPr>
        <w:t xml:space="preserve"> </w:t>
      </w:r>
      <w:r>
        <w:t>contratto</w:t>
      </w:r>
      <w:r>
        <w:rPr>
          <w:spacing w:val="-12"/>
        </w:rPr>
        <w:t xml:space="preserve"> </w:t>
      </w:r>
      <w:r>
        <w:t>di</w:t>
      </w:r>
      <w:r>
        <w:rPr>
          <w:spacing w:val="-9"/>
        </w:rPr>
        <w:t xml:space="preserve"> </w:t>
      </w:r>
      <w:r>
        <w:t>sponsorizzazione</w:t>
      </w:r>
      <w:r>
        <w:rPr>
          <w:spacing w:val="-12"/>
        </w:rPr>
        <w:t xml:space="preserve"> </w:t>
      </w:r>
      <w:r>
        <w:t>potrà</w:t>
      </w:r>
      <w:r>
        <w:rPr>
          <w:spacing w:val="-8"/>
        </w:rPr>
        <w:t xml:space="preserve"> </w:t>
      </w:r>
      <w:r>
        <w:rPr>
          <w:spacing w:val="-2"/>
        </w:rPr>
        <w:t>riguardare:</w:t>
      </w:r>
    </w:p>
    <w:p w14:paraId="31AD85B8" w14:textId="77777777" w:rsidR="00BF69D2" w:rsidRDefault="00751F0C">
      <w:pPr>
        <w:pStyle w:val="Paragrafoelenco"/>
        <w:numPr>
          <w:ilvl w:val="0"/>
          <w:numId w:val="5"/>
        </w:numPr>
        <w:tabs>
          <w:tab w:val="left" w:pos="716"/>
          <w:tab w:val="left" w:pos="959"/>
        </w:tabs>
        <w:spacing w:before="40" w:line="273" w:lineRule="auto"/>
        <w:ind w:right="250" w:hanging="135"/>
        <w:jc w:val="both"/>
      </w:pPr>
      <w:r>
        <w:t>attività di carattere culturale e artistico (sostegno a manifestazioni in qualsiasi forma prevista); interventi a favore del servizio bibliotecario (fornitura di attrezzature, libri, volumi, etc.);</w:t>
      </w:r>
    </w:p>
    <w:p w14:paraId="68EFB164" w14:textId="77777777" w:rsidR="00BF69D2" w:rsidRDefault="00751F0C">
      <w:pPr>
        <w:pStyle w:val="Paragrafoelenco"/>
        <w:numPr>
          <w:ilvl w:val="0"/>
          <w:numId w:val="5"/>
        </w:numPr>
        <w:tabs>
          <w:tab w:val="left" w:pos="716"/>
          <w:tab w:val="left" w:pos="959"/>
        </w:tabs>
        <w:spacing w:line="283" w:lineRule="auto"/>
        <w:ind w:right="252" w:hanging="135"/>
        <w:jc w:val="both"/>
      </w:pPr>
      <w:r>
        <w:t>interventi a favore di attività di animazione, laboratori, fornitura di materiale, attrezzature didattiche, tecnico scientifiche, tecnico-specialistiche, etc.;</w:t>
      </w:r>
    </w:p>
    <w:p w14:paraId="4E754974" w14:textId="77777777" w:rsidR="00BF69D2" w:rsidRDefault="00751F0C">
      <w:pPr>
        <w:pStyle w:val="Paragrafoelenco"/>
        <w:numPr>
          <w:ilvl w:val="0"/>
          <w:numId w:val="5"/>
        </w:numPr>
        <w:tabs>
          <w:tab w:val="left" w:pos="716"/>
          <w:tab w:val="left" w:pos="959"/>
        </w:tabs>
        <w:spacing w:line="276" w:lineRule="auto"/>
        <w:ind w:right="241" w:hanging="135"/>
        <w:jc w:val="both"/>
      </w:pPr>
      <w:r>
        <w:t>iniziative a favore delle attività sportive (gare, manifestazioni, fornitura di attrezzature o impianti sportivi); iniziative a sostegno dei servizi sociali (collaborazione per servizi a sostegno di alunni svantaggiati, con disabilità, etc.);</w:t>
      </w:r>
    </w:p>
    <w:p w14:paraId="048FD836" w14:textId="77777777" w:rsidR="00BF69D2" w:rsidRDefault="00751F0C">
      <w:pPr>
        <w:pStyle w:val="Paragrafoelenco"/>
        <w:numPr>
          <w:ilvl w:val="0"/>
          <w:numId w:val="5"/>
        </w:numPr>
        <w:tabs>
          <w:tab w:val="left" w:pos="716"/>
          <w:tab w:val="left" w:pos="959"/>
        </w:tabs>
        <w:spacing w:line="278" w:lineRule="auto"/>
        <w:ind w:right="241" w:hanging="135"/>
        <w:jc w:val="both"/>
      </w:pPr>
      <w:r>
        <w:t xml:space="preserve">ogni altra attività che la scuola ritenga, nella sua piena discrezionalità, debba essere oggetto di </w:t>
      </w:r>
      <w:r>
        <w:rPr>
          <w:spacing w:val="-2"/>
        </w:rPr>
        <w:t>sponsorizzazione.</w:t>
      </w:r>
    </w:p>
    <w:p w14:paraId="1D6646C4" w14:textId="77777777" w:rsidR="00BF69D2" w:rsidRDefault="00BF69D2">
      <w:pPr>
        <w:pStyle w:val="Corpotesto"/>
        <w:spacing w:before="17"/>
        <w:ind w:left="0"/>
      </w:pPr>
    </w:p>
    <w:p w14:paraId="77B59B0D" w14:textId="77777777" w:rsidR="00BF69D2" w:rsidRDefault="00751F0C">
      <w:pPr>
        <w:pStyle w:val="Corpotesto"/>
        <w:spacing w:before="1"/>
        <w:jc w:val="both"/>
      </w:pPr>
      <w:r>
        <w:t>La</w:t>
      </w:r>
      <w:r>
        <w:rPr>
          <w:spacing w:val="-6"/>
        </w:rPr>
        <w:t xml:space="preserve"> </w:t>
      </w:r>
      <w:r>
        <w:t>sponsorizzazione</w:t>
      </w:r>
      <w:r>
        <w:rPr>
          <w:spacing w:val="-12"/>
        </w:rPr>
        <w:t xml:space="preserve"> </w:t>
      </w:r>
      <w:r>
        <w:t>potrà</w:t>
      </w:r>
      <w:r>
        <w:rPr>
          <w:spacing w:val="-8"/>
        </w:rPr>
        <w:t xml:space="preserve"> </w:t>
      </w:r>
      <w:r>
        <w:t>essere</w:t>
      </w:r>
      <w:r>
        <w:rPr>
          <w:spacing w:val="-13"/>
        </w:rPr>
        <w:t xml:space="preserve"> </w:t>
      </w:r>
      <w:r>
        <w:t>realizzata</w:t>
      </w:r>
      <w:r>
        <w:rPr>
          <w:spacing w:val="-3"/>
        </w:rPr>
        <w:t xml:space="preserve"> </w:t>
      </w:r>
      <w:r>
        <w:t>in</w:t>
      </w:r>
      <w:r>
        <w:rPr>
          <w:spacing w:val="-11"/>
        </w:rPr>
        <w:t xml:space="preserve"> </w:t>
      </w:r>
      <w:r>
        <w:t>una</w:t>
      </w:r>
      <w:r>
        <w:rPr>
          <w:spacing w:val="-3"/>
        </w:rPr>
        <w:t xml:space="preserve"> </w:t>
      </w:r>
      <w:r>
        <w:t>delle</w:t>
      </w:r>
      <w:r>
        <w:rPr>
          <w:spacing w:val="-13"/>
        </w:rPr>
        <w:t xml:space="preserve"> </w:t>
      </w:r>
      <w:r>
        <w:t>seguenti</w:t>
      </w:r>
      <w:r>
        <w:rPr>
          <w:spacing w:val="-5"/>
        </w:rPr>
        <w:t xml:space="preserve"> </w:t>
      </w:r>
      <w:r>
        <w:rPr>
          <w:spacing w:val="-2"/>
        </w:rPr>
        <w:t>forme:</w:t>
      </w:r>
    </w:p>
    <w:p w14:paraId="0D0A375D" w14:textId="77777777" w:rsidR="00BF69D2" w:rsidRDefault="00751F0C">
      <w:pPr>
        <w:pStyle w:val="Paragrafoelenco"/>
        <w:numPr>
          <w:ilvl w:val="0"/>
          <w:numId w:val="4"/>
        </w:numPr>
        <w:tabs>
          <w:tab w:val="left" w:pos="975"/>
        </w:tabs>
        <w:spacing w:before="39" w:line="276" w:lineRule="auto"/>
        <w:ind w:left="975" w:right="231"/>
        <w:jc w:val="both"/>
      </w:pPr>
      <w:r>
        <w:t>contributi economici da versare direttamente all’Istituto, che può essere richiesto ad uno o più sponsor</w:t>
      </w:r>
      <w:r>
        <w:rPr>
          <w:spacing w:val="-14"/>
        </w:rPr>
        <w:t xml:space="preserve"> </w:t>
      </w:r>
      <w:r>
        <w:t>per la stessa iniziativa. I risparmi di spesa o i maggiori introiti accertati a seguito della stipula dei contratti di sponsorizzazione, nella misura percentuale decisa annualmente in sede di accordo, sono destinati ad economie di bilancio e/o a nuovi interventi regolati dal Dirigente Scolastico e dalla Giunta</w:t>
      </w:r>
      <w:r w:rsidR="00123ED6">
        <w:t xml:space="preserve"> </w:t>
      </w:r>
      <w:r>
        <w:t>Esecutiva;</w:t>
      </w:r>
    </w:p>
    <w:p w14:paraId="5BFAA527" w14:textId="77777777" w:rsidR="00BF69D2" w:rsidRDefault="00751F0C">
      <w:pPr>
        <w:pStyle w:val="Paragrafoelenco"/>
        <w:numPr>
          <w:ilvl w:val="0"/>
          <w:numId w:val="4"/>
        </w:numPr>
        <w:tabs>
          <w:tab w:val="left" w:pos="975"/>
        </w:tabs>
        <w:spacing w:line="276" w:lineRule="auto"/>
        <w:ind w:left="975" w:right="233"/>
        <w:jc w:val="both"/>
      </w:pPr>
      <w:r>
        <w:t>cessione gratuita di beni e/o servizi; le società, le Associazioni ed i privati, possono in qualsiasi momento</w:t>
      </w:r>
      <w:r>
        <w:rPr>
          <w:spacing w:val="-1"/>
        </w:rPr>
        <w:t xml:space="preserve"> </w:t>
      </w:r>
      <w:r>
        <w:t>donare</w:t>
      </w:r>
      <w:r>
        <w:rPr>
          <w:spacing w:val="-11"/>
        </w:rPr>
        <w:t xml:space="preserve"> </w:t>
      </w:r>
      <w:r>
        <w:t>alla</w:t>
      </w:r>
      <w:r>
        <w:rPr>
          <w:spacing w:val="-7"/>
        </w:rPr>
        <w:t xml:space="preserve"> </w:t>
      </w:r>
      <w:r>
        <w:t>Scuola</w:t>
      </w:r>
      <w:r>
        <w:rPr>
          <w:spacing w:val="-7"/>
        </w:rPr>
        <w:t xml:space="preserve"> </w:t>
      </w:r>
      <w:r>
        <w:t>beni</w:t>
      </w:r>
      <w:r>
        <w:rPr>
          <w:spacing w:val="-4"/>
        </w:rPr>
        <w:t xml:space="preserve"> </w:t>
      </w:r>
      <w:r>
        <w:t>mobili,</w:t>
      </w:r>
      <w:r>
        <w:rPr>
          <w:spacing w:val="-3"/>
        </w:rPr>
        <w:t xml:space="preserve"> </w:t>
      </w:r>
      <w:r>
        <w:t>nonché</w:t>
      </w:r>
      <w:r>
        <w:rPr>
          <w:spacing w:val="-11"/>
        </w:rPr>
        <w:t xml:space="preserve"> </w:t>
      </w:r>
      <w:r>
        <w:t>servizi,</w:t>
      </w:r>
      <w:r>
        <w:rPr>
          <w:spacing w:val="-7"/>
        </w:rPr>
        <w:t xml:space="preserve"> </w:t>
      </w:r>
      <w:r>
        <w:t>indicando</w:t>
      </w:r>
      <w:r>
        <w:rPr>
          <w:spacing w:val="-10"/>
        </w:rPr>
        <w:t xml:space="preserve"> </w:t>
      </w:r>
      <w:r>
        <w:t>le</w:t>
      </w:r>
      <w:r>
        <w:rPr>
          <w:spacing w:val="-7"/>
        </w:rPr>
        <w:t xml:space="preserve"> </w:t>
      </w:r>
      <w:r>
        <w:t>eventuali</w:t>
      </w:r>
      <w:r>
        <w:rPr>
          <w:spacing w:val="-4"/>
        </w:rPr>
        <w:t xml:space="preserve"> </w:t>
      </w:r>
      <w:r>
        <w:t>forme</w:t>
      </w:r>
      <w:r>
        <w:rPr>
          <w:spacing w:val="-11"/>
        </w:rPr>
        <w:t xml:space="preserve"> </w:t>
      </w:r>
      <w:r>
        <w:t>di</w:t>
      </w:r>
      <w:r>
        <w:rPr>
          <w:spacing w:val="-9"/>
        </w:rPr>
        <w:t xml:space="preserve"> </w:t>
      </w:r>
      <w:r>
        <w:t>pubblicità che</w:t>
      </w:r>
      <w:r w:rsidR="00123ED6">
        <w:t xml:space="preserve"> </w:t>
      </w:r>
      <w:r>
        <w:t>vengono richieste in contropartita. L’Istituto, valutata l'utilità del bene offerto, procede, ove lo ritenga</w:t>
      </w:r>
      <w:r w:rsidR="00123ED6">
        <w:t xml:space="preserve"> </w:t>
      </w:r>
      <w:r>
        <w:t>nel proprio interesse, all'accettazione e dispone circa le forme di pubblicità individuate;</w:t>
      </w:r>
    </w:p>
    <w:p w14:paraId="399EB61D" w14:textId="77777777" w:rsidR="00BF69D2" w:rsidRDefault="00751F0C">
      <w:pPr>
        <w:pStyle w:val="Paragrafoelenco"/>
        <w:numPr>
          <w:ilvl w:val="0"/>
          <w:numId w:val="4"/>
        </w:numPr>
        <w:tabs>
          <w:tab w:val="left" w:pos="975"/>
        </w:tabs>
        <w:spacing w:line="276" w:lineRule="auto"/>
        <w:ind w:left="975" w:right="233"/>
        <w:jc w:val="both"/>
      </w:pPr>
      <w:r>
        <w:t>compartecipazione economica diretta alle spese di realizzazione delle varie attività organizzate dallo Istituto. Lo</w:t>
      </w:r>
      <w:r>
        <w:rPr>
          <w:spacing w:val="-2"/>
        </w:rPr>
        <w:t xml:space="preserve"> </w:t>
      </w:r>
      <w:r>
        <w:t>sponsor può</w:t>
      </w:r>
      <w:r>
        <w:rPr>
          <w:spacing w:val="-2"/>
        </w:rPr>
        <w:t xml:space="preserve"> </w:t>
      </w:r>
      <w:r>
        <w:t>offrirsi di</w:t>
      </w:r>
      <w:r>
        <w:rPr>
          <w:spacing w:val="-1"/>
        </w:rPr>
        <w:t xml:space="preserve"> </w:t>
      </w:r>
      <w:r>
        <w:t>sostenere direttamente alcune spese relative ad attività già programmate dall’Istituto, richiedendo eventualmente in contropartita la forma di pubblicità prescelta</w:t>
      </w:r>
      <w:r w:rsidR="00123ED6">
        <w:t xml:space="preserve"> </w:t>
      </w:r>
      <w:r>
        <w:t>fra quelle definite.</w:t>
      </w:r>
    </w:p>
    <w:p w14:paraId="18BD546C" w14:textId="77777777" w:rsidR="00BF69D2" w:rsidRDefault="00BF69D2">
      <w:pPr>
        <w:pStyle w:val="Corpotesto"/>
        <w:spacing w:before="36"/>
        <w:ind w:left="0"/>
      </w:pPr>
    </w:p>
    <w:p w14:paraId="325C7D90" w14:textId="77777777" w:rsidR="00BF69D2" w:rsidRDefault="00751F0C">
      <w:pPr>
        <w:pStyle w:val="Corpotesto"/>
        <w:spacing w:line="278" w:lineRule="auto"/>
        <w:ind w:right="233"/>
        <w:jc w:val="both"/>
      </w:pPr>
      <w:r>
        <w:t>L’Istituto,</w:t>
      </w:r>
      <w:r>
        <w:rPr>
          <w:spacing w:val="-3"/>
        </w:rPr>
        <w:t xml:space="preserve"> </w:t>
      </w:r>
      <w:r>
        <w:t>quale</w:t>
      </w:r>
      <w:r>
        <w:rPr>
          <w:spacing w:val="-3"/>
        </w:rPr>
        <w:t xml:space="preserve"> </w:t>
      </w:r>
      <w:r>
        <w:t>controprestazione</w:t>
      </w:r>
      <w:r>
        <w:rPr>
          <w:spacing w:val="-3"/>
        </w:rPr>
        <w:t xml:space="preserve"> </w:t>
      </w:r>
      <w:r>
        <w:t>ai contributi</w:t>
      </w:r>
      <w:r>
        <w:rPr>
          <w:spacing w:val="-5"/>
        </w:rPr>
        <w:t xml:space="preserve"> </w:t>
      </w:r>
      <w:r>
        <w:t>forniti</w:t>
      </w:r>
      <w:r>
        <w:rPr>
          <w:spacing w:val="-9"/>
        </w:rPr>
        <w:t xml:space="preserve"> </w:t>
      </w:r>
      <w:r>
        <w:t>dallo</w:t>
      </w:r>
      <w:r>
        <w:rPr>
          <w:spacing w:val="-2"/>
        </w:rPr>
        <w:t xml:space="preserve"> </w:t>
      </w:r>
      <w:r>
        <w:t>sponsor, attuerà</w:t>
      </w:r>
      <w:r>
        <w:rPr>
          <w:spacing w:val="-3"/>
        </w:rPr>
        <w:t xml:space="preserve"> </w:t>
      </w:r>
      <w:r>
        <w:t>le</w:t>
      </w:r>
      <w:r>
        <w:rPr>
          <w:spacing w:val="-3"/>
        </w:rPr>
        <w:t xml:space="preserve"> </w:t>
      </w:r>
      <w:r>
        <w:t>forme</w:t>
      </w:r>
      <w:r>
        <w:rPr>
          <w:spacing w:val="-3"/>
        </w:rPr>
        <w:t xml:space="preserve"> </w:t>
      </w:r>
      <w:r>
        <w:t>pubblicitarie</w:t>
      </w:r>
      <w:r>
        <w:rPr>
          <w:spacing w:val="-3"/>
        </w:rPr>
        <w:t xml:space="preserve"> </w:t>
      </w:r>
      <w:r>
        <w:t xml:space="preserve">indicate </w:t>
      </w:r>
      <w:r>
        <w:rPr>
          <w:spacing w:val="-2"/>
        </w:rPr>
        <w:t>di</w:t>
      </w:r>
      <w:r w:rsidR="00123ED6">
        <w:rPr>
          <w:spacing w:val="-2"/>
        </w:rPr>
        <w:t xml:space="preserve"> </w:t>
      </w:r>
      <w:r>
        <w:rPr>
          <w:spacing w:val="-2"/>
        </w:rPr>
        <w:t>seguito:</w:t>
      </w:r>
    </w:p>
    <w:p w14:paraId="2149DE59" w14:textId="77777777" w:rsidR="00BF69D2" w:rsidRDefault="00751F0C">
      <w:pPr>
        <w:pStyle w:val="Paragrafoelenco"/>
        <w:numPr>
          <w:ilvl w:val="0"/>
          <w:numId w:val="3"/>
        </w:numPr>
        <w:tabs>
          <w:tab w:val="left" w:pos="975"/>
        </w:tabs>
        <w:spacing w:line="278" w:lineRule="auto"/>
        <w:ind w:left="975" w:right="240"/>
        <w:jc w:val="both"/>
      </w:pPr>
      <w:r>
        <w:t>riproduzione del marchio-logo o generalità dello sponsor su tutto il materiale pubblicitario delle</w:t>
      </w:r>
      <w:r w:rsidR="00123ED6">
        <w:t xml:space="preserve"> </w:t>
      </w:r>
      <w:r>
        <w:t>iniziative oggetto della sponsorizzazione (manifesti, volantini, sito internet, ecc.);</w:t>
      </w:r>
    </w:p>
    <w:p w14:paraId="29E3B86D" w14:textId="77777777" w:rsidR="00BF69D2" w:rsidRDefault="00751F0C">
      <w:pPr>
        <w:pStyle w:val="Paragrafoelenco"/>
        <w:numPr>
          <w:ilvl w:val="0"/>
          <w:numId w:val="3"/>
        </w:numPr>
        <w:tabs>
          <w:tab w:val="left" w:pos="975"/>
        </w:tabs>
        <w:spacing w:line="278" w:lineRule="auto"/>
        <w:ind w:left="975" w:right="231"/>
        <w:jc w:val="both"/>
      </w:pPr>
      <w:r>
        <w:t xml:space="preserve">pubblicazione nel sito WEB della Scuola e su apposita bacheca apposta nell’atrio dei plessi nello spazio informativo dell'attività, degli estremi dello sponsor e dell'oggetto del contratto di </w:t>
      </w:r>
      <w:r>
        <w:rPr>
          <w:spacing w:val="-2"/>
        </w:rPr>
        <w:t>sponsorizzazione;</w:t>
      </w:r>
    </w:p>
    <w:p w14:paraId="2026FB00" w14:textId="77777777" w:rsidR="00BF69D2" w:rsidRDefault="00751F0C">
      <w:pPr>
        <w:pStyle w:val="Paragrafoelenco"/>
        <w:numPr>
          <w:ilvl w:val="0"/>
          <w:numId w:val="3"/>
        </w:numPr>
        <w:tabs>
          <w:tab w:val="left" w:pos="975"/>
        </w:tabs>
        <w:spacing w:line="273" w:lineRule="auto"/>
        <w:ind w:left="975" w:right="236"/>
        <w:jc w:val="both"/>
      </w:pPr>
      <w:r>
        <w:t>posizionamento di targhe o cartelli indicanti il marchio-logo o generalità dello sponsor sui beni</w:t>
      </w:r>
      <w:r w:rsidR="00123ED6">
        <w:t xml:space="preserve"> </w:t>
      </w:r>
      <w:r>
        <w:t>durevoli oggetto della sponsorizzazione;</w:t>
      </w:r>
    </w:p>
    <w:p w14:paraId="1277FAD5" w14:textId="77777777" w:rsidR="00BF69D2" w:rsidRDefault="00751F0C">
      <w:pPr>
        <w:pStyle w:val="Paragrafoelenco"/>
        <w:numPr>
          <w:ilvl w:val="0"/>
          <w:numId w:val="3"/>
        </w:numPr>
        <w:tabs>
          <w:tab w:val="left" w:pos="975"/>
        </w:tabs>
        <w:spacing w:line="252" w:lineRule="exact"/>
        <w:ind w:left="975" w:hanging="364"/>
        <w:jc w:val="both"/>
      </w:pPr>
      <w:r>
        <w:t>distribuzione</w:t>
      </w:r>
      <w:r>
        <w:rPr>
          <w:spacing w:val="-9"/>
        </w:rPr>
        <w:t xml:space="preserve"> </w:t>
      </w:r>
      <w:r>
        <w:t>in</w:t>
      </w:r>
      <w:r>
        <w:rPr>
          <w:spacing w:val="-11"/>
        </w:rPr>
        <w:t xml:space="preserve"> </w:t>
      </w:r>
      <w:r>
        <w:t>loco</w:t>
      </w:r>
      <w:r>
        <w:rPr>
          <w:spacing w:val="-7"/>
        </w:rPr>
        <w:t xml:space="preserve"> </w:t>
      </w:r>
      <w:r>
        <w:t>di</w:t>
      </w:r>
      <w:r>
        <w:rPr>
          <w:spacing w:val="-6"/>
        </w:rPr>
        <w:t xml:space="preserve"> </w:t>
      </w:r>
      <w:r>
        <w:t>materiale</w:t>
      </w:r>
      <w:r>
        <w:rPr>
          <w:spacing w:val="-8"/>
        </w:rPr>
        <w:t xml:space="preserve"> </w:t>
      </w:r>
      <w:r>
        <w:t>pubblicitario,</w:t>
      </w:r>
      <w:r>
        <w:rPr>
          <w:spacing w:val="-4"/>
        </w:rPr>
        <w:t xml:space="preserve"> </w:t>
      </w:r>
      <w:r>
        <w:t>brochure, volantini</w:t>
      </w:r>
      <w:r>
        <w:rPr>
          <w:spacing w:val="-7"/>
        </w:rPr>
        <w:t xml:space="preserve"> </w:t>
      </w:r>
      <w:r>
        <w:t>promozionali,</w:t>
      </w:r>
      <w:r>
        <w:rPr>
          <w:spacing w:val="-8"/>
        </w:rPr>
        <w:t xml:space="preserve"> </w:t>
      </w:r>
      <w:r>
        <w:t>gadget,</w:t>
      </w:r>
      <w:r>
        <w:rPr>
          <w:spacing w:val="-4"/>
        </w:rPr>
        <w:t xml:space="preserve"> etc.</w:t>
      </w:r>
    </w:p>
    <w:p w14:paraId="09232157" w14:textId="77777777" w:rsidR="00FB2A33" w:rsidRDefault="00751F0C" w:rsidP="00FB2A33">
      <w:pPr>
        <w:pStyle w:val="Corpotesto"/>
        <w:spacing w:before="30" w:line="276" w:lineRule="auto"/>
        <w:ind w:right="239"/>
        <w:jc w:val="both"/>
      </w:pPr>
      <w:r>
        <w:t>Le forme di pubblicità sono rapportate all'entità del bene o servizio fornito dallo sponsor. Esse possono riguardare tutte o solo alcune delle modalità previste dal presente articolo. Le stesse sono determinate in sede</w:t>
      </w:r>
      <w:r w:rsidR="00123ED6">
        <w:t xml:space="preserve"> </w:t>
      </w:r>
      <w:r>
        <w:t>di</w:t>
      </w:r>
      <w:r>
        <w:rPr>
          <w:spacing w:val="-9"/>
        </w:rPr>
        <w:t xml:space="preserve"> </w:t>
      </w:r>
      <w:r>
        <w:t>stipulazione</w:t>
      </w:r>
      <w:r>
        <w:rPr>
          <w:spacing w:val="-13"/>
        </w:rPr>
        <w:t xml:space="preserve"> </w:t>
      </w:r>
      <w:r>
        <w:t>del</w:t>
      </w:r>
      <w:r>
        <w:rPr>
          <w:spacing w:val="-6"/>
        </w:rPr>
        <w:t xml:space="preserve"> </w:t>
      </w:r>
      <w:r>
        <w:t>contratto.</w:t>
      </w:r>
      <w:r>
        <w:rPr>
          <w:spacing w:val="-4"/>
        </w:rPr>
        <w:t xml:space="preserve"> </w:t>
      </w:r>
      <w:r>
        <w:t>Le</w:t>
      </w:r>
      <w:r>
        <w:rPr>
          <w:spacing w:val="-12"/>
        </w:rPr>
        <w:t xml:space="preserve"> </w:t>
      </w:r>
      <w:r>
        <w:t>imposte</w:t>
      </w:r>
      <w:r>
        <w:rPr>
          <w:spacing w:val="-4"/>
        </w:rPr>
        <w:t xml:space="preserve"> </w:t>
      </w:r>
      <w:r>
        <w:t>sulla</w:t>
      </w:r>
      <w:r>
        <w:rPr>
          <w:spacing w:val="-8"/>
        </w:rPr>
        <w:t xml:space="preserve"> </w:t>
      </w:r>
      <w:r>
        <w:t>pubblicità,</w:t>
      </w:r>
      <w:r>
        <w:rPr>
          <w:spacing w:val="-4"/>
        </w:rPr>
        <w:t xml:space="preserve"> </w:t>
      </w:r>
      <w:r>
        <w:t>ove</w:t>
      </w:r>
      <w:r>
        <w:rPr>
          <w:spacing w:val="-4"/>
        </w:rPr>
        <w:t xml:space="preserve"> </w:t>
      </w:r>
      <w:r>
        <w:t>dovute,</w:t>
      </w:r>
      <w:r>
        <w:rPr>
          <w:spacing w:val="-4"/>
        </w:rPr>
        <w:t xml:space="preserve"> </w:t>
      </w:r>
      <w:r>
        <w:t>dovranno</w:t>
      </w:r>
      <w:r>
        <w:rPr>
          <w:spacing w:val="-7"/>
        </w:rPr>
        <w:t xml:space="preserve"> </w:t>
      </w:r>
      <w:r>
        <w:t>essere</w:t>
      </w:r>
      <w:r>
        <w:rPr>
          <w:spacing w:val="-8"/>
        </w:rPr>
        <w:t xml:space="preserve"> </w:t>
      </w:r>
      <w:r>
        <w:t>corrisposte</w:t>
      </w:r>
      <w:r>
        <w:rPr>
          <w:spacing w:val="-8"/>
        </w:rPr>
        <w:t xml:space="preserve"> </w:t>
      </w:r>
      <w:r>
        <w:t>dallo sponsor</w:t>
      </w:r>
      <w:r>
        <w:rPr>
          <w:spacing w:val="-11"/>
        </w:rPr>
        <w:t xml:space="preserve"> </w:t>
      </w:r>
      <w:r>
        <w:t>direttamente al concessionario, nella misura prevista dalla legislazione vigente al momento di esecutività del contratto</w:t>
      </w:r>
      <w:r>
        <w:rPr>
          <w:spacing w:val="40"/>
        </w:rPr>
        <w:t xml:space="preserve"> </w:t>
      </w:r>
      <w:r>
        <w:t>stesso.</w:t>
      </w:r>
    </w:p>
    <w:p w14:paraId="6DE3C9E1" w14:textId="59937602" w:rsidR="00BF69D2" w:rsidRDefault="00751F0C" w:rsidP="00FB2A33">
      <w:pPr>
        <w:pStyle w:val="Corpotesto"/>
        <w:spacing w:before="30" w:line="276" w:lineRule="auto"/>
        <w:ind w:right="239"/>
        <w:jc w:val="both"/>
      </w:pPr>
      <w:r>
        <w:t>I fini istituzionali e/o le attività delle aziende esterne non devono essere in contrasto con le finalità educative</w:t>
      </w:r>
      <w:r>
        <w:rPr>
          <w:spacing w:val="-2"/>
        </w:rPr>
        <w:t xml:space="preserve"> </w:t>
      </w:r>
      <w:r>
        <w:t>e istituzionali</w:t>
      </w:r>
      <w:r>
        <w:rPr>
          <w:spacing w:val="19"/>
        </w:rPr>
        <w:t xml:space="preserve"> </w:t>
      </w:r>
      <w:r>
        <w:t>dell’Istituto e devono rispettare quanto previsto dalla normativa per rapporti con</w:t>
      </w:r>
      <w:r>
        <w:rPr>
          <w:spacing w:val="40"/>
        </w:rPr>
        <w:t xml:space="preserve"> </w:t>
      </w:r>
      <w:r>
        <w:t>la Pubblica Amministrazione. Nella individuazione degli sponsor hanno la priorità i soggetti pubblici o privati che abbiano</w:t>
      </w:r>
      <w:r>
        <w:rPr>
          <w:spacing w:val="-5"/>
        </w:rPr>
        <w:t xml:space="preserve"> </w:t>
      </w:r>
      <w:r>
        <w:t>dimostrato particolare attenzione e sensibilità nei confronti dei temi dell’infanzia, dell’adolescenza e, comunque, della scuola e della cultura. Ogni contatto di sponsorizzazione non può prescindere dalla correttezza</w:t>
      </w:r>
      <w:r>
        <w:rPr>
          <w:spacing w:val="-14"/>
        </w:rPr>
        <w:t xml:space="preserve"> </w:t>
      </w:r>
      <w:r>
        <w:t>di rapporti, rispetto della dignità scolastica e non deve prevedere vincoli o oneri derivanti dall’acquisto</w:t>
      </w:r>
      <w:r>
        <w:rPr>
          <w:spacing w:val="-1"/>
        </w:rPr>
        <w:t xml:space="preserve"> </w:t>
      </w:r>
      <w:r>
        <w:t>di beni</w:t>
      </w:r>
      <w:r w:rsidR="00123ED6">
        <w:t xml:space="preserve"> </w:t>
      </w:r>
      <w:r>
        <w:t>e/o servizi da parte degli alunni/e della scuola.</w:t>
      </w:r>
    </w:p>
    <w:p w14:paraId="56C4B539" w14:textId="6168E84B" w:rsidR="00BF69D2" w:rsidRDefault="00FB2A33">
      <w:pPr>
        <w:pStyle w:val="Corpotesto"/>
        <w:spacing w:line="252" w:lineRule="exact"/>
        <w:jc w:val="both"/>
      </w:pPr>
      <w:r>
        <w:t>Pertanto,</w:t>
      </w:r>
      <w:r w:rsidR="00751F0C">
        <w:rPr>
          <w:spacing w:val="-3"/>
        </w:rPr>
        <w:t xml:space="preserve"> </w:t>
      </w:r>
      <w:r w:rsidR="00751F0C">
        <w:t>si</w:t>
      </w:r>
      <w:r w:rsidR="00751F0C">
        <w:rPr>
          <w:spacing w:val="-4"/>
        </w:rPr>
        <w:t xml:space="preserve"> </w:t>
      </w:r>
      <w:r w:rsidR="00751F0C">
        <w:t>dovranno</w:t>
      </w:r>
      <w:r w:rsidR="00751F0C">
        <w:rPr>
          <w:spacing w:val="-5"/>
        </w:rPr>
        <w:t xml:space="preserve"> </w:t>
      </w:r>
      <w:r w:rsidR="00751F0C">
        <w:t>escludere</w:t>
      </w:r>
      <w:r w:rsidR="00751F0C">
        <w:rPr>
          <w:spacing w:val="-3"/>
        </w:rPr>
        <w:t xml:space="preserve"> </w:t>
      </w:r>
      <w:r w:rsidR="00751F0C">
        <w:t>le</w:t>
      </w:r>
      <w:r w:rsidR="00751F0C">
        <w:rPr>
          <w:spacing w:val="-7"/>
        </w:rPr>
        <w:t xml:space="preserve"> </w:t>
      </w:r>
      <w:r w:rsidR="00751F0C">
        <w:t>seguenti</w:t>
      </w:r>
      <w:r w:rsidR="00751F0C">
        <w:rPr>
          <w:spacing w:val="-4"/>
        </w:rPr>
        <w:t xml:space="preserve"> </w:t>
      </w:r>
      <w:r w:rsidR="00751F0C">
        <w:t>tipologie</w:t>
      </w:r>
      <w:r w:rsidR="00751F0C">
        <w:rPr>
          <w:spacing w:val="-7"/>
        </w:rPr>
        <w:t xml:space="preserve"> </w:t>
      </w:r>
      <w:r w:rsidR="00751F0C">
        <w:rPr>
          <w:spacing w:val="-2"/>
        </w:rPr>
        <w:t>merceologiche:</w:t>
      </w:r>
    </w:p>
    <w:p w14:paraId="5369288B" w14:textId="77777777" w:rsidR="00BF69D2" w:rsidRDefault="00751F0C">
      <w:pPr>
        <w:pStyle w:val="Paragrafoelenco"/>
        <w:numPr>
          <w:ilvl w:val="0"/>
          <w:numId w:val="2"/>
        </w:numPr>
        <w:tabs>
          <w:tab w:val="left" w:pos="816"/>
        </w:tabs>
        <w:spacing w:before="45"/>
        <w:ind w:left="816" w:hanging="263"/>
        <w:jc w:val="both"/>
      </w:pPr>
      <w:r>
        <w:t>Beni</w:t>
      </w:r>
      <w:r>
        <w:rPr>
          <w:spacing w:val="-5"/>
        </w:rPr>
        <w:t xml:space="preserve"> </w:t>
      </w:r>
      <w:r>
        <w:t>voluttuari</w:t>
      </w:r>
      <w:r>
        <w:rPr>
          <w:spacing w:val="-9"/>
        </w:rPr>
        <w:t xml:space="preserve"> </w:t>
      </w:r>
      <w:r>
        <w:t>in</w:t>
      </w:r>
      <w:r>
        <w:rPr>
          <w:spacing w:val="-8"/>
        </w:rPr>
        <w:t xml:space="preserve"> </w:t>
      </w:r>
      <w:r>
        <w:rPr>
          <w:spacing w:val="-2"/>
        </w:rPr>
        <w:t>genere.</w:t>
      </w:r>
    </w:p>
    <w:p w14:paraId="0445385D" w14:textId="77777777" w:rsidR="00BF69D2" w:rsidRDefault="00751F0C">
      <w:pPr>
        <w:pStyle w:val="Paragrafoelenco"/>
        <w:numPr>
          <w:ilvl w:val="0"/>
          <w:numId w:val="2"/>
        </w:numPr>
        <w:tabs>
          <w:tab w:val="left" w:pos="816"/>
        </w:tabs>
        <w:spacing w:before="69"/>
        <w:ind w:left="816" w:hanging="263"/>
        <w:jc w:val="both"/>
      </w:pPr>
      <w:r>
        <w:t>Produzioni</w:t>
      </w:r>
      <w:r>
        <w:rPr>
          <w:spacing w:val="-11"/>
        </w:rPr>
        <w:t xml:space="preserve"> </w:t>
      </w:r>
      <w:r>
        <w:t>dove</w:t>
      </w:r>
      <w:r>
        <w:rPr>
          <w:spacing w:val="-1"/>
        </w:rPr>
        <w:t xml:space="preserve"> </w:t>
      </w:r>
      <w:r>
        <w:t>è</w:t>
      </w:r>
      <w:r>
        <w:rPr>
          <w:spacing w:val="-10"/>
        </w:rPr>
        <w:t xml:space="preserve"> </w:t>
      </w:r>
      <w:r>
        <w:t>più</w:t>
      </w:r>
      <w:r>
        <w:rPr>
          <w:spacing w:val="-5"/>
        </w:rPr>
        <w:t xml:space="preserve"> </w:t>
      </w:r>
      <w:r>
        <w:t>o</w:t>
      </w:r>
      <w:r>
        <w:rPr>
          <w:spacing w:val="-4"/>
        </w:rPr>
        <w:t xml:space="preserve"> </w:t>
      </w:r>
      <w:r>
        <w:t>meno evidente</w:t>
      </w:r>
      <w:r>
        <w:rPr>
          <w:spacing w:val="-11"/>
        </w:rPr>
        <w:t xml:space="preserve"> </w:t>
      </w:r>
      <w:r>
        <w:t>il</w:t>
      </w:r>
      <w:r>
        <w:rPr>
          <w:spacing w:val="-7"/>
        </w:rPr>
        <w:t xml:space="preserve"> </w:t>
      </w:r>
      <w:r>
        <w:t>rischio</w:t>
      </w:r>
      <w:r>
        <w:rPr>
          <w:spacing w:val="-9"/>
        </w:rPr>
        <w:t xml:space="preserve"> </w:t>
      </w:r>
      <w:r>
        <w:t>per</w:t>
      </w:r>
      <w:r>
        <w:rPr>
          <w:spacing w:val="-1"/>
        </w:rPr>
        <w:t xml:space="preserve"> </w:t>
      </w:r>
      <w:r>
        <w:t>l'essere</w:t>
      </w:r>
      <w:r>
        <w:rPr>
          <w:spacing w:val="-6"/>
        </w:rPr>
        <w:t xml:space="preserve"> </w:t>
      </w:r>
      <w:r>
        <w:t>umano</w:t>
      </w:r>
      <w:r>
        <w:rPr>
          <w:spacing w:val="-4"/>
        </w:rPr>
        <w:t xml:space="preserve"> </w:t>
      </w:r>
      <w:r>
        <w:t>o</w:t>
      </w:r>
      <w:r>
        <w:rPr>
          <w:spacing w:val="-9"/>
        </w:rPr>
        <w:t xml:space="preserve"> </w:t>
      </w:r>
      <w:r>
        <w:t>per la</w:t>
      </w:r>
      <w:r>
        <w:rPr>
          <w:spacing w:val="-1"/>
        </w:rPr>
        <w:t xml:space="preserve"> </w:t>
      </w:r>
      <w:r>
        <w:rPr>
          <w:spacing w:val="-2"/>
        </w:rPr>
        <w:t>natura.</w:t>
      </w:r>
    </w:p>
    <w:p w14:paraId="6E8FEF6B" w14:textId="77777777" w:rsidR="00BF69D2" w:rsidRDefault="00751F0C">
      <w:pPr>
        <w:pStyle w:val="Paragrafoelenco"/>
        <w:numPr>
          <w:ilvl w:val="0"/>
          <w:numId w:val="2"/>
        </w:numPr>
        <w:tabs>
          <w:tab w:val="left" w:pos="816"/>
          <w:tab w:val="left" w:pos="913"/>
        </w:tabs>
        <w:spacing w:before="70" w:line="273" w:lineRule="auto"/>
        <w:ind w:left="913" w:right="132" w:hanging="360"/>
        <w:jc w:val="both"/>
      </w:pPr>
      <w:r>
        <w:t>Saranno altresì escluse le aziende sulle quali grava la certezza e/o la presunzione di reato per comportamenti censurabili (sfruttamento del lavoro minorile, rapina delle risorse nei paesi del terzo mondo, inquinamento del territorio e/o reati contro l’ambiente, speculazione finanziaria, condanne passate in giudicato,</w:t>
      </w:r>
      <w:r w:rsidR="00123ED6">
        <w:t xml:space="preserve"> </w:t>
      </w:r>
      <w:r>
        <w:t>atti processuali in corso, ecc.).</w:t>
      </w:r>
    </w:p>
    <w:p w14:paraId="22E0DF73" w14:textId="77777777" w:rsidR="00BF69D2" w:rsidRDefault="00751F0C">
      <w:pPr>
        <w:pStyle w:val="Paragrafoelenco"/>
        <w:numPr>
          <w:ilvl w:val="0"/>
          <w:numId w:val="2"/>
        </w:numPr>
        <w:tabs>
          <w:tab w:val="left" w:pos="816"/>
          <w:tab w:val="left" w:pos="913"/>
        </w:tabs>
        <w:spacing w:before="40" w:line="266" w:lineRule="auto"/>
        <w:ind w:left="913" w:right="130" w:hanging="360"/>
        <w:jc w:val="both"/>
      </w:pPr>
      <w:r>
        <w:t xml:space="preserve">L’Istituto Scolastico, a suo insindacabile giudizio, dovrà riservarsi di rifiutare qualsiasi </w:t>
      </w:r>
      <w:r>
        <w:rPr>
          <w:spacing w:val="-2"/>
        </w:rPr>
        <w:t>sponsorizzazione</w:t>
      </w:r>
      <w:r w:rsidR="00123ED6">
        <w:rPr>
          <w:spacing w:val="-2"/>
        </w:rPr>
        <w:t xml:space="preserve"> </w:t>
      </w:r>
      <w:r>
        <w:rPr>
          <w:spacing w:val="-2"/>
        </w:rPr>
        <w:t>qualora:</w:t>
      </w:r>
    </w:p>
    <w:p w14:paraId="27E8F0C2" w14:textId="77777777" w:rsidR="00BF69D2" w:rsidRDefault="00751F0C">
      <w:pPr>
        <w:pStyle w:val="Paragrafoelenco"/>
        <w:numPr>
          <w:ilvl w:val="1"/>
          <w:numId w:val="2"/>
        </w:numPr>
        <w:tabs>
          <w:tab w:val="left" w:pos="1535"/>
          <w:tab w:val="left" w:pos="1537"/>
        </w:tabs>
        <w:spacing w:before="12" w:line="278" w:lineRule="auto"/>
        <w:ind w:right="127"/>
      </w:pPr>
      <w:r>
        <w:t>ritenga</w:t>
      </w:r>
      <w:r>
        <w:rPr>
          <w:spacing w:val="26"/>
        </w:rPr>
        <w:t xml:space="preserve"> </w:t>
      </w:r>
      <w:r>
        <w:t>che possa</w:t>
      </w:r>
      <w:r>
        <w:rPr>
          <w:spacing w:val="26"/>
        </w:rPr>
        <w:t xml:space="preserve"> </w:t>
      </w:r>
      <w:r>
        <w:t>derivare un conflitto di interesse tra l'attività</w:t>
      </w:r>
      <w:r>
        <w:rPr>
          <w:spacing w:val="26"/>
        </w:rPr>
        <w:t xml:space="preserve"> </w:t>
      </w:r>
      <w:r>
        <w:t>scolastica/pubblica</w:t>
      </w:r>
      <w:r>
        <w:rPr>
          <w:spacing w:val="31"/>
        </w:rPr>
        <w:t xml:space="preserve"> </w:t>
      </w:r>
      <w:r>
        <w:t xml:space="preserve">e quella </w:t>
      </w:r>
      <w:r>
        <w:rPr>
          <w:spacing w:val="-2"/>
        </w:rPr>
        <w:t>privata;</w:t>
      </w:r>
    </w:p>
    <w:p w14:paraId="2E68FBDF" w14:textId="77777777" w:rsidR="00BF69D2" w:rsidRDefault="00751F0C">
      <w:pPr>
        <w:pStyle w:val="Paragrafoelenco"/>
        <w:numPr>
          <w:ilvl w:val="1"/>
          <w:numId w:val="2"/>
        </w:numPr>
        <w:tabs>
          <w:tab w:val="left" w:pos="1537"/>
        </w:tabs>
        <w:spacing w:line="278" w:lineRule="auto"/>
        <w:ind w:right="131"/>
      </w:pPr>
      <w:r>
        <w:t>ravvisi</w:t>
      </w:r>
      <w:r>
        <w:rPr>
          <w:spacing w:val="38"/>
        </w:rPr>
        <w:t xml:space="preserve"> </w:t>
      </w:r>
      <w:r>
        <w:t>nel</w:t>
      </w:r>
      <w:r>
        <w:rPr>
          <w:spacing w:val="34"/>
        </w:rPr>
        <w:t xml:space="preserve"> </w:t>
      </w:r>
      <w:r>
        <w:t>messaggio</w:t>
      </w:r>
      <w:r>
        <w:rPr>
          <w:spacing w:val="28"/>
        </w:rPr>
        <w:t xml:space="preserve"> </w:t>
      </w:r>
      <w:r>
        <w:t>pubblicitario</w:t>
      </w:r>
      <w:r>
        <w:rPr>
          <w:spacing w:val="33"/>
        </w:rPr>
        <w:t xml:space="preserve"> </w:t>
      </w:r>
      <w:r>
        <w:t>un</w:t>
      </w:r>
      <w:r>
        <w:rPr>
          <w:spacing w:val="23"/>
        </w:rPr>
        <w:t xml:space="preserve"> </w:t>
      </w:r>
      <w:r>
        <w:t>possibile</w:t>
      </w:r>
      <w:r>
        <w:rPr>
          <w:spacing w:val="26"/>
        </w:rPr>
        <w:t xml:space="preserve"> </w:t>
      </w:r>
      <w:r>
        <w:t>pregiudizio</w:t>
      </w:r>
      <w:r>
        <w:rPr>
          <w:spacing w:val="37"/>
        </w:rPr>
        <w:t xml:space="preserve"> </w:t>
      </w:r>
      <w:r>
        <w:t>o</w:t>
      </w:r>
      <w:r>
        <w:rPr>
          <w:spacing w:val="28"/>
        </w:rPr>
        <w:t xml:space="preserve"> </w:t>
      </w:r>
      <w:r>
        <w:t>danno</w:t>
      </w:r>
      <w:r>
        <w:rPr>
          <w:spacing w:val="28"/>
        </w:rPr>
        <w:t xml:space="preserve"> </w:t>
      </w:r>
      <w:r>
        <w:t>alla</w:t>
      </w:r>
      <w:r>
        <w:rPr>
          <w:spacing w:val="35"/>
        </w:rPr>
        <w:t xml:space="preserve"> </w:t>
      </w:r>
      <w:r>
        <w:t>sua</w:t>
      </w:r>
      <w:r>
        <w:rPr>
          <w:spacing w:val="35"/>
        </w:rPr>
        <w:t xml:space="preserve"> </w:t>
      </w:r>
      <w:r>
        <w:t>immagine</w:t>
      </w:r>
      <w:r>
        <w:rPr>
          <w:spacing w:val="26"/>
        </w:rPr>
        <w:t xml:space="preserve"> </w:t>
      </w:r>
      <w:r>
        <w:t>o alle proprie</w:t>
      </w:r>
      <w:r w:rsidR="00123ED6">
        <w:t xml:space="preserve"> </w:t>
      </w:r>
      <w:r>
        <w:t>iniziative;</w:t>
      </w:r>
    </w:p>
    <w:p w14:paraId="0C937919" w14:textId="77777777" w:rsidR="00BF69D2" w:rsidRDefault="00751F0C">
      <w:pPr>
        <w:pStyle w:val="Paragrafoelenco"/>
        <w:numPr>
          <w:ilvl w:val="1"/>
          <w:numId w:val="2"/>
        </w:numPr>
        <w:tabs>
          <w:tab w:val="left" w:pos="1535"/>
        </w:tabs>
        <w:spacing w:line="252" w:lineRule="exact"/>
        <w:ind w:left="1535" w:hanging="358"/>
      </w:pPr>
      <w:r>
        <w:t>la</w:t>
      </w:r>
      <w:r>
        <w:rPr>
          <w:spacing w:val="-8"/>
        </w:rPr>
        <w:t xml:space="preserve"> </w:t>
      </w:r>
      <w:r>
        <w:t>reputi</w:t>
      </w:r>
      <w:r>
        <w:rPr>
          <w:spacing w:val="-5"/>
        </w:rPr>
        <w:t xml:space="preserve"> </w:t>
      </w:r>
      <w:r>
        <w:t>inaccettabile</w:t>
      </w:r>
      <w:r>
        <w:rPr>
          <w:spacing w:val="-13"/>
        </w:rPr>
        <w:t xml:space="preserve"> </w:t>
      </w:r>
      <w:r>
        <w:t>per</w:t>
      </w:r>
      <w:r>
        <w:rPr>
          <w:spacing w:val="-2"/>
        </w:rPr>
        <w:t xml:space="preserve"> </w:t>
      </w:r>
      <w:r>
        <w:t>motivi</w:t>
      </w:r>
      <w:r>
        <w:rPr>
          <w:spacing w:val="-5"/>
        </w:rPr>
        <w:t xml:space="preserve"> </w:t>
      </w:r>
      <w:r>
        <w:t>di</w:t>
      </w:r>
      <w:r>
        <w:rPr>
          <w:spacing w:val="-8"/>
        </w:rPr>
        <w:t xml:space="preserve"> </w:t>
      </w:r>
      <w:r>
        <w:t>opportunità</w:t>
      </w:r>
      <w:r>
        <w:rPr>
          <w:spacing w:val="-3"/>
        </w:rPr>
        <w:t xml:space="preserve"> </w:t>
      </w:r>
      <w:r>
        <w:rPr>
          <w:spacing w:val="-2"/>
        </w:rPr>
        <w:t>generale.</w:t>
      </w:r>
    </w:p>
    <w:p w14:paraId="10997AD1" w14:textId="77777777" w:rsidR="00BF69D2" w:rsidRDefault="00751F0C">
      <w:pPr>
        <w:pStyle w:val="Paragrafoelenco"/>
        <w:numPr>
          <w:ilvl w:val="0"/>
          <w:numId w:val="2"/>
        </w:numPr>
        <w:tabs>
          <w:tab w:val="left" w:pos="816"/>
        </w:tabs>
        <w:spacing w:before="68"/>
        <w:ind w:left="816" w:hanging="263"/>
      </w:pPr>
      <w:r>
        <w:t>Sono,</w:t>
      </w:r>
      <w:r>
        <w:rPr>
          <w:spacing w:val="-11"/>
        </w:rPr>
        <w:t xml:space="preserve"> </w:t>
      </w:r>
      <w:r>
        <w:t>in</w:t>
      </w:r>
      <w:r>
        <w:rPr>
          <w:spacing w:val="-10"/>
        </w:rPr>
        <w:t xml:space="preserve"> </w:t>
      </w:r>
      <w:r>
        <w:t>ogni</w:t>
      </w:r>
      <w:r>
        <w:rPr>
          <w:spacing w:val="-9"/>
        </w:rPr>
        <w:t xml:space="preserve"> </w:t>
      </w:r>
      <w:r>
        <w:t>caso,</w:t>
      </w:r>
      <w:r>
        <w:rPr>
          <w:spacing w:val="-3"/>
        </w:rPr>
        <w:t xml:space="preserve"> </w:t>
      </w:r>
      <w:r>
        <w:t>escluse</w:t>
      </w:r>
      <w:r>
        <w:rPr>
          <w:spacing w:val="-14"/>
        </w:rPr>
        <w:t xml:space="preserve"> </w:t>
      </w:r>
      <w:r>
        <w:t>le</w:t>
      </w:r>
      <w:r>
        <w:rPr>
          <w:spacing w:val="-12"/>
        </w:rPr>
        <w:t xml:space="preserve"> </w:t>
      </w:r>
      <w:r>
        <w:t xml:space="preserve">sponsorizzazioni </w:t>
      </w:r>
      <w:r>
        <w:rPr>
          <w:spacing w:val="-2"/>
        </w:rPr>
        <w:t>riguardanti:</w:t>
      </w:r>
    </w:p>
    <w:p w14:paraId="6B096962" w14:textId="77777777" w:rsidR="00BF69D2" w:rsidRDefault="00751F0C">
      <w:pPr>
        <w:pStyle w:val="Paragrafoelenco"/>
        <w:numPr>
          <w:ilvl w:val="0"/>
          <w:numId w:val="1"/>
        </w:numPr>
        <w:tabs>
          <w:tab w:val="left" w:pos="1536"/>
        </w:tabs>
        <w:spacing w:before="69"/>
        <w:ind w:left="1536" w:hanging="359"/>
      </w:pPr>
      <w:r>
        <w:t>propaganda</w:t>
      </w:r>
      <w:r>
        <w:rPr>
          <w:spacing w:val="-9"/>
        </w:rPr>
        <w:t xml:space="preserve"> </w:t>
      </w:r>
      <w:r>
        <w:t>di</w:t>
      </w:r>
      <w:r>
        <w:rPr>
          <w:spacing w:val="-6"/>
        </w:rPr>
        <w:t xml:space="preserve"> </w:t>
      </w:r>
      <w:r>
        <w:t>natura</w:t>
      </w:r>
      <w:r>
        <w:rPr>
          <w:spacing w:val="-13"/>
        </w:rPr>
        <w:t xml:space="preserve"> </w:t>
      </w:r>
      <w:r>
        <w:t>politica,</w:t>
      </w:r>
      <w:r>
        <w:rPr>
          <w:spacing w:val="1"/>
        </w:rPr>
        <w:t xml:space="preserve"> </w:t>
      </w:r>
      <w:r>
        <w:t>sindacale,</w:t>
      </w:r>
      <w:r>
        <w:rPr>
          <w:spacing w:val="-4"/>
        </w:rPr>
        <w:t xml:space="preserve"> </w:t>
      </w:r>
      <w:r>
        <w:t>ideologica</w:t>
      </w:r>
      <w:r>
        <w:rPr>
          <w:spacing w:val="-9"/>
        </w:rPr>
        <w:t xml:space="preserve"> </w:t>
      </w:r>
      <w:r>
        <w:t>o</w:t>
      </w:r>
      <w:r>
        <w:rPr>
          <w:spacing w:val="-10"/>
        </w:rPr>
        <w:t xml:space="preserve"> </w:t>
      </w:r>
      <w:r>
        <w:rPr>
          <w:spacing w:val="-2"/>
        </w:rPr>
        <w:t>religiosa;</w:t>
      </w:r>
    </w:p>
    <w:p w14:paraId="631CBD0D" w14:textId="77777777" w:rsidR="00BF69D2" w:rsidRDefault="00751F0C">
      <w:pPr>
        <w:pStyle w:val="Paragrafoelenco"/>
        <w:numPr>
          <w:ilvl w:val="0"/>
          <w:numId w:val="1"/>
        </w:numPr>
        <w:tabs>
          <w:tab w:val="left" w:pos="1535"/>
          <w:tab w:val="left" w:pos="1537"/>
        </w:tabs>
        <w:spacing w:before="78" w:line="278" w:lineRule="auto"/>
        <w:ind w:right="131"/>
      </w:pPr>
      <w:r>
        <w:t>pubblicità</w:t>
      </w:r>
      <w:r>
        <w:rPr>
          <w:spacing w:val="37"/>
        </w:rPr>
        <w:t xml:space="preserve"> </w:t>
      </w:r>
      <w:r>
        <w:t>diretta</w:t>
      </w:r>
      <w:r>
        <w:rPr>
          <w:spacing w:val="37"/>
        </w:rPr>
        <w:t xml:space="preserve"> </w:t>
      </w:r>
      <w:r>
        <w:t>o</w:t>
      </w:r>
      <w:r>
        <w:rPr>
          <w:spacing w:val="31"/>
        </w:rPr>
        <w:t xml:space="preserve"> </w:t>
      </w:r>
      <w:r>
        <w:t>collegata</w:t>
      </w:r>
      <w:r>
        <w:rPr>
          <w:spacing w:val="37"/>
        </w:rPr>
        <w:t xml:space="preserve"> </w:t>
      </w:r>
      <w:r>
        <w:t>alla</w:t>
      </w:r>
      <w:r>
        <w:rPr>
          <w:spacing w:val="37"/>
        </w:rPr>
        <w:t xml:space="preserve"> </w:t>
      </w:r>
      <w:r>
        <w:t>produzione</w:t>
      </w:r>
      <w:r>
        <w:rPr>
          <w:spacing w:val="37"/>
        </w:rPr>
        <w:t xml:space="preserve"> </w:t>
      </w:r>
      <w:r>
        <w:t>o</w:t>
      </w:r>
      <w:r>
        <w:rPr>
          <w:spacing w:val="26"/>
        </w:rPr>
        <w:t xml:space="preserve"> </w:t>
      </w:r>
      <w:r>
        <w:t>distribuzione</w:t>
      </w:r>
      <w:r>
        <w:rPr>
          <w:spacing w:val="37"/>
        </w:rPr>
        <w:t xml:space="preserve"> </w:t>
      </w:r>
      <w:r>
        <w:t>di</w:t>
      </w:r>
      <w:r>
        <w:rPr>
          <w:spacing w:val="32"/>
        </w:rPr>
        <w:t xml:space="preserve"> </w:t>
      </w:r>
      <w:r>
        <w:t>tabacco,</w:t>
      </w:r>
      <w:r>
        <w:rPr>
          <w:spacing w:val="40"/>
        </w:rPr>
        <w:t xml:space="preserve"> </w:t>
      </w:r>
      <w:r>
        <w:t>prodotti</w:t>
      </w:r>
      <w:r>
        <w:rPr>
          <w:spacing w:val="32"/>
        </w:rPr>
        <w:t xml:space="preserve"> </w:t>
      </w:r>
      <w:r>
        <w:t>alcolici; materiale</w:t>
      </w:r>
      <w:r w:rsidR="00123ED6">
        <w:t xml:space="preserve"> </w:t>
      </w:r>
      <w:r>
        <w:t>pornografico o a sfondo sessuale;</w:t>
      </w:r>
    </w:p>
    <w:p w14:paraId="608D7DA7" w14:textId="77777777" w:rsidR="00BF69D2" w:rsidRDefault="00751F0C">
      <w:pPr>
        <w:pStyle w:val="Paragrafoelenco"/>
        <w:numPr>
          <w:ilvl w:val="0"/>
          <w:numId w:val="1"/>
        </w:numPr>
        <w:tabs>
          <w:tab w:val="left" w:pos="1537"/>
        </w:tabs>
        <w:spacing w:before="37"/>
      </w:pPr>
      <w:r>
        <w:t>messaggi</w:t>
      </w:r>
      <w:r>
        <w:rPr>
          <w:spacing w:val="-16"/>
        </w:rPr>
        <w:t xml:space="preserve"> </w:t>
      </w:r>
      <w:r>
        <w:t>offensivi,</w:t>
      </w:r>
      <w:r>
        <w:rPr>
          <w:spacing w:val="-10"/>
        </w:rPr>
        <w:t xml:space="preserve"> </w:t>
      </w:r>
      <w:r>
        <w:t>incluse</w:t>
      </w:r>
      <w:r>
        <w:rPr>
          <w:spacing w:val="-14"/>
        </w:rPr>
        <w:t xml:space="preserve"> </w:t>
      </w:r>
      <w:r>
        <w:t>le</w:t>
      </w:r>
      <w:r>
        <w:rPr>
          <w:spacing w:val="-8"/>
        </w:rPr>
        <w:t xml:space="preserve"> </w:t>
      </w:r>
      <w:r>
        <w:t>espressioni</w:t>
      </w:r>
      <w:r>
        <w:rPr>
          <w:spacing w:val="-2"/>
        </w:rPr>
        <w:t xml:space="preserve"> </w:t>
      </w:r>
      <w:r>
        <w:t>di</w:t>
      </w:r>
      <w:r>
        <w:rPr>
          <w:spacing w:val="-9"/>
        </w:rPr>
        <w:t xml:space="preserve"> </w:t>
      </w:r>
      <w:r>
        <w:t>fanatismo,</w:t>
      </w:r>
      <w:r>
        <w:rPr>
          <w:spacing w:val="-9"/>
        </w:rPr>
        <w:t xml:space="preserve"> </w:t>
      </w:r>
      <w:r>
        <w:t>razzismo,</w:t>
      </w:r>
      <w:r>
        <w:rPr>
          <w:spacing w:val="1"/>
        </w:rPr>
        <w:t xml:space="preserve"> </w:t>
      </w:r>
      <w:r>
        <w:t>odio</w:t>
      </w:r>
      <w:r>
        <w:rPr>
          <w:spacing w:val="-14"/>
        </w:rPr>
        <w:t xml:space="preserve"> </w:t>
      </w:r>
      <w:r>
        <w:t>o</w:t>
      </w:r>
      <w:r>
        <w:rPr>
          <w:spacing w:val="-6"/>
        </w:rPr>
        <w:t xml:space="preserve"> </w:t>
      </w:r>
      <w:r>
        <w:rPr>
          <w:spacing w:val="-2"/>
        </w:rPr>
        <w:t>minaccia;</w:t>
      </w:r>
    </w:p>
    <w:p w14:paraId="2F1A5905" w14:textId="77777777" w:rsidR="00BF69D2" w:rsidRDefault="00751F0C">
      <w:pPr>
        <w:pStyle w:val="Paragrafoelenco"/>
        <w:numPr>
          <w:ilvl w:val="0"/>
          <w:numId w:val="1"/>
        </w:numPr>
        <w:tabs>
          <w:tab w:val="left" w:pos="1537"/>
        </w:tabs>
        <w:spacing w:before="78" w:line="278" w:lineRule="auto"/>
        <w:ind w:right="131"/>
      </w:pPr>
      <w:r>
        <w:t>in</w:t>
      </w:r>
      <w:r>
        <w:rPr>
          <w:spacing w:val="40"/>
        </w:rPr>
        <w:t xml:space="preserve"> </w:t>
      </w:r>
      <w:r>
        <w:t>qualsiasi</w:t>
      </w:r>
      <w:r>
        <w:rPr>
          <w:spacing w:val="40"/>
        </w:rPr>
        <w:t xml:space="preserve"> </w:t>
      </w:r>
      <w:r>
        <w:t>altro</w:t>
      </w:r>
      <w:r>
        <w:rPr>
          <w:spacing w:val="40"/>
        </w:rPr>
        <w:t xml:space="preserve"> </w:t>
      </w:r>
      <w:r>
        <w:t>caso</w:t>
      </w:r>
      <w:r>
        <w:rPr>
          <w:spacing w:val="40"/>
        </w:rPr>
        <w:t xml:space="preserve"> </w:t>
      </w:r>
      <w:r>
        <w:t>ritenuto</w:t>
      </w:r>
      <w:r>
        <w:rPr>
          <w:spacing w:val="40"/>
        </w:rPr>
        <w:t xml:space="preserve"> </w:t>
      </w:r>
      <w:r>
        <w:t>in</w:t>
      </w:r>
      <w:r>
        <w:rPr>
          <w:spacing w:val="40"/>
        </w:rPr>
        <w:t xml:space="preserve"> </w:t>
      </w:r>
      <w:r>
        <w:t>contrasto</w:t>
      </w:r>
      <w:r>
        <w:rPr>
          <w:spacing w:val="40"/>
        </w:rPr>
        <w:t xml:space="preserve"> </w:t>
      </w:r>
      <w:r>
        <w:t>con</w:t>
      </w:r>
      <w:r>
        <w:rPr>
          <w:spacing w:val="40"/>
        </w:rPr>
        <w:t xml:space="preserve"> </w:t>
      </w:r>
      <w:r>
        <w:t>la Legge</w:t>
      </w:r>
      <w:r>
        <w:rPr>
          <w:spacing w:val="40"/>
        </w:rPr>
        <w:t xml:space="preserve"> </w:t>
      </w:r>
      <w:r>
        <w:t>o</w:t>
      </w:r>
      <w:r>
        <w:rPr>
          <w:spacing w:val="40"/>
        </w:rPr>
        <w:t xml:space="preserve"> </w:t>
      </w:r>
      <w:r>
        <w:t>con</w:t>
      </w:r>
      <w:r>
        <w:rPr>
          <w:spacing w:val="40"/>
        </w:rPr>
        <w:t xml:space="preserve"> </w:t>
      </w:r>
      <w:r>
        <w:t>i</w:t>
      </w:r>
      <w:r>
        <w:rPr>
          <w:spacing w:val="40"/>
        </w:rPr>
        <w:t xml:space="preserve"> </w:t>
      </w:r>
      <w:r>
        <w:t>Regolamenti</w:t>
      </w:r>
      <w:r>
        <w:rPr>
          <w:spacing w:val="-4"/>
        </w:rPr>
        <w:t xml:space="preserve"> </w:t>
      </w:r>
      <w:r>
        <w:t>scolastici oppure inaccettabile per motivi di opportunità generale.</w:t>
      </w:r>
    </w:p>
    <w:p w14:paraId="20D5D721" w14:textId="77777777" w:rsidR="00BF69D2" w:rsidRDefault="00751F0C">
      <w:pPr>
        <w:pStyle w:val="Corpotesto"/>
        <w:spacing w:line="247" w:lineRule="exact"/>
      </w:pPr>
      <w:r>
        <w:t>L'individuazione</w:t>
      </w:r>
      <w:r>
        <w:rPr>
          <w:spacing w:val="-8"/>
        </w:rPr>
        <w:t xml:space="preserve"> </w:t>
      </w:r>
      <w:r>
        <w:t>dello</w:t>
      </w:r>
      <w:r>
        <w:rPr>
          <w:spacing w:val="-14"/>
        </w:rPr>
        <w:t xml:space="preserve"> </w:t>
      </w:r>
      <w:r>
        <w:t>sponsor</w:t>
      </w:r>
      <w:r>
        <w:rPr>
          <w:spacing w:val="-1"/>
        </w:rPr>
        <w:t xml:space="preserve"> </w:t>
      </w:r>
      <w:r>
        <w:t>può</w:t>
      </w:r>
      <w:r>
        <w:rPr>
          <w:spacing w:val="-9"/>
        </w:rPr>
        <w:t xml:space="preserve"> </w:t>
      </w:r>
      <w:r>
        <w:t>avvenire</w:t>
      </w:r>
      <w:r>
        <w:rPr>
          <w:spacing w:val="-12"/>
        </w:rPr>
        <w:t xml:space="preserve"> </w:t>
      </w:r>
      <w:r>
        <w:t>mediante</w:t>
      </w:r>
      <w:r>
        <w:rPr>
          <w:spacing w:val="-8"/>
        </w:rPr>
        <w:t xml:space="preserve"> </w:t>
      </w:r>
      <w:r>
        <w:t>una</w:t>
      </w:r>
      <w:r>
        <w:rPr>
          <w:spacing w:val="-2"/>
        </w:rPr>
        <w:t xml:space="preserve"> </w:t>
      </w:r>
      <w:r>
        <w:t>delle</w:t>
      </w:r>
      <w:r>
        <w:rPr>
          <w:spacing w:val="-12"/>
        </w:rPr>
        <w:t xml:space="preserve"> </w:t>
      </w:r>
      <w:r>
        <w:t>seguenti</w:t>
      </w:r>
      <w:r>
        <w:rPr>
          <w:spacing w:val="-9"/>
        </w:rPr>
        <w:t xml:space="preserve"> </w:t>
      </w:r>
      <w:r>
        <w:rPr>
          <w:spacing w:val="-2"/>
        </w:rPr>
        <w:t>procedure:</w:t>
      </w:r>
    </w:p>
    <w:p w14:paraId="46AADD50" w14:textId="77777777" w:rsidR="00BF69D2" w:rsidRDefault="00751F0C">
      <w:pPr>
        <w:pStyle w:val="Paragrafoelenco"/>
        <w:numPr>
          <w:ilvl w:val="1"/>
          <w:numId w:val="2"/>
        </w:numPr>
        <w:tabs>
          <w:tab w:val="left" w:pos="974"/>
        </w:tabs>
        <w:spacing w:before="79"/>
        <w:ind w:left="974" w:hanging="363"/>
      </w:pPr>
      <w:r>
        <w:t>Recependo</w:t>
      </w:r>
      <w:r>
        <w:rPr>
          <w:spacing w:val="-7"/>
        </w:rPr>
        <w:t xml:space="preserve"> </w:t>
      </w:r>
      <w:r>
        <w:t>proposte</w:t>
      </w:r>
      <w:r>
        <w:rPr>
          <w:spacing w:val="-9"/>
        </w:rPr>
        <w:t xml:space="preserve"> </w:t>
      </w:r>
      <w:r>
        <w:t>spontanee</w:t>
      </w:r>
      <w:r>
        <w:rPr>
          <w:spacing w:val="-4"/>
        </w:rPr>
        <w:t xml:space="preserve"> </w:t>
      </w:r>
      <w:r>
        <w:t>da</w:t>
      </w:r>
      <w:r>
        <w:rPr>
          <w:spacing w:val="-4"/>
        </w:rPr>
        <w:t xml:space="preserve"> </w:t>
      </w:r>
      <w:r>
        <w:t>parte</w:t>
      </w:r>
      <w:r>
        <w:rPr>
          <w:spacing w:val="-9"/>
        </w:rPr>
        <w:t xml:space="preserve"> </w:t>
      </w:r>
      <w:r>
        <w:t>di</w:t>
      </w:r>
      <w:r>
        <w:rPr>
          <w:spacing w:val="-10"/>
        </w:rPr>
        <w:t xml:space="preserve"> </w:t>
      </w:r>
      <w:r>
        <w:t>soggetti</w:t>
      </w:r>
      <w:r>
        <w:rPr>
          <w:spacing w:val="-5"/>
        </w:rPr>
        <w:t xml:space="preserve"> </w:t>
      </w:r>
      <w:r>
        <w:rPr>
          <w:spacing w:val="-2"/>
        </w:rPr>
        <w:t>individuati.</w:t>
      </w:r>
    </w:p>
    <w:p w14:paraId="23F9151D" w14:textId="77777777" w:rsidR="00BF69D2" w:rsidRDefault="00751F0C">
      <w:pPr>
        <w:pStyle w:val="Paragrafoelenco"/>
        <w:numPr>
          <w:ilvl w:val="1"/>
          <w:numId w:val="2"/>
        </w:numPr>
        <w:tabs>
          <w:tab w:val="left" w:pos="975"/>
        </w:tabs>
        <w:spacing w:before="39" w:line="273" w:lineRule="auto"/>
        <w:ind w:left="975" w:right="233"/>
      </w:pPr>
      <w:r>
        <w:t>Contattando</w:t>
      </w:r>
      <w:r>
        <w:rPr>
          <w:spacing w:val="27"/>
        </w:rPr>
        <w:t xml:space="preserve"> </w:t>
      </w:r>
      <w:r>
        <w:t>direttamente soggetti</w:t>
      </w:r>
      <w:r>
        <w:rPr>
          <w:spacing w:val="28"/>
        </w:rPr>
        <w:t xml:space="preserve"> </w:t>
      </w:r>
      <w:r>
        <w:t>qualificati</w:t>
      </w:r>
      <w:r>
        <w:rPr>
          <w:spacing w:val="28"/>
        </w:rPr>
        <w:t xml:space="preserve"> </w:t>
      </w:r>
      <w:r>
        <w:t>e ipoteticamente interessati</w:t>
      </w:r>
      <w:r>
        <w:rPr>
          <w:spacing w:val="28"/>
        </w:rPr>
        <w:t xml:space="preserve"> </w:t>
      </w:r>
      <w:r>
        <w:t xml:space="preserve">a finanziare un’attività </w:t>
      </w:r>
      <w:r>
        <w:rPr>
          <w:spacing w:val="-2"/>
        </w:rPr>
        <w:t>didattica;</w:t>
      </w:r>
    </w:p>
    <w:p w14:paraId="25ABC537" w14:textId="77777777" w:rsidR="00BF69D2" w:rsidRDefault="00751F0C">
      <w:pPr>
        <w:pStyle w:val="Paragrafoelenco"/>
        <w:numPr>
          <w:ilvl w:val="1"/>
          <w:numId w:val="2"/>
        </w:numPr>
        <w:tabs>
          <w:tab w:val="left" w:pos="973"/>
          <w:tab w:val="left" w:pos="975"/>
        </w:tabs>
        <w:spacing w:before="4" w:line="278" w:lineRule="auto"/>
        <w:ind w:left="975" w:right="242"/>
      </w:pPr>
      <w:r>
        <w:t>Pubblicità,</w:t>
      </w:r>
      <w:r>
        <w:rPr>
          <w:spacing w:val="25"/>
        </w:rPr>
        <w:t xml:space="preserve"> </w:t>
      </w:r>
      <w:r>
        <w:t>da</w:t>
      </w:r>
      <w:r>
        <w:rPr>
          <w:spacing w:val="31"/>
        </w:rPr>
        <w:t xml:space="preserve"> </w:t>
      </w:r>
      <w:r>
        <w:t>parte</w:t>
      </w:r>
      <w:r>
        <w:rPr>
          <w:spacing w:val="40"/>
        </w:rPr>
        <w:t xml:space="preserve"> </w:t>
      </w:r>
      <w:r>
        <w:t>della</w:t>
      </w:r>
      <w:r>
        <w:rPr>
          <w:spacing w:val="26"/>
        </w:rPr>
        <w:t xml:space="preserve"> </w:t>
      </w:r>
      <w:r>
        <w:t>Scuola,</w:t>
      </w:r>
      <w:r>
        <w:rPr>
          <w:spacing w:val="35"/>
        </w:rPr>
        <w:t xml:space="preserve"> </w:t>
      </w:r>
      <w:r>
        <w:t>delle</w:t>
      </w:r>
      <w:r>
        <w:rPr>
          <w:spacing w:val="22"/>
        </w:rPr>
        <w:t xml:space="preserve"> </w:t>
      </w:r>
      <w:r>
        <w:t>iniziative</w:t>
      </w:r>
      <w:r>
        <w:rPr>
          <w:spacing w:val="40"/>
        </w:rPr>
        <w:t xml:space="preserve"> </w:t>
      </w:r>
      <w:r>
        <w:t>sottoposte</w:t>
      </w:r>
      <w:r>
        <w:rPr>
          <w:spacing w:val="73"/>
        </w:rPr>
        <w:t xml:space="preserve"> </w:t>
      </w:r>
      <w:r>
        <w:t>a</w:t>
      </w:r>
      <w:r>
        <w:rPr>
          <w:spacing w:val="26"/>
        </w:rPr>
        <w:t xml:space="preserve"> </w:t>
      </w:r>
      <w:r>
        <w:t>contratti</w:t>
      </w:r>
      <w:r>
        <w:rPr>
          <w:spacing w:val="29"/>
        </w:rPr>
        <w:t xml:space="preserve"> </w:t>
      </w:r>
      <w:r>
        <w:t>di</w:t>
      </w:r>
      <w:r>
        <w:rPr>
          <w:spacing w:val="24"/>
        </w:rPr>
        <w:t xml:space="preserve"> </w:t>
      </w:r>
      <w:r>
        <w:t>sponsorizzazione</w:t>
      </w:r>
      <w:r>
        <w:rPr>
          <w:spacing w:val="26"/>
        </w:rPr>
        <w:t xml:space="preserve"> </w:t>
      </w:r>
      <w:r>
        <w:t>ed accettazione delle proposte di maggiore interesse.</w:t>
      </w:r>
    </w:p>
    <w:p w14:paraId="49B993FD" w14:textId="77777777" w:rsidR="00BF69D2" w:rsidRDefault="00BF69D2">
      <w:pPr>
        <w:pStyle w:val="Corpotesto"/>
        <w:spacing w:before="29"/>
        <w:ind w:left="0"/>
      </w:pPr>
    </w:p>
    <w:p w14:paraId="6F6F35E9" w14:textId="77777777" w:rsidR="00BF69D2" w:rsidRDefault="00751F0C">
      <w:pPr>
        <w:pStyle w:val="Corpotesto"/>
        <w:spacing w:line="278" w:lineRule="auto"/>
        <w:ind w:right="246"/>
        <w:jc w:val="both"/>
      </w:pPr>
      <w:r>
        <w:t>Il Consiglio d’Istituto dà mandato al Dirigente Scolastico di valutare le finalità e le garanzie offerte dal soggetto</w:t>
      </w:r>
      <w:r w:rsidR="00123ED6">
        <w:t xml:space="preserve"> </w:t>
      </w:r>
      <w:r>
        <w:t>che intende fare la sponsorizzazione e di stipulare il relativo contratto.</w:t>
      </w:r>
    </w:p>
    <w:p w14:paraId="18742628" w14:textId="77777777" w:rsidR="00BF69D2" w:rsidRDefault="00BF69D2">
      <w:pPr>
        <w:pStyle w:val="Corpotesto"/>
        <w:spacing w:before="34"/>
        <w:ind w:left="0"/>
      </w:pPr>
    </w:p>
    <w:p w14:paraId="562D3951" w14:textId="69ACADFB" w:rsidR="00BF69D2" w:rsidRDefault="00751F0C" w:rsidP="00FB2A33">
      <w:pPr>
        <w:pStyle w:val="Corpotesto"/>
        <w:spacing w:line="276" w:lineRule="auto"/>
        <w:ind w:right="223"/>
        <w:jc w:val="both"/>
      </w:pPr>
      <w:r>
        <w:t>Il Consiglio d'Istituto si riserva, a suo insindacabile giudizio, la facoltà di rifiutare qualsiasi sponsorizzazione, specie quando è ravvisata la possibilità che l’Istituto, nella figura del suo legale rappresentante, possa vedere lesa la propria immagine, trovarsi nella situazione di dover rispondere ad eventuali inadempienze dei soggetti proponenti nei confronti dei soggetti interessati, dover dirimere conflittualità insorgenti tra le parti coinvolte. È prevista la facoltà dell’Istituto di recedere dal contratto stesso</w:t>
      </w:r>
      <w:r>
        <w:rPr>
          <w:spacing w:val="37"/>
        </w:rPr>
        <w:t xml:space="preserve"> </w:t>
      </w:r>
      <w:r>
        <w:t>prima</w:t>
      </w:r>
      <w:r>
        <w:rPr>
          <w:spacing w:val="39"/>
        </w:rPr>
        <w:t xml:space="preserve"> </w:t>
      </w:r>
      <w:r>
        <w:t>della scadenza,</w:t>
      </w:r>
      <w:r>
        <w:rPr>
          <w:spacing w:val="40"/>
        </w:rPr>
        <w:t xml:space="preserve"> </w:t>
      </w:r>
      <w:r>
        <w:t>subordinata</w:t>
      </w:r>
      <w:r>
        <w:rPr>
          <w:spacing w:val="39"/>
        </w:rPr>
        <w:t xml:space="preserve"> </w:t>
      </w:r>
      <w:r>
        <w:t>alla</w:t>
      </w:r>
      <w:r>
        <w:rPr>
          <w:spacing w:val="-2"/>
        </w:rPr>
        <w:t xml:space="preserve"> </w:t>
      </w:r>
      <w:r>
        <w:t>tempestiva</w:t>
      </w:r>
      <w:r>
        <w:rPr>
          <w:spacing w:val="-2"/>
        </w:rPr>
        <w:t xml:space="preserve"> </w:t>
      </w:r>
      <w:r>
        <w:t>e</w:t>
      </w:r>
      <w:r>
        <w:rPr>
          <w:spacing w:val="-2"/>
        </w:rPr>
        <w:t xml:space="preserve"> </w:t>
      </w:r>
      <w:r>
        <w:t>formale</w:t>
      </w:r>
      <w:r>
        <w:rPr>
          <w:spacing w:val="-2"/>
        </w:rPr>
        <w:t xml:space="preserve"> </w:t>
      </w:r>
      <w:r>
        <w:t>comunicazione</w:t>
      </w:r>
      <w:r>
        <w:rPr>
          <w:spacing w:val="-2"/>
        </w:rPr>
        <w:t xml:space="preserve"> </w:t>
      </w:r>
      <w:r>
        <w:t>allo</w:t>
      </w:r>
      <w:r>
        <w:rPr>
          <w:spacing w:val="-1"/>
        </w:rPr>
        <w:t xml:space="preserve"> </w:t>
      </w:r>
      <w:r>
        <w:t>sponsor.</w:t>
      </w:r>
      <w:r>
        <w:rPr>
          <w:spacing w:val="-2"/>
        </w:rPr>
        <w:t xml:space="preserve"> </w:t>
      </w:r>
      <w:r>
        <w:t>È</w:t>
      </w:r>
      <w:r>
        <w:rPr>
          <w:spacing w:val="-1"/>
        </w:rPr>
        <w:t xml:space="preserve"> </w:t>
      </w:r>
      <w:r>
        <w:t>inoltre prevista la clausola risolutiva espressa nel caso in cui il soggetto privato rechi danno all'immagine dell’Istituto,</w:t>
      </w:r>
      <w:r>
        <w:rPr>
          <w:spacing w:val="-14"/>
        </w:rPr>
        <w:t xml:space="preserve"> </w:t>
      </w:r>
      <w:r>
        <w:t>fermo</w:t>
      </w:r>
      <w:r>
        <w:rPr>
          <w:spacing w:val="-14"/>
        </w:rPr>
        <w:t xml:space="preserve"> </w:t>
      </w:r>
      <w:r>
        <w:t>restando</w:t>
      </w:r>
      <w:r>
        <w:rPr>
          <w:spacing w:val="-14"/>
        </w:rPr>
        <w:t xml:space="preserve"> </w:t>
      </w:r>
      <w:r>
        <w:t>l'eventuale</w:t>
      </w:r>
      <w:r>
        <w:rPr>
          <w:spacing w:val="-13"/>
        </w:rPr>
        <w:t xml:space="preserve"> </w:t>
      </w:r>
      <w:r>
        <w:t>risarcimento del danno.</w:t>
      </w:r>
      <w:r>
        <w:rPr>
          <w:spacing w:val="-14"/>
        </w:rPr>
        <w:t xml:space="preserve"> </w:t>
      </w:r>
      <w:r>
        <w:t>Il</w:t>
      </w:r>
      <w:r>
        <w:rPr>
          <w:spacing w:val="40"/>
        </w:rPr>
        <w:t xml:space="preserve"> </w:t>
      </w:r>
      <w:r>
        <w:t>mancato</w:t>
      </w:r>
      <w:r>
        <w:rPr>
          <w:spacing w:val="35"/>
        </w:rPr>
        <w:t xml:space="preserve"> </w:t>
      </w:r>
      <w:r>
        <w:t>o solo parziale pagamento</w:t>
      </w:r>
      <w:r>
        <w:rPr>
          <w:spacing w:val="35"/>
        </w:rPr>
        <w:t xml:space="preserve"> </w:t>
      </w:r>
      <w:r>
        <w:t>del corrispettivo</w:t>
      </w:r>
      <w:r>
        <w:rPr>
          <w:spacing w:val="63"/>
        </w:rPr>
        <w:t xml:space="preserve"> </w:t>
      </w:r>
      <w:r>
        <w:t>previsto,</w:t>
      </w:r>
      <w:r>
        <w:rPr>
          <w:spacing w:val="68"/>
        </w:rPr>
        <w:t xml:space="preserve"> </w:t>
      </w:r>
      <w:r>
        <w:t>o</w:t>
      </w:r>
      <w:r>
        <w:rPr>
          <w:spacing w:val="57"/>
        </w:rPr>
        <w:t xml:space="preserve"> </w:t>
      </w:r>
      <w:r>
        <w:t>la</w:t>
      </w:r>
      <w:r>
        <w:rPr>
          <w:spacing w:val="68"/>
        </w:rPr>
        <w:t xml:space="preserve"> </w:t>
      </w:r>
      <w:r>
        <w:t>mancata</w:t>
      </w:r>
      <w:r>
        <w:rPr>
          <w:spacing w:val="68"/>
        </w:rPr>
        <w:t xml:space="preserve"> </w:t>
      </w:r>
      <w:r>
        <w:t>o</w:t>
      </w:r>
      <w:r>
        <w:rPr>
          <w:spacing w:val="61"/>
        </w:rPr>
        <w:t xml:space="preserve"> </w:t>
      </w:r>
      <w:r>
        <w:t>parziale</w:t>
      </w:r>
      <w:r>
        <w:rPr>
          <w:spacing w:val="63"/>
        </w:rPr>
        <w:t xml:space="preserve"> </w:t>
      </w:r>
      <w:r>
        <w:t>esecuzione</w:t>
      </w:r>
      <w:r>
        <w:rPr>
          <w:spacing w:val="64"/>
        </w:rPr>
        <w:t xml:space="preserve"> </w:t>
      </w:r>
      <w:r>
        <w:t>delle</w:t>
      </w:r>
      <w:r>
        <w:rPr>
          <w:spacing w:val="-14"/>
        </w:rPr>
        <w:t xml:space="preserve"> </w:t>
      </w:r>
      <w:r>
        <w:t>prestazioni</w:t>
      </w:r>
      <w:r>
        <w:rPr>
          <w:spacing w:val="34"/>
        </w:rPr>
        <w:t xml:space="preserve"> </w:t>
      </w:r>
      <w:r>
        <w:t>o</w:t>
      </w:r>
      <w:r>
        <w:rPr>
          <w:spacing w:val="28"/>
        </w:rPr>
        <w:t xml:space="preserve"> </w:t>
      </w:r>
      <w:r>
        <w:t>dei</w:t>
      </w:r>
      <w:r>
        <w:rPr>
          <w:spacing w:val="34"/>
        </w:rPr>
        <w:t xml:space="preserve"> </w:t>
      </w:r>
      <w:r>
        <w:t>servizi</w:t>
      </w:r>
      <w:r>
        <w:rPr>
          <w:spacing w:val="29"/>
        </w:rPr>
        <w:t xml:space="preserve"> </w:t>
      </w:r>
      <w:r>
        <w:t>offerti,</w:t>
      </w:r>
      <w:r>
        <w:rPr>
          <w:spacing w:val="36"/>
        </w:rPr>
        <w:t xml:space="preserve"> </w:t>
      </w:r>
      <w:r>
        <w:rPr>
          <w:spacing w:val="-4"/>
        </w:rPr>
        <w:t>sarà</w:t>
      </w:r>
      <w:r w:rsidR="00FB2A33">
        <w:t xml:space="preserve"> </w:t>
      </w:r>
      <w:r>
        <w:t>causa</w:t>
      </w:r>
      <w:r>
        <w:rPr>
          <w:spacing w:val="-11"/>
        </w:rPr>
        <w:t xml:space="preserve"> </w:t>
      </w:r>
      <w:r>
        <w:t>di</w:t>
      </w:r>
      <w:r>
        <w:rPr>
          <w:spacing w:val="-5"/>
        </w:rPr>
        <w:t xml:space="preserve"> </w:t>
      </w:r>
      <w:r>
        <w:t>risoluzione</w:t>
      </w:r>
      <w:r>
        <w:rPr>
          <w:spacing w:val="-8"/>
        </w:rPr>
        <w:t xml:space="preserve"> </w:t>
      </w:r>
      <w:r>
        <w:t>del</w:t>
      </w:r>
      <w:r>
        <w:rPr>
          <w:spacing w:val="-6"/>
        </w:rPr>
        <w:t xml:space="preserve"> </w:t>
      </w:r>
      <w:r>
        <w:t>contratto</w:t>
      </w:r>
      <w:r>
        <w:rPr>
          <w:spacing w:val="-11"/>
        </w:rPr>
        <w:t xml:space="preserve"> </w:t>
      </w:r>
      <w:r>
        <w:t>fermo</w:t>
      </w:r>
      <w:r>
        <w:rPr>
          <w:spacing w:val="-6"/>
        </w:rPr>
        <w:t xml:space="preserve"> </w:t>
      </w:r>
      <w:r>
        <w:t>restando</w:t>
      </w:r>
      <w:r>
        <w:rPr>
          <w:spacing w:val="-10"/>
        </w:rPr>
        <w:t xml:space="preserve"> </w:t>
      </w:r>
      <w:r>
        <w:t>l'eventuale</w:t>
      </w:r>
      <w:r>
        <w:rPr>
          <w:spacing w:val="-8"/>
        </w:rPr>
        <w:t xml:space="preserve"> </w:t>
      </w:r>
      <w:r>
        <w:t>risarcimento</w:t>
      </w:r>
      <w:r w:rsidR="00123ED6">
        <w:t xml:space="preserve"> </w:t>
      </w:r>
      <w:r>
        <w:t>del</w:t>
      </w:r>
      <w:r>
        <w:rPr>
          <w:spacing w:val="4"/>
        </w:rPr>
        <w:t xml:space="preserve"> </w:t>
      </w:r>
      <w:r>
        <w:rPr>
          <w:spacing w:val="-2"/>
        </w:rPr>
        <w:t>danno.</w:t>
      </w:r>
    </w:p>
    <w:p w14:paraId="1FFCCA05" w14:textId="77777777" w:rsidR="00BF69D2" w:rsidRDefault="00751F0C">
      <w:pPr>
        <w:pStyle w:val="Corpotesto"/>
        <w:spacing w:before="40" w:line="276" w:lineRule="auto"/>
        <w:ind w:right="236"/>
        <w:jc w:val="both"/>
      </w:pPr>
      <w:r>
        <w:t>Legittimato alla sottoscrizione del contratto di sponsorizzazione è il Dirigente Scolastico, legale rappresentante</w:t>
      </w:r>
      <w:r w:rsidR="00123ED6">
        <w:t xml:space="preserve"> </w:t>
      </w:r>
      <w:r>
        <w:t>dell'Istituto.</w:t>
      </w:r>
      <w:r>
        <w:rPr>
          <w:spacing w:val="-7"/>
        </w:rPr>
        <w:t xml:space="preserve"> </w:t>
      </w:r>
      <w:r>
        <w:t>I</w:t>
      </w:r>
      <w:r>
        <w:rPr>
          <w:spacing w:val="-14"/>
        </w:rPr>
        <w:t xml:space="preserve"> </w:t>
      </w:r>
      <w:r>
        <w:t>criteri</w:t>
      </w:r>
      <w:r>
        <w:rPr>
          <w:spacing w:val="-3"/>
        </w:rPr>
        <w:t xml:space="preserve"> </w:t>
      </w:r>
      <w:r>
        <w:t>per</w:t>
      </w:r>
      <w:r>
        <w:rPr>
          <w:spacing w:val="-10"/>
        </w:rPr>
        <w:t xml:space="preserve"> </w:t>
      </w:r>
      <w:r>
        <w:t>l'individuazione</w:t>
      </w:r>
      <w:r>
        <w:rPr>
          <w:spacing w:val="-11"/>
        </w:rPr>
        <w:t xml:space="preserve"> </w:t>
      </w:r>
      <w:r>
        <w:t>degli</w:t>
      </w:r>
      <w:r>
        <w:rPr>
          <w:spacing w:val="-14"/>
        </w:rPr>
        <w:t xml:space="preserve"> </w:t>
      </w:r>
      <w:r>
        <w:t>sponsor</w:t>
      </w:r>
      <w:r>
        <w:rPr>
          <w:spacing w:val="-5"/>
        </w:rPr>
        <w:t xml:space="preserve"> </w:t>
      </w:r>
      <w:r>
        <w:t>e</w:t>
      </w:r>
      <w:r>
        <w:rPr>
          <w:spacing w:val="-14"/>
        </w:rPr>
        <w:t xml:space="preserve"> </w:t>
      </w:r>
      <w:r>
        <w:t>la</w:t>
      </w:r>
      <w:r>
        <w:rPr>
          <w:spacing w:val="-11"/>
        </w:rPr>
        <w:t xml:space="preserve"> </w:t>
      </w:r>
      <w:r>
        <w:t>conclusione</w:t>
      </w:r>
      <w:r>
        <w:rPr>
          <w:spacing w:val="-14"/>
        </w:rPr>
        <w:t xml:space="preserve"> </w:t>
      </w:r>
      <w:r>
        <w:t>dei</w:t>
      </w:r>
      <w:r>
        <w:rPr>
          <w:spacing w:val="-12"/>
        </w:rPr>
        <w:t xml:space="preserve"> </w:t>
      </w:r>
      <w:r>
        <w:t>contratti,</w:t>
      </w:r>
      <w:r>
        <w:rPr>
          <w:spacing w:val="-7"/>
        </w:rPr>
        <w:t xml:space="preserve"> </w:t>
      </w:r>
      <w:r>
        <w:t>nonché</w:t>
      </w:r>
      <w:r>
        <w:rPr>
          <w:spacing w:val="-11"/>
        </w:rPr>
        <w:t xml:space="preserve"> </w:t>
      </w:r>
      <w:r>
        <w:t>i limiti entro i quali</w:t>
      </w:r>
      <w:r>
        <w:rPr>
          <w:spacing w:val="-14"/>
        </w:rPr>
        <w:t xml:space="preserve"> </w:t>
      </w:r>
      <w:r>
        <w:t>il Dirigente Scolastico o i suoi delegati possono operare per arrivare agli accordi di sponsorizzazione, sono deliberati dal Consiglio d'Istituto.</w:t>
      </w:r>
    </w:p>
    <w:p w14:paraId="3FDEE361" w14:textId="77777777" w:rsidR="00BF69D2" w:rsidRDefault="00751F0C">
      <w:pPr>
        <w:pStyle w:val="Corpotesto"/>
        <w:spacing w:before="69" w:line="276" w:lineRule="auto"/>
        <w:ind w:right="237"/>
        <w:jc w:val="both"/>
      </w:pPr>
      <w:r>
        <w:t>Il pagamento del corrispettivo della sponsorizzazione, se previsto in denaro, deve essere effettuato in una unica</w:t>
      </w:r>
      <w:r w:rsidR="00123ED6">
        <w:t xml:space="preserve"> </w:t>
      </w:r>
      <w:r>
        <w:t>soluzione – salvo diverse intese fra le parti – attraverso una ricevuta da emettersi alla sottoscrizione del contratto con pagamento immediato tramite bonifico sulla Banca che sarà indicato sulla ricevuta</w:t>
      </w:r>
      <w:r>
        <w:rPr>
          <w:spacing w:val="80"/>
        </w:rPr>
        <w:t xml:space="preserve"> </w:t>
      </w:r>
      <w:r>
        <w:t xml:space="preserve">stessa. Il mancato o parziale pagamento del corrispettivo sarà causa di decadenza, ipso iure, </w:t>
      </w:r>
      <w:r>
        <w:rPr>
          <w:spacing w:val="-2"/>
        </w:rPr>
        <w:t>dell’affidamento.</w:t>
      </w:r>
    </w:p>
    <w:p w14:paraId="64C5D79A" w14:textId="77777777" w:rsidR="00BF69D2" w:rsidRDefault="00751F0C">
      <w:pPr>
        <w:pStyle w:val="Corpotesto"/>
        <w:spacing w:line="278" w:lineRule="auto"/>
        <w:ind w:right="245"/>
        <w:jc w:val="both"/>
      </w:pPr>
      <w:r>
        <w:t>Lo sponsor deve il corrispettivo pattuito anche se non realizza il ritorno pubblicitario sperato. Ogni contratto di sponsorizzazione ha durata annuale, eventualmente rinnovabile.</w:t>
      </w:r>
    </w:p>
    <w:p w14:paraId="14ED2735" w14:textId="77777777" w:rsidR="00BF69D2" w:rsidRDefault="00751F0C">
      <w:pPr>
        <w:pStyle w:val="Corpotesto"/>
        <w:spacing w:line="278" w:lineRule="auto"/>
        <w:ind w:right="247"/>
        <w:jc w:val="both"/>
      </w:pPr>
      <w:r>
        <w:t>La gestione operativa, contrattuale</w:t>
      </w:r>
      <w:r>
        <w:rPr>
          <w:spacing w:val="-4"/>
        </w:rPr>
        <w:t xml:space="preserve"> </w:t>
      </w:r>
      <w:r>
        <w:t>e legale delle sponsorizzazioni è affidata al Dirigente</w:t>
      </w:r>
      <w:r>
        <w:rPr>
          <w:spacing w:val="-4"/>
        </w:rPr>
        <w:t xml:space="preserve"> </w:t>
      </w:r>
      <w:r>
        <w:t>Scolastico, che la esercita nei modi precisati dal presente regolamento, informando periodicamente</w:t>
      </w:r>
      <w:r>
        <w:rPr>
          <w:spacing w:val="-1"/>
        </w:rPr>
        <w:t xml:space="preserve"> </w:t>
      </w:r>
      <w:r>
        <w:t>il Consiglio d’Istituto.</w:t>
      </w:r>
    </w:p>
    <w:p w14:paraId="6905E42F" w14:textId="77777777" w:rsidR="00BF69D2" w:rsidRDefault="00BF69D2">
      <w:pPr>
        <w:pStyle w:val="Corpotesto"/>
        <w:spacing w:before="28"/>
        <w:ind w:left="0"/>
      </w:pPr>
    </w:p>
    <w:p w14:paraId="220FC74D" w14:textId="77777777" w:rsidR="00BF69D2" w:rsidRDefault="00751F0C">
      <w:pPr>
        <w:pStyle w:val="Corpotesto"/>
        <w:spacing w:line="276" w:lineRule="auto"/>
        <w:ind w:right="238"/>
        <w:jc w:val="both"/>
      </w:pPr>
      <w:r>
        <w:t>Nella stipula del contratto, il Dirigente Scolastico farà in modo che l’Istituto Comprensivo, soggetto sponsorizzato, venga sollevato da qualsiasi responsabilità civile e penale conseguente all’allestimento e allo svolgimento delle attività sponsorizzate da parte dello sponsor.</w:t>
      </w:r>
    </w:p>
    <w:p w14:paraId="525DA1D9" w14:textId="77777777" w:rsidR="00BF69D2" w:rsidRDefault="00751F0C">
      <w:pPr>
        <w:pStyle w:val="Corpotesto"/>
        <w:spacing w:before="1" w:line="276" w:lineRule="auto"/>
        <w:ind w:right="232"/>
        <w:jc w:val="both"/>
      </w:pPr>
      <w:r>
        <w:t>I dati personali raccolti in applicazione del presente regolamento saranno trattati esclusivamente per le finalità dallo stesso previste. La conclusione di un contratto di sponsorizzazione da parte dell’Istituto Comprensivo non</w:t>
      </w:r>
      <w:r w:rsidR="00123ED6">
        <w:t xml:space="preserve"> </w:t>
      </w:r>
      <w:r>
        <w:t>comporta, di per sé, una comunicazione allo sponsor dei nominativi e degli indirizzi dei destinatari delle informazioni o comunicazioni istituzionali. Tale comunicazione non può ritenersi né prevista</w:t>
      </w:r>
      <w:r>
        <w:rPr>
          <w:spacing w:val="-4"/>
        </w:rPr>
        <w:t xml:space="preserve"> </w:t>
      </w:r>
      <w:r>
        <w:t>da una norma di</w:t>
      </w:r>
      <w:r>
        <w:rPr>
          <w:spacing w:val="-14"/>
        </w:rPr>
        <w:t xml:space="preserve"> </w:t>
      </w:r>
      <w:r>
        <w:t>legge o di regolamento (art. 19, comma 3, del Codice Privacy), né rispondente allo</w:t>
      </w:r>
      <w:r>
        <w:rPr>
          <w:spacing w:val="-5"/>
        </w:rPr>
        <w:t xml:space="preserve"> </w:t>
      </w:r>
      <w:r>
        <w:t>svolgimento</w:t>
      </w:r>
      <w:r>
        <w:rPr>
          <w:spacing w:val="-2"/>
        </w:rPr>
        <w:t xml:space="preserve"> </w:t>
      </w:r>
      <w:r>
        <w:t>di</w:t>
      </w:r>
      <w:r>
        <w:rPr>
          <w:spacing w:val="-6"/>
        </w:rPr>
        <w:t xml:space="preserve"> </w:t>
      </w:r>
      <w:r>
        <w:t>funzioni</w:t>
      </w:r>
      <w:r>
        <w:rPr>
          <w:spacing w:val="-1"/>
        </w:rPr>
        <w:t xml:space="preserve"> </w:t>
      </w:r>
      <w:r>
        <w:t>istituzionali</w:t>
      </w:r>
      <w:r>
        <w:rPr>
          <w:spacing w:val="-11"/>
        </w:rPr>
        <w:t xml:space="preserve"> </w:t>
      </w:r>
      <w:r>
        <w:t>(art.</w:t>
      </w:r>
      <w:r>
        <w:rPr>
          <w:spacing w:val="-13"/>
        </w:rPr>
        <w:t xml:space="preserve"> </w:t>
      </w:r>
      <w:r>
        <w:t>18,</w:t>
      </w:r>
      <w:r>
        <w:rPr>
          <w:spacing w:val="-13"/>
        </w:rPr>
        <w:t xml:space="preserve"> </w:t>
      </w:r>
      <w:r>
        <w:t>comma</w:t>
      </w:r>
      <w:r>
        <w:rPr>
          <w:spacing w:val="-4"/>
        </w:rPr>
        <w:t xml:space="preserve"> </w:t>
      </w:r>
      <w:r>
        <w:t>2</w:t>
      </w:r>
      <w:r>
        <w:rPr>
          <w:spacing w:val="-11"/>
        </w:rPr>
        <w:t xml:space="preserve"> </w:t>
      </w:r>
      <w:r>
        <w:t>Codice</w:t>
      </w:r>
      <w:r>
        <w:rPr>
          <w:spacing w:val="-12"/>
        </w:rPr>
        <w:t xml:space="preserve"> </w:t>
      </w:r>
      <w:r>
        <w:t>privacy),</w:t>
      </w:r>
      <w:r>
        <w:rPr>
          <w:spacing w:val="-4"/>
        </w:rPr>
        <w:t xml:space="preserve"> </w:t>
      </w:r>
      <w:r>
        <w:t>ed</w:t>
      </w:r>
      <w:r>
        <w:rPr>
          <w:spacing w:val="-7"/>
        </w:rPr>
        <w:t xml:space="preserve"> </w:t>
      </w:r>
      <w:r>
        <w:t>è</w:t>
      </w:r>
      <w:r>
        <w:rPr>
          <w:spacing w:val="-14"/>
        </w:rPr>
        <w:t xml:space="preserve"> </w:t>
      </w:r>
      <w:r>
        <w:t>da</w:t>
      </w:r>
      <w:r>
        <w:rPr>
          <w:spacing w:val="-8"/>
        </w:rPr>
        <w:t xml:space="preserve"> </w:t>
      </w:r>
      <w:r>
        <w:t>considerarsi</w:t>
      </w:r>
      <w:r>
        <w:rPr>
          <w:spacing w:val="-10"/>
        </w:rPr>
        <w:t xml:space="preserve"> </w:t>
      </w:r>
      <w:r>
        <w:t>quindi</w:t>
      </w:r>
      <w:r>
        <w:rPr>
          <w:spacing w:val="-6"/>
        </w:rPr>
        <w:t xml:space="preserve"> </w:t>
      </w:r>
      <w:r>
        <w:t>non conforme</w:t>
      </w:r>
      <w:r>
        <w:rPr>
          <w:spacing w:val="-10"/>
        </w:rPr>
        <w:t xml:space="preserve"> </w:t>
      </w:r>
      <w:r>
        <w:t>al quadro</w:t>
      </w:r>
      <w:r>
        <w:rPr>
          <w:spacing w:val="-1"/>
        </w:rPr>
        <w:t xml:space="preserve"> </w:t>
      </w:r>
      <w:r>
        <w:t>normativo.</w:t>
      </w:r>
      <w:r>
        <w:rPr>
          <w:spacing w:val="-14"/>
        </w:rPr>
        <w:t xml:space="preserve"> </w:t>
      </w:r>
      <w:r>
        <w:t>Ne consegue il dovere per l’amministrazione dell’Istituto Comprensivo di astenersi dal comunicare dati personali allo sponsor.</w:t>
      </w:r>
    </w:p>
    <w:p w14:paraId="6D16E99B" w14:textId="77777777" w:rsidR="00BF69D2" w:rsidRDefault="00751F0C">
      <w:pPr>
        <w:pStyle w:val="Corpotesto"/>
        <w:spacing w:line="276" w:lineRule="auto"/>
        <w:ind w:right="237"/>
        <w:jc w:val="both"/>
      </w:pPr>
      <w:r>
        <w:t>I dati personali raccolti in applicazione del presente regolamento saranno trattati esclusivamente per le finalità</w:t>
      </w:r>
      <w:r>
        <w:rPr>
          <w:spacing w:val="-2"/>
        </w:rPr>
        <w:t xml:space="preserve"> </w:t>
      </w:r>
      <w:r>
        <w:t>dallo stesso previste. I singoli interessati hanno facoltà di esercitare i diritti loro riconosciuti dall’art. 13 della Legge 31.12.1996, n. 675 e successive modificazioni.</w:t>
      </w:r>
    </w:p>
    <w:p w14:paraId="230CCF1B" w14:textId="77777777" w:rsidR="00BF69D2" w:rsidRDefault="00751F0C">
      <w:pPr>
        <w:pStyle w:val="Corpotesto"/>
        <w:spacing w:before="1" w:line="276" w:lineRule="auto"/>
        <w:ind w:right="233"/>
        <w:jc w:val="both"/>
      </w:pPr>
      <w:r>
        <w:t>Titolare del trattamento è l’istituzione scolastica in persona del suo Dirigente Scolastico pro-tempore, che può</w:t>
      </w:r>
      <w:r>
        <w:rPr>
          <w:spacing w:val="-14"/>
        </w:rPr>
        <w:t xml:space="preserve"> </w:t>
      </w:r>
      <w:r>
        <w:t xml:space="preserve">nominare uno o più responsabili del trattamento in conformità alla legge sopra citata. I dati saranno trattati in conformità alle norme vigenti, sia dagli operatori della scuola, sia dagli addetti incaricati dallo </w:t>
      </w:r>
      <w:r>
        <w:rPr>
          <w:spacing w:val="-2"/>
        </w:rPr>
        <w:t>sponsor.</w:t>
      </w:r>
    </w:p>
    <w:sectPr w:rsidR="00BF69D2" w:rsidSect="00BF69D2">
      <w:pgSz w:w="11900" w:h="16840"/>
      <w:pgMar w:top="1340" w:right="992" w:bottom="520" w:left="992" w:header="0" w:footer="3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01BF3" w14:textId="77777777" w:rsidR="009F441D" w:rsidRDefault="009F441D" w:rsidP="00BF69D2">
      <w:r>
        <w:separator/>
      </w:r>
    </w:p>
  </w:endnote>
  <w:endnote w:type="continuationSeparator" w:id="0">
    <w:p w14:paraId="2BDBB63A" w14:textId="77777777" w:rsidR="009F441D" w:rsidRDefault="009F441D" w:rsidP="00BF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EBB82" w14:textId="08955E66" w:rsidR="007E7BB0" w:rsidRDefault="00401675">
    <w:pPr>
      <w:pStyle w:val="Corpotesto"/>
      <w:spacing w:line="14" w:lineRule="auto"/>
      <w:ind w:left="0"/>
      <w:rPr>
        <w:sz w:val="20"/>
      </w:rPr>
    </w:pPr>
    <w:r>
      <w:rPr>
        <w:noProof/>
        <w:sz w:val="20"/>
        <w:lang w:eastAsia="it-IT"/>
      </w:rPr>
      <mc:AlternateContent>
        <mc:Choice Requires="wps">
          <w:drawing>
            <wp:anchor distT="0" distB="0" distL="114300" distR="114300" simplePos="0" relativeHeight="487176704" behindDoc="1" locked="0" layoutInCell="1" allowOverlap="1" wp14:anchorId="33543EB3" wp14:editId="0759516C">
              <wp:simplePos x="0" y="0"/>
              <wp:positionH relativeFrom="page">
                <wp:posOffset>6701155</wp:posOffset>
              </wp:positionH>
              <wp:positionV relativeFrom="page">
                <wp:posOffset>10341610</wp:posOffset>
              </wp:positionV>
              <wp:extent cx="191135" cy="180975"/>
              <wp:effectExtent l="0" t="0" r="0" b="0"/>
              <wp:wrapNone/>
              <wp:docPr id="10476658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6EDBE" w14:textId="72F833C2" w:rsidR="007E7BB0" w:rsidRDefault="007E7BB0">
                          <w:pPr>
                            <w:pStyle w:val="Corpotesto"/>
                            <w:spacing w:before="11"/>
                            <w:ind w:left="60"/>
                          </w:pPr>
                          <w:r>
                            <w:rPr>
                              <w:spacing w:val="-5"/>
                            </w:rPr>
                            <w:fldChar w:fldCharType="begin"/>
                          </w:r>
                          <w:r>
                            <w:rPr>
                              <w:spacing w:val="-5"/>
                            </w:rPr>
                            <w:instrText xml:space="preserve"> PAGE </w:instrText>
                          </w:r>
                          <w:r>
                            <w:rPr>
                              <w:spacing w:val="-5"/>
                            </w:rPr>
                            <w:fldChar w:fldCharType="separate"/>
                          </w:r>
                          <w:r w:rsidR="00F61AB0">
                            <w:rPr>
                              <w:noProof/>
                              <w:spacing w:val="-5"/>
                            </w:rPr>
                            <w:t>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43EB3" id="_x0000_t202" coordsize="21600,21600" o:spt="202" path="m,l,21600r21600,l21600,xe">
              <v:stroke joinstyle="miter"/>
              <v:path gradientshapeok="t" o:connecttype="rect"/>
            </v:shapetype>
            <v:shape id="docshape2" o:spid="_x0000_s1026" type="#_x0000_t202" style="position:absolute;margin-left:527.65pt;margin-top:814.3pt;width:15.05pt;height:14.25pt;z-index:-1613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tEKsQIAALA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" filled="f" stroked="f">
              <v:textbox inset="0,0,0,0">
                <w:txbxContent>
                  <w:p w14:paraId="5D46EDBE" w14:textId="72F833C2" w:rsidR="007E7BB0" w:rsidRDefault="007E7BB0">
                    <w:pPr>
                      <w:pStyle w:val="Corpotesto"/>
                      <w:spacing w:before="11"/>
                      <w:ind w:left="60"/>
                    </w:pPr>
                    <w:r>
                      <w:rPr>
                        <w:spacing w:val="-5"/>
                      </w:rPr>
                      <w:fldChar w:fldCharType="begin"/>
                    </w:r>
                    <w:r>
                      <w:rPr>
                        <w:spacing w:val="-5"/>
                      </w:rPr>
                      <w:instrText xml:space="preserve"> PAGE </w:instrText>
                    </w:r>
                    <w:r>
                      <w:rPr>
                        <w:spacing w:val="-5"/>
                      </w:rPr>
                      <w:fldChar w:fldCharType="separate"/>
                    </w:r>
                    <w:r w:rsidR="00F61AB0">
                      <w:rPr>
                        <w:noProof/>
                        <w:spacing w:val="-5"/>
                      </w:rPr>
                      <w:t>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648C6" w14:textId="77777777" w:rsidR="009F441D" w:rsidRDefault="009F441D" w:rsidP="00BF69D2">
      <w:r>
        <w:separator/>
      </w:r>
    </w:p>
  </w:footnote>
  <w:footnote w:type="continuationSeparator" w:id="0">
    <w:p w14:paraId="6F1EF841" w14:textId="77777777" w:rsidR="009F441D" w:rsidRDefault="009F441D" w:rsidP="00BF69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53FB9"/>
    <w:multiLevelType w:val="hybridMultilevel"/>
    <w:tmpl w:val="A872C222"/>
    <w:lvl w:ilvl="0" w:tplc="14B848BE">
      <w:numFmt w:val="bullet"/>
      <w:lvlText w:val=""/>
      <w:lvlJc w:val="left"/>
      <w:pPr>
        <w:ind w:left="971" w:hanging="360"/>
      </w:pPr>
      <w:rPr>
        <w:rFonts w:ascii="Symbol" w:eastAsia="Symbol" w:hAnsi="Symbol" w:cs="Symbol" w:hint="default"/>
        <w:b w:val="0"/>
        <w:bCs w:val="0"/>
        <w:i w:val="0"/>
        <w:iCs w:val="0"/>
        <w:spacing w:val="0"/>
        <w:w w:val="100"/>
        <w:sz w:val="22"/>
        <w:szCs w:val="22"/>
        <w:lang w:val="it-IT" w:eastAsia="en-US" w:bidi="ar-SA"/>
      </w:rPr>
    </w:lvl>
    <w:lvl w:ilvl="1" w:tplc="2208CF40">
      <w:numFmt w:val="bullet"/>
      <w:lvlText w:val="•"/>
      <w:lvlJc w:val="left"/>
      <w:pPr>
        <w:ind w:left="133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5638158E">
      <w:numFmt w:val="bullet"/>
      <w:lvlText w:val="•"/>
      <w:lvlJc w:val="left"/>
      <w:pPr>
        <w:ind w:left="2292" w:hanging="360"/>
      </w:pPr>
      <w:rPr>
        <w:rFonts w:hint="default"/>
        <w:lang w:val="it-IT" w:eastAsia="en-US" w:bidi="ar-SA"/>
      </w:rPr>
    </w:lvl>
    <w:lvl w:ilvl="3" w:tplc="2DEC3C38">
      <w:numFmt w:val="bullet"/>
      <w:lvlText w:val="•"/>
      <w:lvlJc w:val="left"/>
      <w:pPr>
        <w:ind w:left="3245" w:hanging="360"/>
      </w:pPr>
      <w:rPr>
        <w:rFonts w:hint="default"/>
        <w:lang w:val="it-IT" w:eastAsia="en-US" w:bidi="ar-SA"/>
      </w:rPr>
    </w:lvl>
    <w:lvl w:ilvl="4" w:tplc="7A7C4928">
      <w:numFmt w:val="bullet"/>
      <w:lvlText w:val="•"/>
      <w:lvlJc w:val="left"/>
      <w:pPr>
        <w:ind w:left="4198" w:hanging="360"/>
      </w:pPr>
      <w:rPr>
        <w:rFonts w:hint="default"/>
        <w:lang w:val="it-IT" w:eastAsia="en-US" w:bidi="ar-SA"/>
      </w:rPr>
    </w:lvl>
    <w:lvl w:ilvl="5" w:tplc="D22A40AE">
      <w:numFmt w:val="bullet"/>
      <w:lvlText w:val="•"/>
      <w:lvlJc w:val="left"/>
      <w:pPr>
        <w:ind w:left="5151" w:hanging="360"/>
      </w:pPr>
      <w:rPr>
        <w:rFonts w:hint="default"/>
        <w:lang w:val="it-IT" w:eastAsia="en-US" w:bidi="ar-SA"/>
      </w:rPr>
    </w:lvl>
    <w:lvl w:ilvl="6" w:tplc="D3FAC034">
      <w:numFmt w:val="bullet"/>
      <w:lvlText w:val="•"/>
      <w:lvlJc w:val="left"/>
      <w:pPr>
        <w:ind w:left="6104" w:hanging="360"/>
      </w:pPr>
      <w:rPr>
        <w:rFonts w:hint="default"/>
        <w:lang w:val="it-IT" w:eastAsia="en-US" w:bidi="ar-SA"/>
      </w:rPr>
    </w:lvl>
    <w:lvl w:ilvl="7" w:tplc="1E2E3828">
      <w:numFmt w:val="bullet"/>
      <w:lvlText w:val="•"/>
      <w:lvlJc w:val="left"/>
      <w:pPr>
        <w:ind w:left="7057" w:hanging="360"/>
      </w:pPr>
      <w:rPr>
        <w:rFonts w:hint="default"/>
        <w:lang w:val="it-IT" w:eastAsia="en-US" w:bidi="ar-SA"/>
      </w:rPr>
    </w:lvl>
    <w:lvl w:ilvl="8" w:tplc="CB96E256">
      <w:numFmt w:val="bullet"/>
      <w:lvlText w:val="•"/>
      <w:lvlJc w:val="left"/>
      <w:pPr>
        <w:ind w:left="8010" w:hanging="360"/>
      </w:pPr>
      <w:rPr>
        <w:rFonts w:hint="default"/>
        <w:lang w:val="it-IT" w:eastAsia="en-US" w:bidi="ar-SA"/>
      </w:rPr>
    </w:lvl>
  </w:abstractNum>
  <w:abstractNum w:abstractNumId="1" w15:restartNumberingAfterBreak="0">
    <w:nsid w:val="0A8D7D80"/>
    <w:multiLevelType w:val="hybridMultilevel"/>
    <w:tmpl w:val="C42A0B1C"/>
    <w:lvl w:ilvl="0" w:tplc="98F8E2A0">
      <w:numFmt w:val="bullet"/>
      <w:lvlText w:val="-"/>
      <w:lvlJc w:val="left"/>
      <w:pPr>
        <w:ind w:left="971" w:hanging="360"/>
      </w:pPr>
      <w:rPr>
        <w:rFonts w:ascii="Times New Roman" w:eastAsia="Times New Roman" w:hAnsi="Times New Roman" w:cs="Times New Roman" w:hint="default"/>
        <w:spacing w:val="0"/>
        <w:w w:val="100"/>
        <w:lang w:val="it-IT" w:eastAsia="en-US" w:bidi="ar-SA"/>
      </w:rPr>
    </w:lvl>
    <w:lvl w:ilvl="1" w:tplc="BDDAE6B0">
      <w:numFmt w:val="bullet"/>
      <w:lvlText w:val="•"/>
      <w:lvlJc w:val="left"/>
      <w:pPr>
        <w:ind w:left="1873" w:hanging="360"/>
      </w:pPr>
      <w:rPr>
        <w:rFonts w:hint="default"/>
        <w:lang w:val="it-IT" w:eastAsia="en-US" w:bidi="ar-SA"/>
      </w:rPr>
    </w:lvl>
    <w:lvl w:ilvl="2" w:tplc="7E761AD4">
      <w:numFmt w:val="bullet"/>
      <w:lvlText w:val="•"/>
      <w:lvlJc w:val="left"/>
      <w:pPr>
        <w:ind w:left="2767" w:hanging="360"/>
      </w:pPr>
      <w:rPr>
        <w:rFonts w:hint="default"/>
        <w:lang w:val="it-IT" w:eastAsia="en-US" w:bidi="ar-SA"/>
      </w:rPr>
    </w:lvl>
    <w:lvl w:ilvl="3" w:tplc="977CE806">
      <w:numFmt w:val="bullet"/>
      <w:lvlText w:val="•"/>
      <w:lvlJc w:val="left"/>
      <w:pPr>
        <w:ind w:left="3660" w:hanging="360"/>
      </w:pPr>
      <w:rPr>
        <w:rFonts w:hint="default"/>
        <w:lang w:val="it-IT" w:eastAsia="en-US" w:bidi="ar-SA"/>
      </w:rPr>
    </w:lvl>
    <w:lvl w:ilvl="4" w:tplc="E5688BFE">
      <w:numFmt w:val="bullet"/>
      <w:lvlText w:val="•"/>
      <w:lvlJc w:val="left"/>
      <w:pPr>
        <w:ind w:left="4554" w:hanging="360"/>
      </w:pPr>
      <w:rPr>
        <w:rFonts w:hint="default"/>
        <w:lang w:val="it-IT" w:eastAsia="en-US" w:bidi="ar-SA"/>
      </w:rPr>
    </w:lvl>
    <w:lvl w:ilvl="5" w:tplc="39D299F6">
      <w:numFmt w:val="bullet"/>
      <w:lvlText w:val="•"/>
      <w:lvlJc w:val="left"/>
      <w:pPr>
        <w:ind w:left="5448" w:hanging="360"/>
      </w:pPr>
      <w:rPr>
        <w:rFonts w:hint="default"/>
        <w:lang w:val="it-IT" w:eastAsia="en-US" w:bidi="ar-SA"/>
      </w:rPr>
    </w:lvl>
    <w:lvl w:ilvl="6" w:tplc="15CA5248">
      <w:numFmt w:val="bullet"/>
      <w:lvlText w:val="•"/>
      <w:lvlJc w:val="left"/>
      <w:pPr>
        <w:ind w:left="6341" w:hanging="360"/>
      </w:pPr>
      <w:rPr>
        <w:rFonts w:hint="default"/>
        <w:lang w:val="it-IT" w:eastAsia="en-US" w:bidi="ar-SA"/>
      </w:rPr>
    </w:lvl>
    <w:lvl w:ilvl="7" w:tplc="2E00158E">
      <w:numFmt w:val="bullet"/>
      <w:lvlText w:val="•"/>
      <w:lvlJc w:val="left"/>
      <w:pPr>
        <w:ind w:left="7235" w:hanging="360"/>
      </w:pPr>
      <w:rPr>
        <w:rFonts w:hint="default"/>
        <w:lang w:val="it-IT" w:eastAsia="en-US" w:bidi="ar-SA"/>
      </w:rPr>
    </w:lvl>
    <w:lvl w:ilvl="8" w:tplc="3D3A56BA">
      <w:numFmt w:val="bullet"/>
      <w:lvlText w:val="•"/>
      <w:lvlJc w:val="left"/>
      <w:pPr>
        <w:ind w:left="8128" w:hanging="360"/>
      </w:pPr>
      <w:rPr>
        <w:rFonts w:hint="default"/>
        <w:lang w:val="it-IT" w:eastAsia="en-US" w:bidi="ar-SA"/>
      </w:rPr>
    </w:lvl>
  </w:abstractNum>
  <w:abstractNum w:abstractNumId="2" w15:restartNumberingAfterBreak="0">
    <w:nsid w:val="0D3147FE"/>
    <w:multiLevelType w:val="hybridMultilevel"/>
    <w:tmpl w:val="2558F526"/>
    <w:lvl w:ilvl="0" w:tplc="66949E44">
      <w:start w:val="1"/>
      <w:numFmt w:val="decimal"/>
      <w:lvlText w:val="%1."/>
      <w:lvlJc w:val="left"/>
      <w:pPr>
        <w:ind w:left="860" w:hanging="389"/>
      </w:pPr>
      <w:rPr>
        <w:rFonts w:ascii="Times New Roman" w:eastAsia="Times New Roman" w:hAnsi="Times New Roman" w:cs="Times New Roman" w:hint="default"/>
        <w:b w:val="0"/>
        <w:bCs w:val="0"/>
        <w:i w:val="0"/>
        <w:iCs w:val="0"/>
        <w:spacing w:val="0"/>
        <w:w w:val="100"/>
        <w:sz w:val="22"/>
        <w:szCs w:val="22"/>
        <w:lang w:val="it-IT" w:eastAsia="en-US" w:bidi="ar-SA"/>
      </w:rPr>
    </w:lvl>
    <w:lvl w:ilvl="1" w:tplc="2CFAFEAE">
      <w:numFmt w:val="bullet"/>
      <w:lvlText w:val="•"/>
      <w:lvlJc w:val="left"/>
      <w:pPr>
        <w:ind w:left="1765" w:hanging="389"/>
      </w:pPr>
      <w:rPr>
        <w:rFonts w:hint="default"/>
        <w:lang w:val="it-IT" w:eastAsia="en-US" w:bidi="ar-SA"/>
      </w:rPr>
    </w:lvl>
    <w:lvl w:ilvl="2" w:tplc="19E24F2E">
      <w:numFmt w:val="bullet"/>
      <w:lvlText w:val="•"/>
      <w:lvlJc w:val="left"/>
      <w:pPr>
        <w:ind w:left="2671" w:hanging="389"/>
      </w:pPr>
      <w:rPr>
        <w:rFonts w:hint="default"/>
        <w:lang w:val="it-IT" w:eastAsia="en-US" w:bidi="ar-SA"/>
      </w:rPr>
    </w:lvl>
    <w:lvl w:ilvl="3" w:tplc="00088938">
      <w:numFmt w:val="bullet"/>
      <w:lvlText w:val="•"/>
      <w:lvlJc w:val="left"/>
      <w:pPr>
        <w:ind w:left="3576" w:hanging="389"/>
      </w:pPr>
      <w:rPr>
        <w:rFonts w:hint="default"/>
        <w:lang w:val="it-IT" w:eastAsia="en-US" w:bidi="ar-SA"/>
      </w:rPr>
    </w:lvl>
    <w:lvl w:ilvl="4" w:tplc="9DFE8352">
      <w:numFmt w:val="bullet"/>
      <w:lvlText w:val="•"/>
      <w:lvlJc w:val="left"/>
      <w:pPr>
        <w:ind w:left="4482" w:hanging="389"/>
      </w:pPr>
      <w:rPr>
        <w:rFonts w:hint="default"/>
        <w:lang w:val="it-IT" w:eastAsia="en-US" w:bidi="ar-SA"/>
      </w:rPr>
    </w:lvl>
    <w:lvl w:ilvl="5" w:tplc="4176C608">
      <w:numFmt w:val="bullet"/>
      <w:lvlText w:val="•"/>
      <w:lvlJc w:val="left"/>
      <w:pPr>
        <w:ind w:left="5388" w:hanging="389"/>
      </w:pPr>
      <w:rPr>
        <w:rFonts w:hint="default"/>
        <w:lang w:val="it-IT" w:eastAsia="en-US" w:bidi="ar-SA"/>
      </w:rPr>
    </w:lvl>
    <w:lvl w:ilvl="6" w:tplc="D44CEE1E">
      <w:numFmt w:val="bullet"/>
      <w:lvlText w:val="•"/>
      <w:lvlJc w:val="left"/>
      <w:pPr>
        <w:ind w:left="6293" w:hanging="389"/>
      </w:pPr>
      <w:rPr>
        <w:rFonts w:hint="default"/>
        <w:lang w:val="it-IT" w:eastAsia="en-US" w:bidi="ar-SA"/>
      </w:rPr>
    </w:lvl>
    <w:lvl w:ilvl="7" w:tplc="8C344520">
      <w:numFmt w:val="bullet"/>
      <w:lvlText w:val="•"/>
      <w:lvlJc w:val="left"/>
      <w:pPr>
        <w:ind w:left="7199" w:hanging="389"/>
      </w:pPr>
      <w:rPr>
        <w:rFonts w:hint="default"/>
        <w:lang w:val="it-IT" w:eastAsia="en-US" w:bidi="ar-SA"/>
      </w:rPr>
    </w:lvl>
    <w:lvl w:ilvl="8" w:tplc="343E9024">
      <w:numFmt w:val="bullet"/>
      <w:lvlText w:val="•"/>
      <w:lvlJc w:val="left"/>
      <w:pPr>
        <w:ind w:left="8104" w:hanging="389"/>
      </w:pPr>
      <w:rPr>
        <w:rFonts w:hint="default"/>
        <w:lang w:val="it-IT" w:eastAsia="en-US" w:bidi="ar-SA"/>
      </w:rPr>
    </w:lvl>
  </w:abstractNum>
  <w:abstractNum w:abstractNumId="3" w15:restartNumberingAfterBreak="0">
    <w:nsid w:val="22D21DB7"/>
    <w:multiLevelType w:val="hybridMultilevel"/>
    <w:tmpl w:val="58645BB2"/>
    <w:lvl w:ilvl="0" w:tplc="222899F8">
      <w:numFmt w:val="bullet"/>
      <w:lvlText w:val="-"/>
      <w:lvlJc w:val="left"/>
      <w:pPr>
        <w:ind w:left="750" w:hanging="360"/>
      </w:pPr>
      <w:rPr>
        <w:rFonts w:ascii="Calibri" w:eastAsia="Calibri" w:hAnsi="Calibri" w:cs="Calibri" w:hint="default"/>
        <w:b w:val="0"/>
        <w:bCs w:val="0"/>
        <w:i w:val="0"/>
        <w:iCs w:val="0"/>
        <w:color w:val="171717"/>
        <w:spacing w:val="0"/>
        <w:w w:val="100"/>
        <w:sz w:val="22"/>
        <w:szCs w:val="22"/>
        <w:lang w:val="it-IT" w:eastAsia="en-US" w:bidi="ar-SA"/>
      </w:rPr>
    </w:lvl>
    <w:lvl w:ilvl="1" w:tplc="3B9A0E30">
      <w:numFmt w:val="bullet"/>
      <w:lvlText w:val="-"/>
      <w:lvlJc w:val="left"/>
      <w:pPr>
        <w:ind w:left="860" w:hanging="360"/>
      </w:pPr>
      <w:rPr>
        <w:rFonts w:ascii="Calibri" w:eastAsia="Calibri" w:hAnsi="Calibri" w:cs="Calibri" w:hint="default"/>
        <w:spacing w:val="0"/>
        <w:w w:val="100"/>
        <w:lang w:val="it-IT" w:eastAsia="en-US" w:bidi="ar-SA"/>
      </w:rPr>
    </w:lvl>
    <w:lvl w:ilvl="2" w:tplc="894214F4">
      <w:numFmt w:val="bullet"/>
      <w:lvlText w:val="•"/>
      <w:lvlJc w:val="left"/>
      <w:pPr>
        <w:ind w:left="1866" w:hanging="360"/>
      </w:pPr>
      <w:rPr>
        <w:rFonts w:hint="default"/>
        <w:lang w:val="it-IT" w:eastAsia="en-US" w:bidi="ar-SA"/>
      </w:rPr>
    </w:lvl>
    <w:lvl w:ilvl="3" w:tplc="20721E38">
      <w:numFmt w:val="bullet"/>
      <w:lvlText w:val="•"/>
      <w:lvlJc w:val="left"/>
      <w:pPr>
        <w:ind w:left="2872" w:hanging="360"/>
      </w:pPr>
      <w:rPr>
        <w:rFonts w:hint="default"/>
        <w:lang w:val="it-IT" w:eastAsia="en-US" w:bidi="ar-SA"/>
      </w:rPr>
    </w:lvl>
    <w:lvl w:ilvl="4" w:tplc="9618A648">
      <w:numFmt w:val="bullet"/>
      <w:lvlText w:val="•"/>
      <w:lvlJc w:val="left"/>
      <w:pPr>
        <w:ind w:left="3878" w:hanging="360"/>
      </w:pPr>
      <w:rPr>
        <w:rFonts w:hint="default"/>
        <w:lang w:val="it-IT" w:eastAsia="en-US" w:bidi="ar-SA"/>
      </w:rPr>
    </w:lvl>
    <w:lvl w:ilvl="5" w:tplc="AD8ED12C">
      <w:numFmt w:val="bullet"/>
      <w:lvlText w:val="•"/>
      <w:lvlJc w:val="left"/>
      <w:pPr>
        <w:ind w:left="4884" w:hanging="360"/>
      </w:pPr>
      <w:rPr>
        <w:rFonts w:hint="default"/>
        <w:lang w:val="it-IT" w:eastAsia="en-US" w:bidi="ar-SA"/>
      </w:rPr>
    </w:lvl>
    <w:lvl w:ilvl="6" w:tplc="1E2CD8DA">
      <w:numFmt w:val="bullet"/>
      <w:lvlText w:val="•"/>
      <w:lvlJc w:val="left"/>
      <w:pPr>
        <w:ind w:left="5891" w:hanging="360"/>
      </w:pPr>
      <w:rPr>
        <w:rFonts w:hint="default"/>
        <w:lang w:val="it-IT" w:eastAsia="en-US" w:bidi="ar-SA"/>
      </w:rPr>
    </w:lvl>
    <w:lvl w:ilvl="7" w:tplc="9B6E7B20">
      <w:numFmt w:val="bullet"/>
      <w:lvlText w:val="•"/>
      <w:lvlJc w:val="left"/>
      <w:pPr>
        <w:ind w:left="6897" w:hanging="360"/>
      </w:pPr>
      <w:rPr>
        <w:rFonts w:hint="default"/>
        <w:lang w:val="it-IT" w:eastAsia="en-US" w:bidi="ar-SA"/>
      </w:rPr>
    </w:lvl>
    <w:lvl w:ilvl="8" w:tplc="F90020F2">
      <w:numFmt w:val="bullet"/>
      <w:lvlText w:val="•"/>
      <w:lvlJc w:val="left"/>
      <w:pPr>
        <w:ind w:left="7903" w:hanging="360"/>
      </w:pPr>
      <w:rPr>
        <w:rFonts w:hint="default"/>
        <w:lang w:val="it-IT" w:eastAsia="en-US" w:bidi="ar-SA"/>
      </w:rPr>
    </w:lvl>
  </w:abstractNum>
  <w:abstractNum w:abstractNumId="4" w15:restartNumberingAfterBreak="0">
    <w:nsid w:val="251D084A"/>
    <w:multiLevelType w:val="hybridMultilevel"/>
    <w:tmpl w:val="54469A3A"/>
    <w:lvl w:ilvl="0" w:tplc="531265B2">
      <w:numFmt w:val="bullet"/>
      <w:lvlText w:val="-"/>
      <w:lvlJc w:val="left"/>
      <w:pPr>
        <w:ind w:left="1168" w:hanging="360"/>
      </w:pPr>
      <w:rPr>
        <w:rFonts w:ascii="Arial MT" w:eastAsia="Arial MT" w:hAnsi="Arial MT" w:cs="Arial MT" w:hint="default"/>
        <w:b w:val="0"/>
        <w:bCs w:val="0"/>
        <w:i w:val="0"/>
        <w:iCs w:val="0"/>
        <w:spacing w:val="0"/>
        <w:w w:val="100"/>
        <w:sz w:val="22"/>
        <w:szCs w:val="22"/>
        <w:lang w:val="it-IT" w:eastAsia="en-US" w:bidi="ar-SA"/>
      </w:rPr>
    </w:lvl>
    <w:lvl w:ilvl="1" w:tplc="FB189368">
      <w:numFmt w:val="bullet"/>
      <w:lvlText w:val="•"/>
      <w:lvlJc w:val="left"/>
      <w:pPr>
        <w:ind w:left="2035" w:hanging="360"/>
      </w:pPr>
      <w:rPr>
        <w:rFonts w:hint="default"/>
        <w:lang w:val="it-IT" w:eastAsia="en-US" w:bidi="ar-SA"/>
      </w:rPr>
    </w:lvl>
    <w:lvl w:ilvl="2" w:tplc="9B1E47F8">
      <w:numFmt w:val="bullet"/>
      <w:lvlText w:val="•"/>
      <w:lvlJc w:val="left"/>
      <w:pPr>
        <w:ind w:left="2911" w:hanging="360"/>
      </w:pPr>
      <w:rPr>
        <w:rFonts w:hint="default"/>
        <w:lang w:val="it-IT" w:eastAsia="en-US" w:bidi="ar-SA"/>
      </w:rPr>
    </w:lvl>
    <w:lvl w:ilvl="3" w:tplc="598E0EF6">
      <w:numFmt w:val="bullet"/>
      <w:lvlText w:val="•"/>
      <w:lvlJc w:val="left"/>
      <w:pPr>
        <w:ind w:left="3786" w:hanging="360"/>
      </w:pPr>
      <w:rPr>
        <w:rFonts w:hint="default"/>
        <w:lang w:val="it-IT" w:eastAsia="en-US" w:bidi="ar-SA"/>
      </w:rPr>
    </w:lvl>
    <w:lvl w:ilvl="4" w:tplc="5F3A8E94">
      <w:numFmt w:val="bullet"/>
      <w:lvlText w:val="•"/>
      <w:lvlJc w:val="left"/>
      <w:pPr>
        <w:ind w:left="4662" w:hanging="360"/>
      </w:pPr>
      <w:rPr>
        <w:rFonts w:hint="default"/>
        <w:lang w:val="it-IT" w:eastAsia="en-US" w:bidi="ar-SA"/>
      </w:rPr>
    </w:lvl>
    <w:lvl w:ilvl="5" w:tplc="6AA48A06">
      <w:numFmt w:val="bullet"/>
      <w:lvlText w:val="•"/>
      <w:lvlJc w:val="left"/>
      <w:pPr>
        <w:ind w:left="5538" w:hanging="360"/>
      </w:pPr>
      <w:rPr>
        <w:rFonts w:hint="default"/>
        <w:lang w:val="it-IT" w:eastAsia="en-US" w:bidi="ar-SA"/>
      </w:rPr>
    </w:lvl>
    <w:lvl w:ilvl="6" w:tplc="AEE4F7BC">
      <w:numFmt w:val="bullet"/>
      <w:lvlText w:val="•"/>
      <w:lvlJc w:val="left"/>
      <w:pPr>
        <w:ind w:left="6413" w:hanging="360"/>
      </w:pPr>
      <w:rPr>
        <w:rFonts w:hint="default"/>
        <w:lang w:val="it-IT" w:eastAsia="en-US" w:bidi="ar-SA"/>
      </w:rPr>
    </w:lvl>
    <w:lvl w:ilvl="7" w:tplc="9EF0F464">
      <w:numFmt w:val="bullet"/>
      <w:lvlText w:val="•"/>
      <w:lvlJc w:val="left"/>
      <w:pPr>
        <w:ind w:left="7289" w:hanging="360"/>
      </w:pPr>
      <w:rPr>
        <w:rFonts w:hint="default"/>
        <w:lang w:val="it-IT" w:eastAsia="en-US" w:bidi="ar-SA"/>
      </w:rPr>
    </w:lvl>
    <w:lvl w:ilvl="8" w:tplc="32847FEE">
      <w:numFmt w:val="bullet"/>
      <w:lvlText w:val="•"/>
      <w:lvlJc w:val="left"/>
      <w:pPr>
        <w:ind w:left="8164" w:hanging="360"/>
      </w:pPr>
      <w:rPr>
        <w:rFonts w:hint="default"/>
        <w:lang w:val="it-IT" w:eastAsia="en-US" w:bidi="ar-SA"/>
      </w:rPr>
    </w:lvl>
  </w:abstractNum>
  <w:abstractNum w:abstractNumId="5" w15:restartNumberingAfterBreak="0">
    <w:nsid w:val="266810D9"/>
    <w:multiLevelType w:val="hybridMultilevel"/>
    <w:tmpl w:val="E2741B94"/>
    <w:lvl w:ilvl="0" w:tplc="98B4BF52">
      <w:numFmt w:val="bullet"/>
      <w:lvlText w:val="-"/>
      <w:lvlJc w:val="left"/>
      <w:pPr>
        <w:ind w:left="683" w:hanging="432"/>
      </w:pPr>
      <w:rPr>
        <w:rFonts w:ascii="Times New Roman" w:eastAsia="Times New Roman" w:hAnsi="Times New Roman" w:cs="Times New Roman" w:hint="default"/>
        <w:b w:val="0"/>
        <w:bCs w:val="0"/>
        <w:i w:val="0"/>
        <w:iCs w:val="0"/>
        <w:color w:val="171717"/>
        <w:spacing w:val="0"/>
        <w:w w:val="100"/>
        <w:sz w:val="22"/>
        <w:szCs w:val="22"/>
        <w:lang w:val="it-IT" w:eastAsia="en-US" w:bidi="ar-SA"/>
      </w:rPr>
    </w:lvl>
    <w:lvl w:ilvl="1" w:tplc="26CA5886">
      <w:numFmt w:val="bullet"/>
      <w:lvlText w:val="•"/>
      <w:lvlJc w:val="left"/>
      <w:pPr>
        <w:ind w:left="1603" w:hanging="432"/>
      </w:pPr>
      <w:rPr>
        <w:rFonts w:hint="default"/>
        <w:lang w:val="it-IT" w:eastAsia="en-US" w:bidi="ar-SA"/>
      </w:rPr>
    </w:lvl>
    <w:lvl w:ilvl="2" w:tplc="915A9D80">
      <w:numFmt w:val="bullet"/>
      <w:lvlText w:val="•"/>
      <w:lvlJc w:val="left"/>
      <w:pPr>
        <w:ind w:left="2527" w:hanging="432"/>
      </w:pPr>
      <w:rPr>
        <w:rFonts w:hint="default"/>
        <w:lang w:val="it-IT" w:eastAsia="en-US" w:bidi="ar-SA"/>
      </w:rPr>
    </w:lvl>
    <w:lvl w:ilvl="3" w:tplc="BB74E354">
      <w:numFmt w:val="bullet"/>
      <w:lvlText w:val="•"/>
      <w:lvlJc w:val="left"/>
      <w:pPr>
        <w:ind w:left="3450" w:hanging="432"/>
      </w:pPr>
      <w:rPr>
        <w:rFonts w:hint="default"/>
        <w:lang w:val="it-IT" w:eastAsia="en-US" w:bidi="ar-SA"/>
      </w:rPr>
    </w:lvl>
    <w:lvl w:ilvl="4" w:tplc="D34C9318">
      <w:numFmt w:val="bullet"/>
      <w:lvlText w:val="•"/>
      <w:lvlJc w:val="left"/>
      <w:pPr>
        <w:ind w:left="4374" w:hanging="432"/>
      </w:pPr>
      <w:rPr>
        <w:rFonts w:hint="default"/>
        <w:lang w:val="it-IT" w:eastAsia="en-US" w:bidi="ar-SA"/>
      </w:rPr>
    </w:lvl>
    <w:lvl w:ilvl="5" w:tplc="6442906A">
      <w:numFmt w:val="bullet"/>
      <w:lvlText w:val="•"/>
      <w:lvlJc w:val="left"/>
      <w:pPr>
        <w:ind w:left="5298" w:hanging="432"/>
      </w:pPr>
      <w:rPr>
        <w:rFonts w:hint="default"/>
        <w:lang w:val="it-IT" w:eastAsia="en-US" w:bidi="ar-SA"/>
      </w:rPr>
    </w:lvl>
    <w:lvl w:ilvl="6" w:tplc="9A6A56CA">
      <w:numFmt w:val="bullet"/>
      <w:lvlText w:val="•"/>
      <w:lvlJc w:val="left"/>
      <w:pPr>
        <w:ind w:left="6221" w:hanging="432"/>
      </w:pPr>
      <w:rPr>
        <w:rFonts w:hint="default"/>
        <w:lang w:val="it-IT" w:eastAsia="en-US" w:bidi="ar-SA"/>
      </w:rPr>
    </w:lvl>
    <w:lvl w:ilvl="7" w:tplc="E3FA9532">
      <w:numFmt w:val="bullet"/>
      <w:lvlText w:val="•"/>
      <w:lvlJc w:val="left"/>
      <w:pPr>
        <w:ind w:left="7145" w:hanging="432"/>
      </w:pPr>
      <w:rPr>
        <w:rFonts w:hint="default"/>
        <w:lang w:val="it-IT" w:eastAsia="en-US" w:bidi="ar-SA"/>
      </w:rPr>
    </w:lvl>
    <w:lvl w:ilvl="8" w:tplc="22126392">
      <w:numFmt w:val="bullet"/>
      <w:lvlText w:val="•"/>
      <w:lvlJc w:val="left"/>
      <w:pPr>
        <w:ind w:left="8068" w:hanging="432"/>
      </w:pPr>
      <w:rPr>
        <w:rFonts w:hint="default"/>
        <w:lang w:val="it-IT" w:eastAsia="en-US" w:bidi="ar-SA"/>
      </w:rPr>
    </w:lvl>
  </w:abstractNum>
  <w:abstractNum w:abstractNumId="6" w15:restartNumberingAfterBreak="0">
    <w:nsid w:val="276C1EE4"/>
    <w:multiLevelType w:val="hybridMultilevel"/>
    <w:tmpl w:val="AE94D9D0"/>
    <w:lvl w:ilvl="0" w:tplc="04100001">
      <w:start w:val="1"/>
      <w:numFmt w:val="bullet"/>
      <w:lvlText w:val=""/>
      <w:lvlJc w:val="left"/>
      <w:pPr>
        <w:ind w:left="971" w:hanging="360"/>
      </w:pPr>
      <w:rPr>
        <w:rFonts w:ascii="Symbol" w:hAnsi="Symbol" w:hint="default"/>
      </w:rPr>
    </w:lvl>
    <w:lvl w:ilvl="1" w:tplc="04100003" w:tentative="1">
      <w:start w:val="1"/>
      <w:numFmt w:val="bullet"/>
      <w:lvlText w:val="o"/>
      <w:lvlJc w:val="left"/>
      <w:pPr>
        <w:ind w:left="1691" w:hanging="360"/>
      </w:pPr>
      <w:rPr>
        <w:rFonts w:ascii="Courier New" w:hAnsi="Courier New" w:cs="Courier New" w:hint="default"/>
      </w:rPr>
    </w:lvl>
    <w:lvl w:ilvl="2" w:tplc="04100005" w:tentative="1">
      <w:start w:val="1"/>
      <w:numFmt w:val="bullet"/>
      <w:lvlText w:val=""/>
      <w:lvlJc w:val="left"/>
      <w:pPr>
        <w:ind w:left="2411" w:hanging="360"/>
      </w:pPr>
      <w:rPr>
        <w:rFonts w:ascii="Wingdings" w:hAnsi="Wingdings" w:hint="default"/>
      </w:rPr>
    </w:lvl>
    <w:lvl w:ilvl="3" w:tplc="04100001" w:tentative="1">
      <w:start w:val="1"/>
      <w:numFmt w:val="bullet"/>
      <w:lvlText w:val=""/>
      <w:lvlJc w:val="left"/>
      <w:pPr>
        <w:ind w:left="3131" w:hanging="360"/>
      </w:pPr>
      <w:rPr>
        <w:rFonts w:ascii="Symbol" w:hAnsi="Symbol" w:hint="default"/>
      </w:rPr>
    </w:lvl>
    <w:lvl w:ilvl="4" w:tplc="04100003" w:tentative="1">
      <w:start w:val="1"/>
      <w:numFmt w:val="bullet"/>
      <w:lvlText w:val="o"/>
      <w:lvlJc w:val="left"/>
      <w:pPr>
        <w:ind w:left="3851" w:hanging="360"/>
      </w:pPr>
      <w:rPr>
        <w:rFonts w:ascii="Courier New" w:hAnsi="Courier New" w:cs="Courier New" w:hint="default"/>
      </w:rPr>
    </w:lvl>
    <w:lvl w:ilvl="5" w:tplc="04100005" w:tentative="1">
      <w:start w:val="1"/>
      <w:numFmt w:val="bullet"/>
      <w:lvlText w:val=""/>
      <w:lvlJc w:val="left"/>
      <w:pPr>
        <w:ind w:left="4571" w:hanging="360"/>
      </w:pPr>
      <w:rPr>
        <w:rFonts w:ascii="Wingdings" w:hAnsi="Wingdings" w:hint="default"/>
      </w:rPr>
    </w:lvl>
    <w:lvl w:ilvl="6" w:tplc="04100001" w:tentative="1">
      <w:start w:val="1"/>
      <w:numFmt w:val="bullet"/>
      <w:lvlText w:val=""/>
      <w:lvlJc w:val="left"/>
      <w:pPr>
        <w:ind w:left="5291" w:hanging="360"/>
      </w:pPr>
      <w:rPr>
        <w:rFonts w:ascii="Symbol" w:hAnsi="Symbol" w:hint="default"/>
      </w:rPr>
    </w:lvl>
    <w:lvl w:ilvl="7" w:tplc="04100003" w:tentative="1">
      <w:start w:val="1"/>
      <w:numFmt w:val="bullet"/>
      <w:lvlText w:val="o"/>
      <w:lvlJc w:val="left"/>
      <w:pPr>
        <w:ind w:left="6011" w:hanging="360"/>
      </w:pPr>
      <w:rPr>
        <w:rFonts w:ascii="Courier New" w:hAnsi="Courier New" w:cs="Courier New" w:hint="default"/>
      </w:rPr>
    </w:lvl>
    <w:lvl w:ilvl="8" w:tplc="04100005" w:tentative="1">
      <w:start w:val="1"/>
      <w:numFmt w:val="bullet"/>
      <w:lvlText w:val=""/>
      <w:lvlJc w:val="left"/>
      <w:pPr>
        <w:ind w:left="6731" w:hanging="360"/>
      </w:pPr>
      <w:rPr>
        <w:rFonts w:ascii="Wingdings" w:hAnsi="Wingdings" w:hint="default"/>
      </w:rPr>
    </w:lvl>
  </w:abstractNum>
  <w:abstractNum w:abstractNumId="7" w15:restartNumberingAfterBreak="0">
    <w:nsid w:val="27FD4943"/>
    <w:multiLevelType w:val="hybridMultilevel"/>
    <w:tmpl w:val="3D507072"/>
    <w:lvl w:ilvl="0" w:tplc="3318937A">
      <w:start w:val="4"/>
      <w:numFmt w:val="lowerLetter"/>
      <w:lvlText w:val="%1)"/>
      <w:lvlJc w:val="left"/>
      <w:pPr>
        <w:ind w:left="1537"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1E96C836">
      <w:numFmt w:val="bullet"/>
      <w:lvlText w:val="•"/>
      <w:lvlJc w:val="left"/>
      <w:pPr>
        <w:ind w:left="2377" w:hanging="360"/>
      </w:pPr>
      <w:rPr>
        <w:rFonts w:hint="default"/>
        <w:lang w:val="it-IT" w:eastAsia="en-US" w:bidi="ar-SA"/>
      </w:rPr>
    </w:lvl>
    <w:lvl w:ilvl="2" w:tplc="604496F2">
      <w:numFmt w:val="bullet"/>
      <w:lvlText w:val="•"/>
      <w:lvlJc w:val="left"/>
      <w:pPr>
        <w:ind w:left="3215" w:hanging="360"/>
      </w:pPr>
      <w:rPr>
        <w:rFonts w:hint="default"/>
        <w:lang w:val="it-IT" w:eastAsia="en-US" w:bidi="ar-SA"/>
      </w:rPr>
    </w:lvl>
    <w:lvl w:ilvl="3" w:tplc="662AEF40">
      <w:numFmt w:val="bullet"/>
      <w:lvlText w:val="•"/>
      <w:lvlJc w:val="left"/>
      <w:pPr>
        <w:ind w:left="4052" w:hanging="360"/>
      </w:pPr>
      <w:rPr>
        <w:rFonts w:hint="default"/>
        <w:lang w:val="it-IT" w:eastAsia="en-US" w:bidi="ar-SA"/>
      </w:rPr>
    </w:lvl>
    <w:lvl w:ilvl="4" w:tplc="F864DB7A">
      <w:numFmt w:val="bullet"/>
      <w:lvlText w:val="•"/>
      <w:lvlJc w:val="left"/>
      <w:pPr>
        <w:ind w:left="4890" w:hanging="360"/>
      </w:pPr>
      <w:rPr>
        <w:rFonts w:hint="default"/>
        <w:lang w:val="it-IT" w:eastAsia="en-US" w:bidi="ar-SA"/>
      </w:rPr>
    </w:lvl>
    <w:lvl w:ilvl="5" w:tplc="75ACD8CA">
      <w:numFmt w:val="bullet"/>
      <w:lvlText w:val="•"/>
      <w:lvlJc w:val="left"/>
      <w:pPr>
        <w:ind w:left="5728" w:hanging="360"/>
      </w:pPr>
      <w:rPr>
        <w:rFonts w:hint="default"/>
        <w:lang w:val="it-IT" w:eastAsia="en-US" w:bidi="ar-SA"/>
      </w:rPr>
    </w:lvl>
    <w:lvl w:ilvl="6" w:tplc="4A2ABB16">
      <w:numFmt w:val="bullet"/>
      <w:lvlText w:val="•"/>
      <w:lvlJc w:val="left"/>
      <w:pPr>
        <w:ind w:left="6565" w:hanging="360"/>
      </w:pPr>
      <w:rPr>
        <w:rFonts w:hint="default"/>
        <w:lang w:val="it-IT" w:eastAsia="en-US" w:bidi="ar-SA"/>
      </w:rPr>
    </w:lvl>
    <w:lvl w:ilvl="7" w:tplc="C532937A">
      <w:numFmt w:val="bullet"/>
      <w:lvlText w:val="•"/>
      <w:lvlJc w:val="left"/>
      <w:pPr>
        <w:ind w:left="7403" w:hanging="360"/>
      </w:pPr>
      <w:rPr>
        <w:rFonts w:hint="default"/>
        <w:lang w:val="it-IT" w:eastAsia="en-US" w:bidi="ar-SA"/>
      </w:rPr>
    </w:lvl>
    <w:lvl w:ilvl="8" w:tplc="166EEF0E">
      <w:numFmt w:val="bullet"/>
      <w:lvlText w:val="•"/>
      <w:lvlJc w:val="left"/>
      <w:pPr>
        <w:ind w:left="8240" w:hanging="360"/>
      </w:pPr>
      <w:rPr>
        <w:rFonts w:hint="default"/>
        <w:lang w:val="it-IT" w:eastAsia="en-US" w:bidi="ar-SA"/>
      </w:rPr>
    </w:lvl>
  </w:abstractNum>
  <w:abstractNum w:abstractNumId="8" w15:restartNumberingAfterBreak="0">
    <w:nsid w:val="2823056F"/>
    <w:multiLevelType w:val="hybridMultilevel"/>
    <w:tmpl w:val="3FDE7B40"/>
    <w:lvl w:ilvl="0" w:tplc="E3EEBB3E">
      <w:numFmt w:val="bullet"/>
      <w:lvlText w:val="-"/>
      <w:lvlJc w:val="left"/>
      <w:pPr>
        <w:ind w:left="971" w:hanging="360"/>
      </w:pPr>
      <w:rPr>
        <w:rFonts w:ascii="Calibri" w:eastAsia="Calibri" w:hAnsi="Calibri" w:cs="Calibri" w:hint="default"/>
        <w:b w:val="0"/>
        <w:bCs w:val="0"/>
        <w:i w:val="0"/>
        <w:iCs w:val="0"/>
        <w:spacing w:val="0"/>
        <w:w w:val="100"/>
        <w:sz w:val="22"/>
        <w:szCs w:val="22"/>
        <w:lang w:val="it-IT" w:eastAsia="en-US" w:bidi="ar-SA"/>
      </w:rPr>
    </w:lvl>
    <w:lvl w:ilvl="1" w:tplc="EC40D30C">
      <w:numFmt w:val="bullet"/>
      <w:lvlText w:val="•"/>
      <w:lvlJc w:val="left"/>
      <w:pPr>
        <w:ind w:left="1873" w:hanging="360"/>
      </w:pPr>
      <w:rPr>
        <w:rFonts w:hint="default"/>
        <w:lang w:val="it-IT" w:eastAsia="en-US" w:bidi="ar-SA"/>
      </w:rPr>
    </w:lvl>
    <w:lvl w:ilvl="2" w:tplc="ECCAA3A6">
      <w:numFmt w:val="bullet"/>
      <w:lvlText w:val="•"/>
      <w:lvlJc w:val="left"/>
      <w:pPr>
        <w:ind w:left="2767" w:hanging="360"/>
      </w:pPr>
      <w:rPr>
        <w:rFonts w:hint="default"/>
        <w:lang w:val="it-IT" w:eastAsia="en-US" w:bidi="ar-SA"/>
      </w:rPr>
    </w:lvl>
    <w:lvl w:ilvl="3" w:tplc="9E1AF5FE">
      <w:numFmt w:val="bullet"/>
      <w:lvlText w:val="•"/>
      <w:lvlJc w:val="left"/>
      <w:pPr>
        <w:ind w:left="3660" w:hanging="360"/>
      </w:pPr>
      <w:rPr>
        <w:rFonts w:hint="default"/>
        <w:lang w:val="it-IT" w:eastAsia="en-US" w:bidi="ar-SA"/>
      </w:rPr>
    </w:lvl>
    <w:lvl w:ilvl="4" w:tplc="A27C035C">
      <w:numFmt w:val="bullet"/>
      <w:lvlText w:val="•"/>
      <w:lvlJc w:val="left"/>
      <w:pPr>
        <w:ind w:left="4554" w:hanging="360"/>
      </w:pPr>
      <w:rPr>
        <w:rFonts w:hint="default"/>
        <w:lang w:val="it-IT" w:eastAsia="en-US" w:bidi="ar-SA"/>
      </w:rPr>
    </w:lvl>
    <w:lvl w:ilvl="5" w:tplc="4B2E9EEA">
      <w:numFmt w:val="bullet"/>
      <w:lvlText w:val="•"/>
      <w:lvlJc w:val="left"/>
      <w:pPr>
        <w:ind w:left="5448" w:hanging="360"/>
      </w:pPr>
      <w:rPr>
        <w:rFonts w:hint="default"/>
        <w:lang w:val="it-IT" w:eastAsia="en-US" w:bidi="ar-SA"/>
      </w:rPr>
    </w:lvl>
    <w:lvl w:ilvl="6" w:tplc="E4B8EB6E">
      <w:numFmt w:val="bullet"/>
      <w:lvlText w:val="•"/>
      <w:lvlJc w:val="left"/>
      <w:pPr>
        <w:ind w:left="6341" w:hanging="360"/>
      </w:pPr>
      <w:rPr>
        <w:rFonts w:hint="default"/>
        <w:lang w:val="it-IT" w:eastAsia="en-US" w:bidi="ar-SA"/>
      </w:rPr>
    </w:lvl>
    <w:lvl w:ilvl="7" w:tplc="814472F8">
      <w:numFmt w:val="bullet"/>
      <w:lvlText w:val="•"/>
      <w:lvlJc w:val="left"/>
      <w:pPr>
        <w:ind w:left="7235" w:hanging="360"/>
      </w:pPr>
      <w:rPr>
        <w:rFonts w:hint="default"/>
        <w:lang w:val="it-IT" w:eastAsia="en-US" w:bidi="ar-SA"/>
      </w:rPr>
    </w:lvl>
    <w:lvl w:ilvl="8" w:tplc="08227A68">
      <w:numFmt w:val="bullet"/>
      <w:lvlText w:val="•"/>
      <w:lvlJc w:val="left"/>
      <w:pPr>
        <w:ind w:left="8128" w:hanging="360"/>
      </w:pPr>
      <w:rPr>
        <w:rFonts w:hint="default"/>
        <w:lang w:val="it-IT" w:eastAsia="en-US" w:bidi="ar-SA"/>
      </w:rPr>
    </w:lvl>
  </w:abstractNum>
  <w:abstractNum w:abstractNumId="9" w15:restartNumberingAfterBreak="0">
    <w:nsid w:val="2FB14349"/>
    <w:multiLevelType w:val="hybridMultilevel"/>
    <w:tmpl w:val="F184FED8"/>
    <w:lvl w:ilvl="0" w:tplc="68DAD456">
      <w:start w:val="1"/>
      <w:numFmt w:val="decimal"/>
      <w:lvlText w:val="%1)"/>
      <w:lvlJc w:val="left"/>
      <w:pPr>
        <w:ind w:left="750" w:hanging="720"/>
      </w:pPr>
      <w:rPr>
        <w:rFonts w:ascii="Times New Roman" w:eastAsia="Times New Roman" w:hAnsi="Times New Roman" w:cs="Times New Roman" w:hint="default"/>
        <w:b w:val="0"/>
        <w:bCs w:val="0"/>
        <w:i w:val="0"/>
        <w:iCs w:val="0"/>
        <w:spacing w:val="0"/>
        <w:w w:val="100"/>
        <w:sz w:val="22"/>
        <w:szCs w:val="22"/>
        <w:lang w:val="it-IT" w:eastAsia="en-US" w:bidi="ar-SA"/>
      </w:rPr>
    </w:lvl>
    <w:lvl w:ilvl="1" w:tplc="A8D226EE">
      <w:numFmt w:val="bullet"/>
      <w:lvlText w:val="•"/>
      <w:lvlJc w:val="left"/>
      <w:pPr>
        <w:ind w:left="1675" w:hanging="720"/>
      </w:pPr>
      <w:rPr>
        <w:rFonts w:hint="default"/>
        <w:lang w:val="it-IT" w:eastAsia="en-US" w:bidi="ar-SA"/>
      </w:rPr>
    </w:lvl>
    <w:lvl w:ilvl="2" w:tplc="FC2EFF5A">
      <w:numFmt w:val="bullet"/>
      <w:lvlText w:val="•"/>
      <w:lvlJc w:val="left"/>
      <w:pPr>
        <w:ind w:left="2591" w:hanging="720"/>
      </w:pPr>
      <w:rPr>
        <w:rFonts w:hint="default"/>
        <w:lang w:val="it-IT" w:eastAsia="en-US" w:bidi="ar-SA"/>
      </w:rPr>
    </w:lvl>
    <w:lvl w:ilvl="3" w:tplc="DAB6F4A8">
      <w:numFmt w:val="bullet"/>
      <w:lvlText w:val="•"/>
      <w:lvlJc w:val="left"/>
      <w:pPr>
        <w:ind w:left="3506" w:hanging="720"/>
      </w:pPr>
      <w:rPr>
        <w:rFonts w:hint="default"/>
        <w:lang w:val="it-IT" w:eastAsia="en-US" w:bidi="ar-SA"/>
      </w:rPr>
    </w:lvl>
    <w:lvl w:ilvl="4" w:tplc="60E8289E">
      <w:numFmt w:val="bullet"/>
      <w:lvlText w:val="•"/>
      <w:lvlJc w:val="left"/>
      <w:pPr>
        <w:ind w:left="4422" w:hanging="720"/>
      </w:pPr>
      <w:rPr>
        <w:rFonts w:hint="default"/>
        <w:lang w:val="it-IT" w:eastAsia="en-US" w:bidi="ar-SA"/>
      </w:rPr>
    </w:lvl>
    <w:lvl w:ilvl="5" w:tplc="B3B0DFEA">
      <w:numFmt w:val="bullet"/>
      <w:lvlText w:val="•"/>
      <w:lvlJc w:val="left"/>
      <w:pPr>
        <w:ind w:left="5338" w:hanging="720"/>
      </w:pPr>
      <w:rPr>
        <w:rFonts w:hint="default"/>
        <w:lang w:val="it-IT" w:eastAsia="en-US" w:bidi="ar-SA"/>
      </w:rPr>
    </w:lvl>
    <w:lvl w:ilvl="6" w:tplc="BFFE04C0">
      <w:numFmt w:val="bullet"/>
      <w:lvlText w:val="•"/>
      <w:lvlJc w:val="left"/>
      <w:pPr>
        <w:ind w:left="6253" w:hanging="720"/>
      </w:pPr>
      <w:rPr>
        <w:rFonts w:hint="default"/>
        <w:lang w:val="it-IT" w:eastAsia="en-US" w:bidi="ar-SA"/>
      </w:rPr>
    </w:lvl>
    <w:lvl w:ilvl="7" w:tplc="8DB02B20">
      <w:numFmt w:val="bullet"/>
      <w:lvlText w:val="•"/>
      <w:lvlJc w:val="left"/>
      <w:pPr>
        <w:ind w:left="7169" w:hanging="720"/>
      </w:pPr>
      <w:rPr>
        <w:rFonts w:hint="default"/>
        <w:lang w:val="it-IT" w:eastAsia="en-US" w:bidi="ar-SA"/>
      </w:rPr>
    </w:lvl>
    <w:lvl w:ilvl="8" w:tplc="F45ADE2C">
      <w:numFmt w:val="bullet"/>
      <w:lvlText w:val="•"/>
      <w:lvlJc w:val="left"/>
      <w:pPr>
        <w:ind w:left="8084" w:hanging="720"/>
      </w:pPr>
      <w:rPr>
        <w:rFonts w:hint="default"/>
        <w:lang w:val="it-IT" w:eastAsia="en-US" w:bidi="ar-SA"/>
      </w:rPr>
    </w:lvl>
  </w:abstractNum>
  <w:abstractNum w:abstractNumId="10" w15:restartNumberingAfterBreak="0">
    <w:nsid w:val="3405581B"/>
    <w:multiLevelType w:val="hybridMultilevel"/>
    <w:tmpl w:val="ADD0826E"/>
    <w:lvl w:ilvl="0" w:tplc="15B07EA6">
      <w:start w:val="1"/>
      <w:numFmt w:val="decimal"/>
      <w:lvlText w:val="%1."/>
      <w:lvlJc w:val="left"/>
      <w:pPr>
        <w:ind w:left="976"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17C67ABA">
      <w:numFmt w:val="bullet"/>
      <w:lvlText w:val="•"/>
      <w:lvlJc w:val="left"/>
      <w:pPr>
        <w:ind w:left="1873" w:hanging="360"/>
      </w:pPr>
      <w:rPr>
        <w:rFonts w:hint="default"/>
        <w:lang w:val="it-IT" w:eastAsia="en-US" w:bidi="ar-SA"/>
      </w:rPr>
    </w:lvl>
    <w:lvl w:ilvl="2" w:tplc="B54495AE">
      <w:numFmt w:val="bullet"/>
      <w:lvlText w:val="•"/>
      <w:lvlJc w:val="left"/>
      <w:pPr>
        <w:ind w:left="2767" w:hanging="360"/>
      </w:pPr>
      <w:rPr>
        <w:rFonts w:hint="default"/>
        <w:lang w:val="it-IT" w:eastAsia="en-US" w:bidi="ar-SA"/>
      </w:rPr>
    </w:lvl>
    <w:lvl w:ilvl="3" w:tplc="B1B4D18A">
      <w:numFmt w:val="bullet"/>
      <w:lvlText w:val="•"/>
      <w:lvlJc w:val="left"/>
      <w:pPr>
        <w:ind w:left="3660" w:hanging="360"/>
      </w:pPr>
      <w:rPr>
        <w:rFonts w:hint="default"/>
        <w:lang w:val="it-IT" w:eastAsia="en-US" w:bidi="ar-SA"/>
      </w:rPr>
    </w:lvl>
    <w:lvl w:ilvl="4" w:tplc="5212EE70">
      <w:numFmt w:val="bullet"/>
      <w:lvlText w:val="•"/>
      <w:lvlJc w:val="left"/>
      <w:pPr>
        <w:ind w:left="4554" w:hanging="360"/>
      </w:pPr>
      <w:rPr>
        <w:rFonts w:hint="default"/>
        <w:lang w:val="it-IT" w:eastAsia="en-US" w:bidi="ar-SA"/>
      </w:rPr>
    </w:lvl>
    <w:lvl w:ilvl="5" w:tplc="FB548718">
      <w:numFmt w:val="bullet"/>
      <w:lvlText w:val="•"/>
      <w:lvlJc w:val="left"/>
      <w:pPr>
        <w:ind w:left="5448" w:hanging="360"/>
      </w:pPr>
      <w:rPr>
        <w:rFonts w:hint="default"/>
        <w:lang w:val="it-IT" w:eastAsia="en-US" w:bidi="ar-SA"/>
      </w:rPr>
    </w:lvl>
    <w:lvl w:ilvl="6" w:tplc="123E3C74">
      <w:numFmt w:val="bullet"/>
      <w:lvlText w:val="•"/>
      <w:lvlJc w:val="left"/>
      <w:pPr>
        <w:ind w:left="6341" w:hanging="360"/>
      </w:pPr>
      <w:rPr>
        <w:rFonts w:hint="default"/>
        <w:lang w:val="it-IT" w:eastAsia="en-US" w:bidi="ar-SA"/>
      </w:rPr>
    </w:lvl>
    <w:lvl w:ilvl="7" w:tplc="7F601A48">
      <w:numFmt w:val="bullet"/>
      <w:lvlText w:val="•"/>
      <w:lvlJc w:val="left"/>
      <w:pPr>
        <w:ind w:left="7235" w:hanging="360"/>
      </w:pPr>
      <w:rPr>
        <w:rFonts w:hint="default"/>
        <w:lang w:val="it-IT" w:eastAsia="en-US" w:bidi="ar-SA"/>
      </w:rPr>
    </w:lvl>
    <w:lvl w:ilvl="8" w:tplc="B434B2D8">
      <w:numFmt w:val="bullet"/>
      <w:lvlText w:val="•"/>
      <w:lvlJc w:val="left"/>
      <w:pPr>
        <w:ind w:left="8128" w:hanging="360"/>
      </w:pPr>
      <w:rPr>
        <w:rFonts w:hint="default"/>
        <w:lang w:val="it-IT" w:eastAsia="en-US" w:bidi="ar-SA"/>
      </w:rPr>
    </w:lvl>
  </w:abstractNum>
  <w:abstractNum w:abstractNumId="11" w15:restartNumberingAfterBreak="0">
    <w:nsid w:val="35F65ABA"/>
    <w:multiLevelType w:val="hybridMultilevel"/>
    <w:tmpl w:val="0102ED56"/>
    <w:lvl w:ilvl="0" w:tplc="7B3E59C6">
      <w:start w:val="1"/>
      <w:numFmt w:val="decimal"/>
      <w:lvlText w:val="%1."/>
      <w:lvlJc w:val="left"/>
      <w:pPr>
        <w:ind w:left="971" w:hanging="360"/>
      </w:pPr>
      <w:rPr>
        <w:b/>
        <w:bCs/>
      </w:rPr>
    </w:lvl>
    <w:lvl w:ilvl="1" w:tplc="04100019" w:tentative="1">
      <w:start w:val="1"/>
      <w:numFmt w:val="lowerLetter"/>
      <w:lvlText w:val="%2."/>
      <w:lvlJc w:val="left"/>
      <w:pPr>
        <w:ind w:left="1691" w:hanging="360"/>
      </w:pPr>
    </w:lvl>
    <w:lvl w:ilvl="2" w:tplc="0410001B" w:tentative="1">
      <w:start w:val="1"/>
      <w:numFmt w:val="lowerRoman"/>
      <w:lvlText w:val="%3."/>
      <w:lvlJc w:val="right"/>
      <w:pPr>
        <w:ind w:left="2411" w:hanging="180"/>
      </w:pPr>
    </w:lvl>
    <w:lvl w:ilvl="3" w:tplc="0410000F" w:tentative="1">
      <w:start w:val="1"/>
      <w:numFmt w:val="decimal"/>
      <w:lvlText w:val="%4."/>
      <w:lvlJc w:val="left"/>
      <w:pPr>
        <w:ind w:left="3131" w:hanging="360"/>
      </w:pPr>
    </w:lvl>
    <w:lvl w:ilvl="4" w:tplc="04100019" w:tentative="1">
      <w:start w:val="1"/>
      <w:numFmt w:val="lowerLetter"/>
      <w:lvlText w:val="%5."/>
      <w:lvlJc w:val="left"/>
      <w:pPr>
        <w:ind w:left="3851" w:hanging="360"/>
      </w:pPr>
    </w:lvl>
    <w:lvl w:ilvl="5" w:tplc="0410001B" w:tentative="1">
      <w:start w:val="1"/>
      <w:numFmt w:val="lowerRoman"/>
      <w:lvlText w:val="%6."/>
      <w:lvlJc w:val="right"/>
      <w:pPr>
        <w:ind w:left="4571" w:hanging="180"/>
      </w:pPr>
    </w:lvl>
    <w:lvl w:ilvl="6" w:tplc="0410000F" w:tentative="1">
      <w:start w:val="1"/>
      <w:numFmt w:val="decimal"/>
      <w:lvlText w:val="%7."/>
      <w:lvlJc w:val="left"/>
      <w:pPr>
        <w:ind w:left="5291" w:hanging="360"/>
      </w:pPr>
    </w:lvl>
    <w:lvl w:ilvl="7" w:tplc="04100019" w:tentative="1">
      <w:start w:val="1"/>
      <w:numFmt w:val="lowerLetter"/>
      <w:lvlText w:val="%8."/>
      <w:lvlJc w:val="left"/>
      <w:pPr>
        <w:ind w:left="6011" w:hanging="360"/>
      </w:pPr>
    </w:lvl>
    <w:lvl w:ilvl="8" w:tplc="0410001B" w:tentative="1">
      <w:start w:val="1"/>
      <w:numFmt w:val="lowerRoman"/>
      <w:lvlText w:val="%9."/>
      <w:lvlJc w:val="right"/>
      <w:pPr>
        <w:ind w:left="6731" w:hanging="180"/>
      </w:pPr>
    </w:lvl>
  </w:abstractNum>
  <w:abstractNum w:abstractNumId="12" w15:restartNumberingAfterBreak="0">
    <w:nsid w:val="37A45F71"/>
    <w:multiLevelType w:val="hybridMultilevel"/>
    <w:tmpl w:val="8F22A4DE"/>
    <w:lvl w:ilvl="0" w:tplc="675220FA">
      <w:numFmt w:val="bullet"/>
      <w:lvlText w:val="-"/>
      <w:lvlJc w:val="left"/>
      <w:pPr>
        <w:ind w:left="1100" w:hanging="360"/>
      </w:pPr>
      <w:rPr>
        <w:rFonts w:ascii="Times New Roman" w:eastAsia="Times New Roman" w:hAnsi="Times New Roman" w:cs="Times New Roman" w:hint="default"/>
        <w:b/>
        <w:bCs/>
        <w:i w:val="0"/>
        <w:iCs w:val="0"/>
        <w:color w:val="171717"/>
        <w:spacing w:val="0"/>
        <w:w w:val="100"/>
        <w:sz w:val="22"/>
        <w:szCs w:val="22"/>
        <w:lang w:val="it-IT" w:eastAsia="en-US" w:bidi="ar-SA"/>
      </w:rPr>
    </w:lvl>
    <w:lvl w:ilvl="1" w:tplc="62F4BB00">
      <w:numFmt w:val="bullet"/>
      <w:lvlText w:val="•"/>
      <w:lvlJc w:val="left"/>
      <w:pPr>
        <w:ind w:left="1981" w:hanging="360"/>
      </w:pPr>
      <w:rPr>
        <w:rFonts w:hint="default"/>
        <w:lang w:val="it-IT" w:eastAsia="en-US" w:bidi="ar-SA"/>
      </w:rPr>
    </w:lvl>
    <w:lvl w:ilvl="2" w:tplc="9A22AE40">
      <w:numFmt w:val="bullet"/>
      <w:lvlText w:val="•"/>
      <w:lvlJc w:val="left"/>
      <w:pPr>
        <w:ind w:left="2863" w:hanging="360"/>
      </w:pPr>
      <w:rPr>
        <w:rFonts w:hint="default"/>
        <w:lang w:val="it-IT" w:eastAsia="en-US" w:bidi="ar-SA"/>
      </w:rPr>
    </w:lvl>
    <w:lvl w:ilvl="3" w:tplc="3B965F9E">
      <w:numFmt w:val="bullet"/>
      <w:lvlText w:val="•"/>
      <w:lvlJc w:val="left"/>
      <w:pPr>
        <w:ind w:left="3744" w:hanging="360"/>
      </w:pPr>
      <w:rPr>
        <w:rFonts w:hint="default"/>
        <w:lang w:val="it-IT" w:eastAsia="en-US" w:bidi="ar-SA"/>
      </w:rPr>
    </w:lvl>
    <w:lvl w:ilvl="4" w:tplc="C330A7B8">
      <w:numFmt w:val="bullet"/>
      <w:lvlText w:val="•"/>
      <w:lvlJc w:val="left"/>
      <w:pPr>
        <w:ind w:left="4626" w:hanging="360"/>
      </w:pPr>
      <w:rPr>
        <w:rFonts w:hint="default"/>
        <w:lang w:val="it-IT" w:eastAsia="en-US" w:bidi="ar-SA"/>
      </w:rPr>
    </w:lvl>
    <w:lvl w:ilvl="5" w:tplc="E9F4B916">
      <w:numFmt w:val="bullet"/>
      <w:lvlText w:val="•"/>
      <w:lvlJc w:val="left"/>
      <w:pPr>
        <w:ind w:left="5508" w:hanging="360"/>
      </w:pPr>
      <w:rPr>
        <w:rFonts w:hint="default"/>
        <w:lang w:val="it-IT" w:eastAsia="en-US" w:bidi="ar-SA"/>
      </w:rPr>
    </w:lvl>
    <w:lvl w:ilvl="6" w:tplc="01069D6C">
      <w:numFmt w:val="bullet"/>
      <w:lvlText w:val="•"/>
      <w:lvlJc w:val="left"/>
      <w:pPr>
        <w:ind w:left="6389" w:hanging="360"/>
      </w:pPr>
      <w:rPr>
        <w:rFonts w:hint="default"/>
        <w:lang w:val="it-IT" w:eastAsia="en-US" w:bidi="ar-SA"/>
      </w:rPr>
    </w:lvl>
    <w:lvl w:ilvl="7" w:tplc="A48070A8">
      <w:numFmt w:val="bullet"/>
      <w:lvlText w:val="•"/>
      <w:lvlJc w:val="left"/>
      <w:pPr>
        <w:ind w:left="7271" w:hanging="360"/>
      </w:pPr>
      <w:rPr>
        <w:rFonts w:hint="default"/>
        <w:lang w:val="it-IT" w:eastAsia="en-US" w:bidi="ar-SA"/>
      </w:rPr>
    </w:lvl>
    <w:lvl w:ilvl="8" w:tplc="7D1AD99E">
      <w:numFmt w:val="bullet"/>
      <w:lvlText w:val="•"/>
      <w:lvlJc w:val="left"/>
      <w:pPr>
        <w:ind w:left="8152" w:hanging="360"/>
      </w:pPr>
      <w:rPr>
        <w:rFonts w:hint="default"/>
        <w:lang w:val="it-IT" w:eastAsia="en-US" w:bidi="ar-SA"/>
      </w:rPr>
    </w:lvl>
  </w:abstractNum>
  <w:abstractNum w:abstractNumId="13" w15:restartNumberingAfterBreak="0">
    <w:nsid w:val="3B9A407B"/>
    <w:multiLevelType w:val="hybridMultilevel"/>
    <w:tmpl w:val="024EE614"/>
    <w:lvl w:ilvl="0" w:tplc="2AFC5928">
      <w:start w:val="1"/>
      <w:numFmt w:val="decimal"/>
      <w:lvlText w:val="%1."/>
      <w:lvlJc w:val="left"/>
      <w:pPr>
        <w:ind w:left="976"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CC428512">
      <w:numFmt w:val="bullet"/>
      <w:lvlText w:val="•"/>
      <w:lvlJc w:val="left"/>
      <w:pPr>
        <w:ind w:left="1873" w:hanging="360"/>
      </w:pPr>
      <w:rPr>
        <w:rFonts w:hint="default"/>
        <w:lang w:val="it-IT" w:eastAsia="en-US" w:bidi="ar-SA"/>
      </w:rPr>
    </w:lvl>
    <w:lvl w:ilvl="2" w:tplc="939C3B2A">
      <w:numFmt w:val="bullet"/>
      <w:lvlText w:val="•"/>
      <w:lvlJc w:val="left"/>
      <w:pPr>
        <w:ind w:left="2767" w:hanging="360"/>
      </w:pPr>
      <w:rPr>
        <w:rFonts w:hint="default"/>
        <w:lang w:val="it-IT" w:eastAsia="en-US" w:bidi="ar-SA"/>
      </w:rPr>
    </w:lvl>
    <w:lvl w:ilvl="3" w:tplc="408212FA">
      <w:numFmt w:val="bullet"/>
      <w:lvlText w:val="•"/>
      <w:lvlJc w:val="left"/>
      <w:pPr>
        <w:ind w:left="3660" w:hanging="360"/>
      </w:pPr>
      <w:rPr>
        <w:rFonts w:hint="default"/>
        <w:lang w:val="it-IT" w:eastAsia="en-US" w:bidi="ar-SA"/>
      </w:rPr>
    </w:lvl>
    <w:lvl w:ilvl="4" w:tplc="833E7A22">
      <w:numFmt w:val="bullet"/>
      <w:lvlText w:val="•"/>
      <w:lvlJc w:val="left"/>
      <w:pPr>
        <w:ind w:left="4554" w:hanging="360"/>
      </w:pPr>
      <w:rPr>
        <w:rFonts w:hint="default"/>
        <w:lang w:val="it-IT" w:eastAsia="en-US" w:bidi="ar-SA"/>
      </w:rPr>
    </w:lvl>
    <w:lvl w:ilvl="5" w:tplc="EEF85E1A">
      <w:numFmt w:val="bullet"/>
      <w:lvlText w:val="•"/>
      <w:lvlJc w:val="left"/>
      <w:pPr>
        <w:ind w:left="5448" w:hanging="360"/>
      </w:pPr>
      <w:rPr>
        <w:rFonts w:hint="default"/>
        <w:lang w:val="it-IT" w:eastAsia="en-US" w:bidi="ar-SA"/>
      </w:rPr>
    </w:lvl>
    <w:lvl w:ilvl="6" w:tplc="88B4FEE4">
      <w:numFmt w:val="bullet"/>
      <w:lvlText w:val="•"/>
      <w:lvlJc w:val="left"/>
      <w:pPr>
        <w:ind w:left="6341" w:hanging="360"/>
      </w:pPr>
      <w:rPr>
        <w:rFonts w:hint="default"/>
        <w:lang w:val="it-IT" w:eastAsia="en-US" w:bidi="ar-SA"/>
      </w:rPr>
    </w:lvl>
    <w:lvl w:ilvl="7" w:tplc="00CC0EA6">
      <w:numFmt w:val="bullet"/>
      <w:lvlText w:val="•"/>
      <w:lvlJc w:val="left"/>
      <w:pPr>
        <w:ind w:left="7235" w:hanging="360"/>
      </w:pPr>
      <w:rPr>
        <w:rFonts w:hint="default"/>
        <w:lang w:val="it-IT" w:eastAsia="en-US" w:bidi="ar-SA"/>
      </w:rPr>
    </w:lvl>
    <w:lvl w:ilvl="8" w:tplc="71CAD386">
      <w:numFmt w:val="bullet"/>
      <w:lvlText w:val="•"/>
      <w:lvlJc w:val="left"/>
      <w:pPr>
        <w:ind w:left="8128" w:hanging="360"/>
      </w:pPr>
      <w:rPr>
        <w:rFonts w:hint="default"/>
        <w:lang w:val="it-IT" w:eastAsia="en-US" w:bidi="ar-SA"/>
      </w:rPr>
    </w:lvl>
  </w:abstractNum>
  <w:abstractNum w:abstractNumId="14" w15:restartNumberingAfterBreak="0">
    <w:nsid w:val="48856D53"/>
    <w:multiLevelType w:val="hybridMultilevel"/>
    <w:tmpl w:val="252EC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EA846DD"/>
    <w:multiLevelType w:val="hybridMultilevel"/>
    <w:tmpl w:val="9266B520"/>
    <w:lvl w:ilvl="0" w:tplc="0D2A6D1E">
      <w:start w:val="1"/>
      <w:numFmt w:val="decimal"/>
      <w:lvlText w:val="%1."/>
      <w:lvlJc w:val="left"/>
      <w:pPr>
        <w:ind w:left="716" w:hanging="380"/>
      </w:pPr>
      <w:rPr>
        <w:rFonts w:ascii="Times New Roman" w:eastAsia="Times New Roman" w:hAnsi="Times New Roman" w:cs="Times New Roman" w:hint="default"/>
        <w:b w:val="0"/>
        <w:bCs w:val="0"/>
        <w:i w:val="0"/>
        <w:iCs w:val="0"/>
        <w:spacing w:val="0"/>
        <w:w w:val="100"/>
        <w:sz w:val="22"/>
        <w:szCs w:val="22"/>
        <w:lang w:val="it-IT" w:eastAsia="en-US" w:bidi="ar-SA"/>
      </w:rPr>
    </w:lvl>
    <w:lvl w:ilvl="1" w:tplc="95EC2DEA">
      <w:numFmt w:val="bullet"/>
      <w:lvlText w:val="•"/>
      <w:lvlJc w:val="left"/>
      <w:pPr>
        <w:ind w:left="1639" w:hanging="380"/>
      </w:pPr>
      <w:rPr>
        <w:rFonts w:hint="default"/>
        <w:lang w:val="it-IT" w:eastAsia="en-US" w:bidi="ar-SA"/>
      </w:rPr>
    </w:lvl>
    <w:lvl w:ilvl="2" w:tplc="E3527D2C">
      <w:numFmt w:val="bullet"/>
      <w:lvlText w:val="•"/>
      <w:lvlJc w:val="left"/>
      <w:pPr>
        <w:ind w:left="2559" w:hanging="380"/>
      </w:pPr>
      <w:rPr>
        <w:rFonts w:hint="default"/>
        <w:lang w:val="it-IT" w:eastAsia="en-US" w:bidi="ar-SA"/>
      </w:rPr>
    </w:lvl>
    <w:lvl w:ilvl="3" w:tplc="8BCEEE08">
      <w:numFmt w:val="bullet"/>
      <w:lvlText w:val="•"/>
      <w:lvlJc w:val="left"/>
      <w:pPr>
        <w:ind w:left="3478" w:hanging="380"/>
      </w:pPr>
      <w:rPr>
        <w:rFonts w:hint="default"/>
        <w:lang w:val="it-IT" w:eastAsia="en-US" w:bidi="ar-SA"/>
      </w:rPr>
    </w:lvl>
    <w:lvl w:ilvl="4" w:tplc="7038874C">
      <w:numFmt w:val="bullet"/>
      <w:lvlText w:val="•"/>
      <w:lvlJc w:val="left"/>
      <w:pPr>
        <w:ind w:left="4398" w:hanging="380"/>
      </w:pPr>
      <w:rPr>
        <w:rFonts w:hint="default"/>
        <w:lang w:val="it-IT" w:eastAsia="en-US" w:bidi="ar-SA"/>
      </w:rPr>
    </w:lvl>
    <w:lvl w:ilvl="5" w:tplc="EB3AB92A">
      <w:numFmt w:val="bullet"/>
      <w:lvlText w:val="•"/>
      <w:lvlJc w:val="left"/>
      <w:pPr>
        <w:ind w:left="5318" w:hanging="380"/>
      </w:pPr>
      <w:rPr>
        <w:rFonts w:hint="default"/>
        <w:lang w:val="it-IT" w:eastAsia="en-US" w:bidi="ar-SA"/>
      </w:rPr>
    </w:lvl>
    <w:lvl w:ilvl="6" w:tplc="083C5CD0">
      <w:numFmt w:val="bullet"/>
      <w:lvlText w:val="•"/>
      <w:lvlJc w:val="left"/>
      <w:pPr>
        <w:ind w:left="6237" w:hanging="380"/>
      </w:pPr>
      <w:rPr>
        <w:rFonts w:hint="default"/>
        <w:lang w:val="it-IT" w:eastAsia="en-US" w:bidi="ar-SA"/>
      </w:rPr>
    </w:lvl>
    <w:lvl w:ilvl="7" w:tplc="2B629E5C">
      <w:numFmt w:val="bullet"/>
      <w:lvlText w:val="•"/>
      <w:lvlJc w:val="left"/>
      <w:pPr>
        <w:ind w:left="7157" w:hanging="380"/>
      </w:pPr>
      <w:rPr>
        <w:rFonts w:hint="default"/>
        <w:lang w:val="it-IT" w:eastAsia="en-US" w:bidi="ar-SA"/>
      </w:rPr>
    </w:lvl>
    <w:lvl w:ilvl="8" w:tplc="C518B984">
      <w:numFmt w:val="bullet"/>
      <w:lvlText w:val="•"/>
      <w:lvlJc w:val="left"/>
      <w:pPr>
        <w:ind w:left="8076" w:hanging="380"/>
      </w:pPr>
      <w:rPr>
        <w:rFonts w:hint="default"/>
        <w:lang w:val="it-IT" w:eastAsia="en-US" w:bidi="ar-SA"/>
      </w:rPr>
    </w:lvl>
  </w:abstractNum>
  <w:abstractNum w:abstractNumId="16" w15:restartNumberingAfterBreak="0">
    <w:nsid w:val="52D87D51"/>
    <w:multiLevelType w:val="hybridMultilevel"/>
    <w:tmpl w:val="AD8EA5EE"/>
    <w:lvl w:ilvl="0" w:tplc="31B430A0">
      <w:start w:val="1"/>
      <w:numFmt w:val="decimal"/>
      <w:lvlText w:val="%1."/>
      <w:lvlJc w:val="left"/>
      <w:pPr>
        <w:ind w:left="976" w:hanging="413"/>
      </w:pPr>
      <w:rPr>
        <w:rFonts w:ascii="Times New Roman" w:eastAsia="Times New Roman" w:hAnsi="Times New Roman" w:cs="Times New Roman" w:hint="default"/>
        <w:b w:val="0"/>
        <w:bCs w:val="0"/>
        <w:i w:val="0"/>
        <w:iCs w:val="0"/>
        <w:spacing w:val="0"/>
        <w:w w:val="100"/>
        <w:sz w:val="22"/>
        <w:szCs w:val="22"/>
        <w:lang w:val="it-IT" w:eastAsia="en-US" w:bidi="ar-SA"/>
      </w:rPr>
    </w:lvl>
    <w:lvl w:ilvl="1" w:tplc="EA623E3A">
      <w:numFmt w:val="bullet"/>
      <w:lvlText w:val="•"/>
      <w:lvlJc w:val="left"/>
      <w:pPr>
        <w:ind w:left="1873" w:hanging="413"/>
      </w:pPr>
      <w:rPr>
        <w:rFonts w:hint="default"/>
        <w:lang w:val="it-IT" w:eastAsia="en-US" w:bidi="ar-SA"/>
      </w:rPr>
    </w:lvl>
    <w:lvl w:ilvl="2" w:tplc="B1BE5612">
      <w:numFmt w:val="bullet"/>
      <w:lvlText w:val="•"/>
      <w:lvlJc w:val="left"/>
      <w:pPr>
        <w:ind w:left="2767" w:hanging="413"/>
      </w:pPr>
      <w:rPr>
        <w:rFonts w:hint="default"/>
        <w:lang w:val="it-IT" w:eastAsia="en-US" w:bidi="ar-SA"/>
      </w:rPr>
    </w:lvl>
    <w:lvl w:ilvl="3" w:tplc="4F3062C6">
      <w:numFmt w:val="bullet"/>
      <w:lvlText w:val="•"/>
      <w:lvlJc w:val="left"/>
      <w:pPr>
        <w:ind w:left="3660" w:hanging="413"/>
      </w:pPr>
      <w:rPr>
        <w:rFonts w:hint="default"/>
        <w:lang w:val="it-IT" w:eastAsia="en-US" w:bidi="ar-SA"/>
      </w:rPr>
    </w:lvl>
    <w:lvl w:ilvl="4" w:tplc="BB1A5884">
      <w:numFmt w:val="bullet"/>
      <w:lvlText w:val="•"/>
      <w:lvlJc w:val="left"/>
      <w:pPr>
        <w:ind w:left="4554" w:hanging="413"/>
      </w:pPr>
      <w:rPr>
        <w:rFonts w:hint="default"/>
        <w:lang w:val="it-IT" w:eastAsia="en-US" w:bidi="ar-SA"/>
      </w:rPr>
    </w:lvl>
    <w:lvl w:ilvl="5" w:tplc="14A43CFA">
      <w:numFmt w:val="bullet"/>
      <w:lvlText w:val="•"/>
      <w:lvlJc w:val="left"/>
      <w:pPr>
        <w:ind w:left="5448" w:hanging="413"/>
      </w:pPr>
      <w:rPr>
        <w:rFonts w:hint="default"/>
        <w:lang w:val="it-IT" w:eastAsia="en-US" w:bidi="ar-SA"/>
      </w:rPr>
    </w:lvl>
    <w:lvl w:ilvl="6" w:tplc="A15CE81C">
      <w:numFmt w:val="bullet"/>
      <w:lvlText w:val="•"/>
      <w:lvlJc w:val="left"/>
      <w:pPr>
        <w:ind w:left="6341" w:hanging="413"/>
      </w:pPr>
      <w:rPr>
        <w:rFonts w:hint="default"/>
        <w:lang w:val="it-IT" w:eastAsia="en-US" w:bidi="ar-SA"/>
      </w:rPr>
    </w:lvl>
    <w:lvl w:ilvl="7" w:tplc="1ECE4D02">
      <w:numFmt w:val="bullet"/>
      <w:lvlText w:val="•"/>
      <w:lvlJc w:val="left"/>
      <w:pPr>
        <w:ind w:left="7235" w:hanging="413"/>
      </w:pPr>
      <w:rPr>
        <w:rFonts w:hint="default"/>
        <w:lang w:val="it-IT" w:eastAsia="en-US" w:bidi="ar-SA"/>
      </w:rPr>
    </w:lvl>
    <w:lvl w:ilvl="8" w:tplc="D2E8A9E2">
      <w:numFmt w:val="bullet"/>
      <w:lvlText w:val="•"/>
      <w:lvlJc w:val="left"/>
      <w:pPr>
        <w:ind w:left="8128" w:hanging="413"/>
      </w:pPr>
      <w:rPr>
        <w:rFonts w:hint="default"/>
        <w:lang w:val="it-IT" w:eastAsia="en-US" w:bidi="ar-SA"/>
      </w:rPr>
    </w:lvl>
  </w:abstractNum>
  <w:abstractNum w:abstractNumId="17" w15:restartNumberingAfterBreak="0">
    <w:nsid w:val="537B6254"/>
    <w:multiLevelType w:val="hybridMultilevel"/>
    <w:tmpl w:val="F5FEC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D448E"/>
    <w:multiLevelType w:val="multilevel"/>
    <w:tmpl w:val="63FC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44EA5"/>
    <w:multiLevelType w:val="multilevel"/>
    <w:tmpl w:val="A78C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0D7E4D"/>
    <w:multiLevelType w:val="hybridMultilevel"/>
    <w:tmpl w:val="23968354"/>
    <w:lvl w:ilvl="0" w:tplc="927C36F8">
      <w:start w:val="1"/>
      <w:numFmt w:val="decimal"/>
      <w:lvlText w:val="%1."/>
      <w:lvlJc w:val="left"/>
      <w:pPr>
        <w:ind w:left="817" w:hanging="264"/>
      </w:pPr>
      <w:rPr>
        <w:rFonts w:ascii="Times New Roman" w:eastAsia="Times New Roman" w:hAnsi="Times New Roman" w:cs="Times New Roman" w:hint="default"/>
        <w:b w:val="0"/>
        <w:bCs w:val="0"/>
        <w:i w:val="0"/>
        <w:iCs w:val="0"/>
        <w:color w:val="211F1F"/>
        <w:spacing w:val="0"/>
        <w:w w:val="95"/>
        <w:sz w:val="24"/>
        <w:szCs w:val="24"/>
        <w:lang w:val="it-IT" w:eastAsia="en-US" w:bidi="ar-SA"/>
      </w:rPr>
    </w:lvl>
    <w:lvl w:ilvl="1" w:tplc="3AE84A80">
      <w:start w:val="1"/>
      <w:numFmt w:val="lowerLetter"/>
      <w:lvlText w:val="%2)"/>
      <w:lvlJc w:val="left"/>
      <w:pPr>
        <w:ind w:left="1537" w:hanging="360"/>
      </w:pPr>
      <w:rPr>
        <w:rFonts w:ascii="Times New Roman" w:eastAsia="Times New Roman" w:hAnsi="Times New Roman" w:cs="Times New Roman" w:hint="default"/>
        <w:b w:val="0"/>
        <w:bCs w:val="0"/>
        <w:i w:val="0"/>
        <w:iCs w:val="0"/>
        <w:spacing w:val="-3"/>
        <w:w w:val="100"/>
        <w:sz w:val="22"/>
        <w:szCs w:val="22"/>
        <w:lang w:val="it-IT" w:eastAsia="en-US" w:bidi="ar-SA"/>
      </w:rPr>
    </w:lvl>
    <w:lvl w:ilvl="2" w:tplc="8A2C4C74">
      <w:numFmt w:val="bullet"/>
      <w:lvlText w:val="•"/>
      <w:lvlJc w:val="left"/>
      <w:pPr>
        <w:ind w:left="1540" w:hanging="360"/>
      </w:pPr>
      <w:rPr>
        <w:rFonts w:hint="default"/>
        <w:lang w:val="it-IT" w:eastAsia="en-US" w:bidi="ar-SA"/>
      </w:rPr>
    </w:lvl>
    <w:lvl w:ilvl="3" w:tplc="5CA21034">
      <w:numFmt w:val="bullet"/>
      <w:lvlText w:val="•"/>
      <w:lvlJc w:val="left"/>
      <w:pPr>
        <w:ind w:left="2587" w:hanging="360"/>
      </w:pPr>
      <w:rPr>
        <w:rFonts w:hint="default"/>
        <w:lang w:val="it-IT" w:eastAsia="en-US" w:bidi="ar-SA"/>
      </w:rPr>
    </w:lvl>
    <w:lvl w:ilvl="4" w:tplc="E1066754">
      <w:numFmt w:val="bullet"/>
      <w:lvlText w:val="•"/>
      <w:lvlJc w:val="left"/>
      <w:pPr>
        <w:ind w:left="3634" w:hanging="360"/>
      </w:pPr>
      <w:rPr>
        <w:rFonts w:hint="default"/>
        <w:lang w:val="it-IT" w:eastAsia="en-US" w:bidi="ar-SA"/>
      </w:rPr>
    </w:lvl>
    <w:lvl w:ilvl="5" w:tplc="9B580760">
      <w:numFmt w:val="bullet"/>
      <w:lvlText w:val="•"/>
      <w:lvlJc w:val="left"/>
      <w:pPr>
        <w:ind w:left="4681" w:hanging="360"/>
      </w:pPr>
      <w:rPr>
        <w:rFonts w:hint="default"/>
        <w:lang w:val="it-IT" w:eastAsia="en-US" w:bidi="ar-SA"/>
      </w:rPr>
    </w:lvl>
    <w:lvl w:ilvl="6" w:tplc="583A2830">
      <w:numFmt w:val="bullet"/>
      <w:lvlText w:val="•"/>
      <w:lvlJc w:val="left"/>
      <w:pPr>
        <w:ind w:left="5728" w:hanging="360"/>
      </w:pPr>
      <w:rPr>
        <w:rFonts w:hint="default"/>
        <w:lang w:val="it-IT" w:eastAsia="en-US" w:bidi="ar-SA"/>
      </w:rPr>
    </w:lvl>
    <w:lvl w:ilvl="7" w:tplc="16F2874A">
      <w:numFmt w:val="bullet"/>
      <w:lvlText w:val="•"/>
      <w:lvlJc w:val="left"/>
      <w:pPr>
        <w:ind w:left="6775" w:hanging="360"/>
      </w:pPr>
      <w:rPr>
        <w:rFonts w:hint="default"/>
        <w:lang w:val="it-IT" w:eastAsia="en-US" w:bidi="ar-SA"/>
      </w:rPr>
    </w:lvl>
    <w:lvl w:ilvl="8" w:tplc="AC48B760">
      <w:numFmt w:val="bullet"/>
      <w:lvlText w:val="•"/>
      <w:lvlJc w:val="left"/>
      <w:pPr>
        <w:ind w:left="7822" w:hanging="360"/>
      </w:pPr>
      <w:rPr>
        <w:rFonts w:hint="default"/>
        <w:lang w:val="it-IT" w:eastAsia="en-US" w:bidi="ar-SA"/>
      </w:rPr>
    </w:lvl>
  </w:abstractNum>
  <w:abstractNum w:abstractNumId="21" w15:restartNumberingAfterBreak="0">
    <w:nsid w:val="601B4A03"/>
    <w:multiLevelType w:val="hybridMultilevel"/>
    <w:tmpl w:val="1D5214BA"/>
    <w:lvl w:ilvl="0" w:tplc="6E669C8E">
      <w:numFmt w:val="bullet"/>
      <w:lvlText w:val="-"/>
      <w:lvlJc w:val="left"/>
      <w:pPr>
        <w:ind w:left="1100" w:hanging="360"/>
      </w:pPr>
      <w:rPr>
        <w:rFonts w:ascii="Arial MT" w:eastAsia="Arial MT" w:hAnsi="Arial MT" w:cs="Arial MT" w:hint="default"/>
        <w:b w:val="0"/>
        <w:bCs w:val="0"/>
        <w:i w:val="0"/>
        <w:iCs w:val="0"/>
        <w:spacing w:val="0"/>
        <w:w w:val="100"/>
        <w:sz w:val="22"/>
        <w:szCs w:val="22"/>
        <w:lang w:val="it-IT" w:eastAsia="en-US" w:bidi="ar-SA"/>
      </w:rPr>
    </w:lvl>
    <w:lvl w:ilvl="1" w:tplc="9F84FBF4">
      <w:numFmt w:val="bullet"/>
      <w:lvlText w:val="•"/>
      <w:lvlJc w:val="left"/>
      <w:pPr>
        <w:ind w:left="1981" w:hanging="360"/>
      </w:pPr>
      <w:rPr>
        <w:rFonts w:hint="default"/>
        <w:lang w:val="it-IT" w:eastAsia="en-US" w:bidi="ar-SA"/>
      </w:rPr>
    </w:lvl>
    <w:lvl w:ilvl="2" w:tplc="6518AC40">
      <w:numFmt w:val="bullet"/>
      <w:lvlText w:val="•"/>
      <w:lvlJc w:val="left"/>
      <w:pPr>
        <w:ind w:left="2863" w:hanging="360"/>
      </w:pPr>
      <w:rPr>
        <w:rFonts w:hint="default"/>
        <w:lang w:val="it-IT" w:eastAsia="en-US" w:bidi="ar-SA"/>
      </w:rPr>
    </w:lvl>
    <w:lvl w:ilvl="3" w:tplc="B2FE3D2A">
      <w:numFmt w:val="bullet"/>
      <w:lvlText w:val="•"/>
      <w:lvlJc w:val="left"/>
      <w:pPr>
        <w:ind w:left="3744" w:hanging="360"/>
      </w:pPr>
      <w:rPr>
        <w:rFonts w:hint="default"/>
        <w:lang w:val="it-IT" w:eastAsia="en-US" w:bidi="ar-SA"/>
      </w:rPr>
    </w:lvl>
    <w:lvl w:ilvl="4" w:tplc="FEE065FA">
      <w:numFmt w:val="bullet"/>
      <w:lvlText w:val="•"/>
      <w:lvlJc w:val="left"/>
      <w:pPr>
        <w:ind w:left="4626" w:hanging="360"/>
      </w:pPr>
      <w:rPr>
        <w:rFonts w:hint="default"/>
        <w:lang w:val="it-IT" w:eastAsia="en-US" w:bidi="ar-SA"/>
      </w:rPr>
    </w:lvl>
    <w:lvl w:ilvl="5" w:tplc="920EC1EE">
      <w:numFmt w:val="bullet"/>
      <w:lvlText w:val="•"/>
      <w:lvlJc w:val="left"/>
      <w:pPr>
        <w:ind w:left="5508" w:hanging="360"/>
      </w:pPr>
      <w:rPr>
        <w:rFonts w:hint="default"/>
        <w:lang w:val="it-IT" w:eastAsia="en-US" w:bidi="ar-SA"/>
      </w:rPr>
    </w:lvl>
    <w:lvl w:ilvl="6" w:tplc="58D6A0EA">
      <w:numFmt w:val="bullet"/>
      <w:lvlText w:val="•"/>
      <w:lvlJc w:val="left"/>
      <w:pPr>
        <w:ind w:left="6389" w:hanging="360"/>
      </w:pPr>
      <w:rPr>
        <w:rFonts w:hint="default"/>
        <w:lang w:val="it-IT" w:eastAsia="en-US" w:bidi="ar-SA"/>
      </w:rPr>
    </w:lvl>
    <w:lvl w:ilvl="7" w:tplc="AA4CCD98">
      <w:numFmt w:val="bullet"/>
      <w:lvlText w:val="•"/>
      <w:lvlJc w:val="left"/>
      <w:pPr>
        <w:ind w:left="7271" w:hanging="360"/>
      </w:pPr>
      <w:rPr>
        <w:rFonts w:hint="default"/>
        <w:lang w:val="it-IT" w:eastAsia="en-US" w:bidi="ar-SA"/>
      </w:rPr>
    </w:lvl>
    <w:lvl w:ilvl="8" w:tplc="E8B650AA">
      <w:numFmt w:val="bullet"/>
      <w:lvlText w:val="•"/>
      <w:lvlJc w:val="left"/>
      <w:pPr>
        <w:ind w:left="8152" w:hanging="360"/>
      </w:pPr>
      <w:rPr>
        <w:rFonts w:hint="default"/>
        <w:lang w:val="it-IT" w:eastAsia="en-US" w:bidi="ar-SA"/>
      </w:rPr>
    </w:lvl>
  </w:abstractNum>
  <w:abstractNum w:abstractNumId="22" w15:restartNumberingAfterBreak="0">
    <w:nsid w:val="60EC7CEE"/>
    <w:multiLevelType w:val="hybridMultilevel"/>
    <w:tmpl w:val="FBAA50B6"/>
    <w:lvl w:ilvl="0" w:tplc="DB92EB0C">
      <w:numFmt w:val="bullet"/>
      <w:lvlText w:val="-"/>
      <w:lvlJc w:val="left"/>
      <w:pPr>
        <w:ind w:left="990" w:hanging="360"/>
      </w:pPr>
      <w:rPr>
        <w:rFonts w:ascii="Calibri" w:eastAsia="Calibri" w:hAnsi="Calibri" w:cs="Calibri" w:hint="default"/>
        <w:spacing w:val="0"/>
        <w:w w:val="100"/>
        <w:lang w:val="it-IT" w:eastAsia="en-US" w:bidi="ar-SA"/>
      </w:rPr>
    </w:lvl>
    <w:lvl w:ilvl="1" w:tplc="DE5E70D2">
      <w:numFmt w:val="bullet"/>
      <w:lvlText w:val="•"/>
      <w:lvlJc w:val="left"/>
      <w:pPr>
        <w:ind w:left="1891" w:hanging="360"/>
      </w:pPr>
      <w:rPr>
        <w:rFonts w:hint="default"/>
        <w:lang w:val="it-IT" w:eastAsia="en-US" w:bidi="ar-SA"/>
      </w:rPr>
    </w:lvl>
    <w:lvl w:ilvl="2" w:tplc="88CA47EC">
      <w:numFmt w:val="bullet"/>
      <w:lvlText w:val="•"/>
      <w:lvlJc w:val="left"/>
      <w:pPr>
        <w:ind w:left="2783" w:hanging="360"/>
      </w:pPr>
      <w:rPr>
        <w:rFonts w:hint="default"/>
        <w:lang w:val="it-IT" w:eastAsia="en-US" w:bidi="ar-SA"/>
      </w:rPr>
    </w:lvl>
    <w:lvl w:ilvl="3" w:tplc="7BBEB98C">
      <w:numFmt w:val="bullet"/>
      <w:lvlText w:val="•"/>
      <w:lvlJc w:val="left"/>
      <w:pPr>
        <w:ind w:left="3674" w:hanging="360"/>
      </w:pPr>
      <w:rPr>
        <w:rFonts w:hint="default"/>
        <w:lang w:val="it-IT" w:eastAsia="en-US" w:bidi="ar-SA"/>
      </w:rPr>
    </w:lvl>
    <w:lvl w:ilvl="4" w:tplc="BC26A346">
      <w:numFmt w:val="bullet"/>
      <w:lvlText w:val="•"/>
      <w:lvlJc w:val="left"/>
      <w:pPr>
        <w:ind w:left="4566" w:hanging="360"/>
      </w:pPr>
      <w:rPr>
        <w:rFonts w:hint="default"/>
        <w:lang w:val="it-IT" w:eastAsia="en-US" w:bidi="ar-SA"/>
      </w:rPr>
    </w:lvl>
    <w:lvl w:ilvl="5" w:tplc="58042482">
      <w:numFmt w:val="bullet"/>
      <w:lvlText w:val="•"/>
      <w:lvlJc w:val="left"/>
      <w:pPr>
        <w:ind w:left="5458" w:hanging="360"/>
      </w:pPr>
      <w:rPr>
        <w:rFonts w:hint="default"/>
        <w:lang w:val="it-IT" w:eastAsia="en-US" w:bidi="ar-SA"/>
      </w:rPr>
    </w:lvl>
    <w:lvl w:ilvl="6" w:tplc="F8FC7F9E">
      <w:numFmt w:val="bullet"/>
      <w:lvlText w:val="•"/>
      <w:lvlJc w:val="left"/>
      <w:pPr>
        <w:ind w:left="6349" w:hanging="360"/>
      </w:pPr>
      <w:rPr>
        <w:rFonts w:hint="default"/>
        <w:lang w:val="it-IT" w:eastAsia="en-US" w:bidi="ar-SA"/>
      </w:rPr>
    </w:lvl>
    <w:lvl w:ilvl="7" w:tplc="4852D992">
      <w:numFmt w:val="bullet"/>
      <w:lvlText w:val="•"/>
      <w:lvlJc w:val="left"/>
      <w:pPr>
        <w:ind w:left="7241" w:hanging="360"/>
      </w:pPr>
      <w:rPr>
        <w:rFonts w:hint="default"/>
        <w:lang w:val="it-IT" w:eastAsia="en-US" w:bidi="ar-SA"/>
      </w:rPr>
    </w:lvl>
    <w:lvl w:ilvl="8" w:tplc="5E0A0792">
      <w:numFmt w:val="bullet"/>
      <w:lvlText w:val="•"/>
      <w:lvlJc w:val="left"/>
      <w:pPr>
        <w:ind w:left="8132" w:hanging="360"/>
      </w:pPr>
      <w:rPr>
        <w:rFonts w:hint="default"/>
        <w:lang w:val="it-IT" w:eastAsia="en-US" w:bidi="ar-SA"/>
      </w:rPr>
    </w:lvl>
  </w:abstractNum>
  <w:abstractNum w:abstractNumId="23" w15:restartNumberingAfterBreak="0">
    <w:nsid w:val="6CF54027"/>
    <w:multiLevelType w:val="hybridMultilevel"/>
    <w:tmpl w:val="AA8C3B26"/>
    <w:lvl w:ilvl="0" w:tplc="A4840898">
      <w:numFmt w:val="bullet"/>
      <w:lvlText w:val="•"/>
      <w:lvlJc w:val="left"/>
      <w:pPr>
        <w:ind w:left="817" w:hanging="317"/>
      </w:pPr>
      <w:rPr>
        <w:rFonts w:ascii="Times New Roman" w:eastAsia="Times New Roman" w:hAnsi="Times New Roman" w:cs="Times New Roman" w:hint="default"/>
        <w:b w:val="0"/>
        <w:bCs w:val="0"/>
        <w:i w:val="0"/>
        <w:iCs w:val="0"/>
        <w:spacing w:val="0"/>
        <w:w w:val="100"/>
        <w:sz w:val="22"/>
        <w:szCs w:val="22"/>
        <w:lang w:val="it-IT" w:eastAsia="en-US" w:bidi="ar-SA"/>
      </w:rPr>
    </w:lvl>
    <w:lvl w:ilvl="1" w:tplc="2B085FAA">
      <w:numFmt w:val="bullet"/>
      <w:lvlText w:val="•"/>
      <w:lvlJc w:val="left"/>
      <w:pPr>
        <w:ind w:left="1729" w:hanging="317"/>
      </w:pPr>
      <w:rPr>
        <w:rFonts w:hint="default"/>
        <w:lang w:val="it-IT" w:eastAsia="en-US" w:bidi="ar-SA"/>
      </w:rPr>
    </w:lvl>
    <w:lvl w:ilvl="2" w:tplc="9940B05E">
      <w:numFmt w:val="bullet"/>
      <w:lvlText w:val="•"/>
      <w:lvlJc w:val="left"/>
      <w:pPr>
        <w:ind w:left="2639" w:hanging="317"/>
      </w:pPr>
      <w:rPr>
        <w:rFonts w:hint="default"/>
        <w:lang w:val="it-IT" w:eastAsia="en-US" w:bidi="ar-SA"/>
      </w:rPr>
    </w:lvl>
    <w:lvl w:ilvl="3" w:tplc="AC7E0118">
      <w:numFmt w:val="bullet"/>
      <w:lvlText w:val="•"/>
      <w:lvlJc w:val="left"/>
      <w:pPr>
        <w:ind w:left="3548" w:hanging="317"/>
      </w:pPr>
      <w:rPr>
        <w:rFonts w:hint="default"/>
        <w:lang w:val="it-IT" w:eastAsia="en-US" w:bidi="ar-SA"/>
      </w:rPr>
    </w:lvl>
    <w:lvl w:ilvl="4" w:tplc="2E3651EE">
      <w:numFmt w:val="bullet"/>
      <w:lvlText w:val="•"/>
      <w:lvlJc w:val="left"/>
      <w:pPr>
        <w:ind w:left="4458" w:hanging="317"/>
      </w:pPr>
      <w:rPr>
        <w:rFonts w:hint="default"/>
        <w:lang w:val="it-IT" w:eastAsia="en-US" w:bidi="ar-SA"/>
      </w:rPr>
    </w:lvl>
    <w:lvl w:ilvl="5" w:tplc="832CBC5C">
      <w:numFmt w:val="bullet"/>
      <w:lvlText w:val="•"/>
      <w:lvlJc w:val="left"/>
      <w:pPr>
        <w:ind w:left="5368" w:hanging="317"/>
      </w:pPr>
      <w:rPr>
        <w:rFonts w:hint="default"/>
        <w:lang w:val="it-IT" w:eastAsia="en-US" w:bidi="ar-SA"/>
      </w:rPr>
    </w:lvl>
    <w:lvl w:ilvl="6" w:tplc="93083768">
      <w:numFmt w:val="bullet"/>
      <w:lvlText w:val="•"/>
      <w:lvlJc w:val="left"/>
      <w:pPr>
        <w:ind w:left="6277" w:hanging="317"/>
      </w:pPr>
      <w:rPr>
        <w:rFonts w:hint="default"/>
        <w:lang w:val="it-IT" w:eastAsia="en-US" w:bidi="ar-SA"/>
      </w:rPr>
    </w:lvl>
    <w:lvl w:ilvl="7" w:tplc="1D521220">
      <w:numFmt w:val="bullet"/>
      <w:lvlText w:val="•"/>
      <w:lvlJc w:val="left"/>
      <w:pPr>
        <w:ind w:left="7187" w:hanging="317"/>
      </w:pPr>
      <w:rPr>
        <w:rFonts w:hint="default"/>
        <w:lang w:val="it-IT" w:eastAsia="en-US" w:bidi="ar-SA"/>
      </w:rPr>
    </w:lvl>
    <w:lvl w:ilvl="8" w:tplc="BB204A7E">
      <w:numFmt w:val="bullet"/>
      <w:lvlText w:val="•"/>
      <w:lvlJc w:val="left"/>
      <w:pPr>
        <w:ind w:left="8096" w:hanging="317"/>
      </w:pPr>
      <w:rPr>
        <w:rFonts w:hint="default"/>
        <w:lang w:val="it-IT" w:eastAsia="en-US" w:bidi="ar-SA"/>
      </w:rPr>
    </w:lvl>
  </w:abstractNum>
  <w:num w:numId="1">
    <w:abstractNumId w:val="7"/>
  </w:num>
  <w:num w:numId="2">
    <w:abstractNumId w:val="20"/>
  </w:num>
  <w:num w:numId="3">
    <w:abstractNumId w:val="13"/>
  </w:num>
  <w:num w:numId="4">
    <w:abstractNumId w:val="10"/>
  </w:num>
  <w:num w:numId="5">
    <w:abstractNumId w:val="15"/>
  </w:num>
  <w:num w:numId="6">
    <w:abstractNumId w:val="16"/>
  </w:num>
  <w:num w:numId="7">
    <w:abstractNumId w:val="23"/>
  </w:num>
  <w:num w:numId="8">
    <w:abstractNumId w:val="1"/>
  </w:num>
  <w:num w:numId="9">
    <w:abstractNumId w:val="12"/>
  </w:num>
  <w:num w:numId="10">
    <w:abstractNumId w:val="0"/>
  </w:num>
  <w:num w:numId="11">
    <w:abstractNumId w:val="21"/>
  </w:num>
  <w:num w:numId="12">
    <w:abstractNumId w:val="2"/>
  </w:num>
  <w:num w:numId="13">
    <w:abstractNumId w:val="4"/>
  </w:num>
  <w:num w:numId="14">
    <w:abstractNumId w:val="5"/>
  </w:num>
  <w:num w:numId="15">
    <w:abstractNumId w:val="8"/>
  </w:num>
  <w:num w:numId="16">
    <w:abstractNumId w:val="3"/>
  </w:num>
  <w:num w:numId="17">
    <w:abstractNumId w:val="9"/>
  </w:num>
  <w:num w:numId="18">
    <w:abstractNumId w:val="22"/>
  </w:num>
  <w:num w:numId="19">
    <w:abstractNumId w:val="17"/>
  </w:num>
  <w:num w:numId="20">
    <w:abstractNumId w:val="14"/>
  </w:num>
  <w:num w:numId="21">
    <w:abstractNumId w:val="18"/>
  </w:num>
  <w:num w:numId="22">
    <w:abstractNumId w:val="11"/>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9D2"/>
    <w:rsid w:val="000171FB"/>
    <w:rsid w:val="000572F3"/>
    <w:rsid w:val="00091499"/>
    <w:rsid w:val="000D1337"/>
    <w:rsid w:val="000E79DC"/>
    <w:rsid w:val="00123ED6"/>
    <w:rsid w:val="00146BB2"/>
    <w:rsid w:val="0016777B"/>
    <w:rsid w:val="00184EC8"/>
    <w:rsid w:val="001E3F24"/>
    <w:rsid w:val="003909D3"/>
    <w:rsid w:val="003B6657"/>
    <w:rsid w:val="003E17AE"/>
    <w:rsid w:val="003F350B"/>
    <w:rsid w:val="00401675"/>
    <w:rsid w:val="004067F9"/>
    <w:rsid w:val="00445717"/>
    <w:rsid w:val="00480F73"/>
    <w:rsid w:val="004A17A5"/>
    <w:rsid w:val="004B3008"/>
    <w:rsid w:val="00513254"/>
    <w:rsid w:val="0051786D"/>
    <w:rsid w:val="005855F9"/>
    <w:rsid w:val="00591A5C"/>
    <w:rsid w:val="00594D41"/>
    <w:rsid w:val="005A29D7"/>
    <w:rsid w:val="005E22DD"/>
    <w:rsid w:val="00600439"/>
    <w:rsid w:val="006129CA"/>
    <w:rsid w:val="00633619"/>
    <w:rsid w:val="006D43BA"/>
    <w:rsid w:val="006D4E17"/>
    <w:rsid w:val="00733789"/>
    <w:rsid w:val="00751F0C"/>
    <w:rsid w:val="007633B5"/>
    <w:rsid w:val="00785C56"/>
    <w:rsid w:val="007B3018"/>
    <w:rsid w:val="007B5A00"/>
    <w:rsid w:val="007E1596"/>
    <w:rsid w:val="007E7BB0"/>
    <w:rsid w:val="00803C86"/>
    <w:rsid w:val="008069BB"/>
    <w:rsid w:val="008208B8"/>
    <w:rsid w:val="00844F08"/>
    <w:rsid w:val="00861085"/>
    <w:rsid w:val="00884EE6"/>
    <w:rsid w:val="00911635"/>
    <w:rsid w:val="0091795E"/>
    <w:rsid w:val="00984780"/>
    <w:rsid w:val="009A3656"/>
    <w:rsid w:val="009A36E2"/>
    <w:rsid w:val="009D1546"/>
    <w:rsid w:val="009F441D"/>
    <w:rsid w:val="00A145CE"/>
    <w:rsid w:val="00A903E2"/>
    <w:rsid w:val="00AD485E"/>
    <w:rsid w:val="00B828DC"/>
    <w:rsid w:val="00B97523"/>
    <w:rsid w:val="00BC27C4"/>
    <w:rsid w:val="00BD3C26"/>
    <w:rsid w:val="00BF69D2"/>
    <w:rsid w:val="00BF7E57"/>
    <w:rsid w:val="00C04C1E"/>
    <w:rsid w:val="00C217F2"/>
    <w:rsid w:val="00C52575"/>
    <w:rsid w:val="00C60D2D"/>
    <w:rsid w:val="00C7436F"/>
    <w:rsid w:val="00C97F13"/>
    <w:rsid w:val="00CD4B6E"/>
    <w:rsid w:val="00D00008"/>
    <w:rsid w:val="00D13025"/>
    <w:rsid w:val="00D221EB"/>
    <w:rsid w:val="00D83DE1"/>
    <w:rsid w:val="00DA37A3"/>
    <w:rsid w:val="00DF1AFC"/>
    <w:rsid w:val="00E06DCA"/>
    <w:rsid w:val="00E735B8"/>
    <w:rsid w:val="00F01D51"/>
    <w:rsid w:val="00F21885"/>
    <w:rsid w:val="00F61AB0"/>
    <w:rsid w:val="00FB2A33"/>
    <w:rsid w:val="00FD57BF"/>
    <w:rsid w:val="00FE70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5E6A0"/>
  <w15:docId w15:val="{A0B90AB1-2E97-4899-BA9C-3217FE2C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BF69D2"/>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3909D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F69D2"/>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F69D2"/>
    <w:pPr>
      <w:ind w:left="251"/>
    </w:pPr>
  </w:style>
  <w:style w:type="paragraph" w:customStyle="1" w:styleId="Titolo11">
    <w:name w:val="Titolo 11"/>
    <w:basedOn w:val="Normale"/>
    <w:uiPriority w:val="1"/>
    <w:qFormat/>
    <w:rsid w:val="00BF69D2"/>
    <w:pPr>
      <w:ind w:left="35" w:right="36"/>
      <w:jc w:val="center"/>
      <w:outlineLvl w:val="1"/>
    </w:pPr>
    <w:rPr>
      <w:b/>
      <w:bCs/>
      <w:sz w:val="28"/>
      <w:szCs w:val="28"/>
    </w:rPr>
  </w:style>
  <w:style w:type="paragraph" w:customStyle="1" w:styleId="Titolo21">
    <w:name w:val="Titolo 21"/>
    <w:basedOn w:val="Normale"/>
    <w:uiPriority w:val="1"/>
    <w:qFormat/>
    <w:rsid w:val="00BF69D2"/>
    <w:pPr>
      <w:ind w:left="145"/>
      <w:outlineLvl w:val="2"/>
    </w:pPr>
    <w:rPr>
      <w:b/>
      <w:bCs/>
    </w:rPr>
  </w:style>
  <w:style w:type="paragraph" w:customStyle="1" w:styleId="Titolo31">
    <w:name w:val="Titolo 31"/>
    <w:basedOn w:val="Normale"/>
    <w:uiPriority w:val="1"/>
    <w:qFormat/>
    <w:rsid w:val="00BF69D2"/>
    <w:pPr>
      <w:ind w:left="251"/>
      <w:jc w:val="both"/>
      <w:outlineLvl w:val="3"/>
    </w:pPr>
    <w:rPr>
      <w:b/>
      <w:bCs/>
    </w:rPr>
  </w:style>
  <w:style w:type="paragraph" w:styleId="Titolo">
    <w:name w:val="Title"/>
    <w:basedOn w:val="Normale"/>
    <w:uiPriority w:val="1"/>
    <w:qFormat/>
    <w:rsid w:val="00BF69D2"/>
    <w:pPr>
      <w:ind w:left="1098" w:right="1058"/>
      <w:jc w:val="center"/>
    </w:pPr>
    <w:rPr>
      <w:b/>
      <w:bCs/>
      <w:sz w:val="56"/>
      <w:szCs w:val="56"/>
    </w:rPr>
  </w:style>
  <w:style w:type="paragraph" w:styleId="Paragrafoelenco">
    <w:name w:val="List Paragraph"/>
    <w:basedOn w:val="Normale"/>
    <w:uiPriority w:val="1"/>
    <w:qFormat/>
    <w:rsid w:val="00BF69D2"/>
    <w:pPr>
      <w:ind w:left="971" w:hanging="360"/>
    </w:pPr>
  </w:style>
  <w:style w:type="paragraph" w:customStyle="1" w:styleId="TableParagraph">
    <w:name w:val="Table Paragraph"/>
    <w:basedOn w:val="Normale"/>
    <w:uiPriority w:val="1"/>
    <w:qFormat/>
    <w:rsid w:val="00BF69D2"/>
    <w:pPr>
      <w:spacing w:before="1"/>
      <w:ind w:left="110"/>
    </w:pPr>
  </w:style>
  <w:style w:type="paragraph" w:styleId="Testofumetto">
    <w:name w:val="Balloon Text"/>
    <w:basedOn w:val="Normale"/>
    <w:link w:val="TestofumettoCarattere"/>
    <w:uiPriority w:val="99"/>
    <w:semiHidden/>
    <w:unhideWhenUsed/>
    <w:rsid w:val="00884EE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84EE6"/>
    <w:rPr>
      <w:rFonts w:ascii="Tahoma" w:eastAsia="Times New Roman" w:hAnsi="Tahoma" w:cs="Tahoma"/>
      <w:sz w:val="16"/>
      <w:szCs w:val="16"/>
      <w:lang w:val="it-IT"/>
    </w:rPr>
  </w:style>
  <w:style w:type="character" w:customStyle="1" w:styleId="CorpotestoCarattere">
    <w:name w:val="Corpo testo Carattere"/>
    <w:basedOn w:val="Carpredefinitoparagrafo"/>
    <w:link w:val="Corpotesto"/>
    <w:uiPriority w:val="1"/>
    <w:rsid w:val="007633B5"/>
    <w:rPr>
      <w:rFonts w:ascii="Times New Roman" w:eastAsia="Times New Roman" w:hAnsi="Times New Roman" w:cs="Times New Roman"/>
      <w:lang w:val="it-IT"/>
    </w:rPr>
  </w:style>
  <w:style w:type="paragraph" w:styleId="NormaleWeb">
    <w:name w:val="Normal (Web)"/>
    <w:basedOn w:val="Normale"/>
    <w:uiPriority w:val="99"/>
    <w:semiHidden/>
    <w:unhideWhenUsed/>
    <w:rsid w:val="00E735B8"/>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E735B8"/>
    <w:rPr>
      <w:b/>
      <w:bCs/>
    </w:rPr>
  </w:style>
  <w:style w:type="character" w:customStyle="1" w:styleId="Titolo1Carattere">
    <w:name w:val="Titolo 1 Carattere"/>
    <w:basedOn w:val="Carpredefinitoparagrafo"/>
    <w:link w:val="Titolo1"/>
    <w:uiPriority w:val="9"/>
    <w:rsid w:val="003909D3"/>
    <w:rPr>
      <w:rFonts w:asciiTheme="majorHAnsi" w:eastAsiaTheme="majorEastAsia" w:hAnsiTheme="majorHAnsi" w:cstheme="majorBidi"/>
      <w:color w:val="365F9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C89CC-4446-41D6-9078-00F084E0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21564</Words>
  <Characters>122917</Characters>
  <Application>Microsoft Office Word</Application>
  <DocSecurity>0</DocSecurity>
  <Lines>1024</Lines>
  <Paragraphs>288</Paragraphs>
  <ScaleCrop>false</ScaleCrop>
  <HeadingPairs>
    <vt:vector size="2" baseType="variant">
      <vt:variant>
        <vt:lpstr>Titolo</vt:lpstr>
      </vt:variant>
      <vt:variant>
        <vt:i4>1</vt:i4>
      </vt:variant>
    </vt:vector>
  </HeadingPairs>
  <TitlesOfParts>
    <vt:vector size="1" baseType="lpstr">
      <vt:lpstr>Microsoft Word - REGOLAMENTO D'ISTITUTO.docx</vt:lpstr>
    </vt:vector>
  </TitlesOfParts>
  <Company/>
  <LinksUpToDate>false</LinksUpToDate>
  <CharactersWithSpaces>144193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REGOLAMENTO D'ISTITUTO.docx</dc:title>
  <dc:creator>milena surace</dc:creator>
  <cp:lastModifiedBy>Roberto Caroleo</cp:lastModifiedBy>
  <cp:revision>2</cp:revision>
  <dcterms:created xsi:type="dcterms:W3CDTF">2026-10-19T07:30:00Z</dcterms:created>
  <dcterms:modified xsi:type="dcterms:W3CDTF">2026-10-19T07:30:00Z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2024-11-15T00:00:00Z</vt:filetime>
  </property>
  <property fmtid="{D5CDD505-2E9C-101B-9397-08002B2CF9AE}" pid="3" name="Creator">
    <vt:lpwstr>Word</vt:lpwstr>
  </property>
  <property fmtid="{D5CDD505-2E9C-101B-9397-08002B2CF9AE}" pid="4" name="LastSaved">
    <vt:filetime>2025-10-02T00:00:00Z</vt:filetime>
  </property>
  <property fmtid="{D5CDD505-2E9C-101B-9397-08002B2CF9AE}" pid="5" name="Producer">
    <vt:lpwstr>macOS Versione 10.15.7 (Build 19H1323) Quartz PDFContext</vt:lpwstr>
  </property>
</Properties>
</file>